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8ED" w:rsidRPr="000105B7" w:rsidRDefault="00D36A5C" w:rsidP="00F56691">
      <w:pPr>
        <w:rPr>
          <w:rFonts w:ascii="Times New Roman" w:hAnsi="Times New Roman" w:cs="Times New Roman"/>
          <w:b/>
          <w:bCs/>
          <w:color w:val="FF0000"/>
          <w:lang w:val="ru-RU"/>
        </w:rPr>
      </w:pPr>
      <w:r>
        <w:rPr>
          <w:rFonts w:ascii="Times New Roman" w:hAnsi="Times New Roman" w:cs="Times New Roman"/>
          <w:b/>
          <w:bCs/>
          <w:color w:val="FF0000"/>
          <w:lang w:val="ru-RU"/>
        </w:rPr>
        <w:t xml:space="preserve">  </w:t>
      </w:r>
      <w:r w:rsidR="00ED28ED" w:rsidRPr="000105B7">
        <w:rPr>
          <w:rFonts w:ascii="Times New Roman" w:hAnsi="Times New Roman" w:cs="Times New Roman"/>
          <w:b/>
          <w:bCs/>
          <w:color w:val="FF0000"/>
          <w:lang w:val="ru-RU"/>
        </w:rPr>
        <w:t xml:space="preserve"> </w:t>
      </w:r>
    </w:p>
    <w:p w:rsidR="00ED28ED" w:rsidRPr="000105B7" w:rsidRDefault="00ED28ED" w:rsidP="00F56691">
      <w:pPr>
        <w:rPr>
          <w:rFonts w:ascii="Times New Roman" w:hAnsi="Times New Roman" w:cs="Times New Roman"/>
          <w:b/>
          <w:bCs/>
          <w:color w:val="FF0000"/>
          <w:lang w:val="ru-RU"/>
        </w:rPr>
      </w:pPr>
    </w:p>
    <w:p w:rsidR="00ED28ED" w:rsidRPr="007713C1" w:rsidRDefault="00ED28ED" w:rsidP="002E3DC9">
      <w:pPr>
        <w:jc w:val="center"/>
        <w:rPr>
          <w:rFonts w:ascii="Times New Roman" w:hAnsi="Times New Roman" w:cs="Times New Roman"/>
          <w:b/>
          <w:bCs/>
          <w:sz w:val="40"/>
          <w:szCs w:val="40"/>
        </w:rPr>
      </w:pPr>
      <w:r>
        <w:rPr>
          <w:rFonts w:ascii="Times New Roman" w:hAnsi="Times New Roman" w:cs="Times New Roman"/>
          <w:b/>
          <w:bCs/>
          <w:sz w:val="40"/>
          <w:szCs w:val="40"/>
        </w:rPr>
        <w:t xml:space="preserve">УСЛОВИЯ </w:t>
      </w:r>
      <w:r w:rsidRPr="007713C1">
        <w:rPr>
          <w:rFonts w:ascii="Times New Roman" w:hAnsi="Times New Roman" w:cs="Times New Roman"/>
          <w:b/>
          <w:bCs/>
          <w:sz w:val="40"/>
          <w:szCs w:val="40"/>
        </w:rPr>
        <w:t xml:space="preserve"> ЗА КАНДИДАТСТВАНЕ</w:t>
      </w:r>
    </w:p>
    <w:p w:rsidR="00ED28ED" w:rsidRDefault="00ED28ED" w:rsidP="00A113A8">
      <w:pPr>
        <w:spacing w:before="160" w:line="360" w:lineRule="auto"/>
        <w:jc w:val="center"/>
        <w:rPr>
          <w:rFonts w:ascii="Times New Roman" w:hAnsi="Times New Roman" w:cs="Times New Roman"/>
          <w:b/>
          <w:bCs/>
          <w:sz w:val="32"/>
          <w:szCs w:val="32"/>
        </w:rPr>
      </w:pPr>
      <w:r w:rsidRPr="007713C1">
        <w:rPr>
          <w:rFonts w:ascii="Times New Roman" w:hAnsi="Times New Roman" w:cs="Times New Roman"/>
          <w:b/>
          <w:bCs/>
          <w:sz w:val="32"/>
          <w:szCs w:val="32"/>
        </w:rPr>
        <w:t>с проектни предложения за предоставяне на безвъзмездна финансова помощ по</w:t>
      </w:r>
    </w:p>
    <w:p w:rsidR="00ED28ED" w:rsidRPr="007713C1" w:rsidRDefault="00ED28ED" w:rsidP="00A113A8">
      <w:pPr>
        <w:spacing w:before="160" w:line="360" w:lineRule="auto"/>
        <w:jc w:val="center"/>
        <w:rPr>
          <w:rFonts w:ascii="Times New Roman" w:hAnsi="Times New Roman" w:cs="Times New Roman"/>
          <w:b/>
          <w:bCs/>
          <w:sz w:val="32"/>
          <w:szCs w:val="32"/>
        </w:rPr>
      </w:pPr>
      <w:r>
        <w:rPr>
          <w:rFonts w:ascii="Times New Roman" w:hAnsi="Times New Roman" w:cs="Times New Roman"/>
          <w:b/>
          <w:bCs/>
          <w:sz w:val="32"/>
          <w:szCs w:val="32"/>
        </w:rPr>
        <w:t>СТРАТЕГИЯТА ЗА ВОДЕНО ОТ ОБЩНОСТИТЕ МЕСТНО РАЗВИТИЕ НА „МИГ СРЕДЕЦ”</w:t>
      </w:r>
    </w:p>
    <w:p w:rsidR="00ED28ED" w:rsidRPr="007713C1" w:rsidRDefault="00ED28ED" w:rsidP="00F56691">
      <w:pPr>
        <w:spacing w:before="160" w:line="360" w:lineRule="auto"/>
        <w:jc w:val="center"/>
        <w:rPr>
          <w:rFonts w:ascii="Times New Roman" w:hAnsi="Times New Roman" w:cs="Times New Roman"/>
          <w:b/>
          <w:bCs/>
          <w:sz w:val="32"/>
          <w:szCs w:val="32"/>
        </w:rPr>
      </w:pPr>
      <w:r w:rsidRPr="007713C1">
        <w:rPr>
          <w:rFonts w:ascii="Times New Roman" w:hAnsi="Times New Roman" w:cs="Times New Roman"/>
          <w:b/>
          <w:bCs/>
          <w:sz w:val="32"/>
          <w:szCs w:val="32"/>
        </w:rPr>
        <w:t xml:space="preserve"> „</w:t>
      </w:r>
      <w:r>
        <w:rPr>
          <w:rFonts w:ascii="Times New Roman" w:hAnsi="Times New Roman" w:cs="Times New Roman"/>
          <w:b/>
          <w:bCs/>
          <w:sz w:val="32"/>
          <w:szCs w:val="32"/>
        </w:rPr>
        <w:t>Програма за развитие на селските райони</w:t>
      </w:r>
      <w:r w:rsidRPr="007713C1">
        <w:rPr>
          <w:rFonts w:ascii="Times New Roman" w:hAnsi="Times New Roman" w:cs="Times New Roman"/>
          <w:b/>
          <w:bCs/>
          <w:sz w:val="32"/>
          <w:szCs w:val="32"/>
        </w:rPr>
        <w:t>“</w:t>
      </w:r>
      <w:r>
        <w:rPr>
          <w:rFonts w:ascii="Times New Roman" w:hAnsi="Times New Roman" w:cs="Times New Roman"/>
          <w:b/>
          <w:bCs/>
          <w:sz w:val="32"/>
          <w:szCs w:val="32"/>
        </w:rPr>
        <w:t xml:space="preserve"> 2014-2020</w:t>
      </w:r>
      <w:r w:rsidRPr="007713C1">
        <w:rPr>
          <w:rFonts w:ascii="Times New Roman" w:hAnsi="Times New Roman" w:cs="Times New Roman"/>
          <w:b/>
          <w:bCs/>
          <w:sz w:val="32"/>
          <w:szCs w:val="32"/>
        </w:rPr>
        <w:t xml:space="preserve"> </w:t>
      </w:r>
    </w:p>
    <w:p w:rsidR="00ED28ED" w:rsidRPr="00F56691" w:rsidRDefault="00ED28ED" w:rsidP="00BF2C64">
      <w:pPr>
        <w:spacing w:before="160" w:line="360" w:lineRule="auto"/>
        <w:jc w:val="center"/>
        <w:rPr>
          <w:sz w:val="24"/>
          <w:szCs w:val="24"/>
        </w:rPr>
      </w:pPr>
      <w:r w:rsidRPr="00F56691">
        <w:rPr>
          <w:sz w:val="24"/>
          <w:szCs w:val="24"/>
        </w:rPr>
        <w:t>чрез подхода</w:t>
      </w:r>
    </w:p>
    <w:p w:rsidR="00ED28ED" w:rsidRPr="00F56691" w:rsidRDefault="00ED28ED" w:rsidP="00BF2C64">
      <w:pPr>
        <w:spacing w:before="160" w:line="360" w:lineRule="auto"/>
        <w:jc w:val="center"/>
        <w:rPr>
          <w:sz w:val="24"/>
          <w:szCs w:val="24"/>
        </w:rPr>
      </w:pPr>
      <w:r w:rsidRPr="00F56691">
        <w:rPr>
          <w:sz w:val="24"/>
          <w:szCs w:val="24"/>
        </w:rPr>
        <w:t xml:space="preserve"> ВОДЕНО ОТ ОБЩНОСТИТЕ МЕСТНО РАЗВИТИЕ</w:t>
      </w:r>
    </w:p>
    <w:p w:rsidR="00ED28ED" w:rsidRPr="007713C1" w:rsidRDefault="00ED28ED" w:rsidP="009C0B06">
      <w:pPr>
        <w:jc w:val="center"/>
        <w:rPr>
          <w:rFonts w:ascii="Times New Roman" w:hAnsi="Times New Roman" w:cs="Times New Roman"/>
        </w:rPr>
      </w:pPr>
    </w:p>
    <w:tbl>
      <w:tblPr>
        <w:tblW w:w="0" w:type="auto"/>
        <w:tblInd w:w="-106" w:type="dxa"/>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ook w:val="00A0" w:firstRow="1" w:lastRow="0" w:firstColumn="1" w:lastColumn="0" w:noHBand="0" w:noVBand="0"/>
      </w:tblPr>
      <w:tblGrid>
        <w:gridCol w:w="9496"/>
      </w:tblGrid>
      <w:tr w:rsidR="00ED28ED" w:rsidRPr="00A17A1E">
        <w:trPr>
          <w:trHeight w:val="470"/>
        </w:trPr>
        <w:tc>
          <w:tcPr>
            <w:tcW w:w="9496" w:type="dxa"/>
            <w:shd w:val="clear" w:color="auto" w:fill="CCECFF"/>
          </w:tcPr>
          <w:p w:rsidR="00ED28ED" w:rsidRPr="00F434A9" w:rsidRDefault="00ED28ED" w:rsidP="003A15DC">
            <w:pPr>
              <w:pStyle w:val="a0"/>
              <w:pBdr>
                <w:top w:val="single" w:sz="4" w:space="1" w:color="auto"/>
                <w:left w:val="single" w:sz="4" w:space="4" w:color="auto"/>
                <w:bottom w:val="single" w:sz="4" w:space="1" w:color="auto"/>
                <w:right w:val="single" w:sz="4" w:space="4" w:color="auto"/>
              </w:pBdr>
              <w:spacing w:before="120" w:after="120" w:line="240" w:lineRule="auto"/>
              <w:ind w:left="0"/>
              <w:jc w:val="both"/>
              <w:rPr>
                <w:sz w:val="20"/>
                <w:szCs w:val="20"/>
                <w:lang w:val="ru-RU" w:eastAsia="bg-BG"/>
              </w:rPr>
            </w:pPr>
          </w:p>
          <w:p w:rsidR="00ED28ED" w:rsidRPr="000105B7" w:rsidRDefault="00ED28ED" w:rsidP="003A15DC">
            <w:pPr>
              <w:pStyle w:val="a0"/>
              <w:pBdr>
                <w:top w:val="single" w:sz="4" w:space="1" w:color="auto"/>
                <w:left w:val="single" w:sz="4" w:space="4" w:color="auto"/>
                <w:bottom w:val="single" w:sz="4" w:space="1" w:color="auto"/>
                <w:right w:val="single" w:sz="4" w:space="4" w:color="auto"/>
              </w:pBdr>
              <w:spacing w:before="120" w:after="120" w:line="240" w:lineRule="auto"/>
              <w:ind w:left="0"/>
              <w:jc w:val="both"/>
              <w:rPr>
                <w:rFonts w:ascii="Times New Roman" w:hAnsi="Times New Roman" w:cs="Times New Roman"/>
                <w:b/>
                <w:bCs/>
                <w:sz w:val="24"/>
                <w:szCs w:val="24"/>
                <w:lang w:val="ru-RU" w:eastAsia="bg-BG"/>
              </w:rPr>
            </w:pPr>
            <w:r w:rsidRPr="00F434A9">
              <w:rPr>
                <w:rFonts w:ascii="Times New Roman" w:hAnsi="Times New Roman" w:cs="Times New Roman"/>
                <w:b/>
                <w:bCs/>
                <w:sz w:val="24"/>
                <w:szCs w:val="24"/>
                <w:lang w:eastAsia="bg-BG"/>
              </w:rPr>
              <w:t xml:space="preserve">Процедура чрез подбор на проектни предложения № </w:t>
            </w:r>
            <w:r w:rsidR="00C7665A" w:rsidRPr="00C7665A">
              <w:rPr>
                <w:rFonts w:ascii="Times New Roman" w:hAnsi="Times New Roman" w:cs="Times New Roman"/>
                <w:b/>
                <w:sz w:val="24"/>
                <w:szCs w:val="24"/>
              </w:rPr>
              <w:t xml:space="preserve">BG06RDNP001-19.584 </w:t>
            </w:r>
            <w:r w:rsidRPr="00F434A9">
              <w:rPr>
                <w:rFonts w:ascii="Times New Roman" w:hAnsi="Times New Roman" w:cs="Times New Roman"/>
                <w:b/>
                <w:bCs/>
                <w:sz w:val="24"/>
                <w:szCs w:val="24"/>
                <w:lang w:eastAsia="bg-BG"/>
              </w:rPr>
              <w:t xml:space="preserve">„МИГ Средец -  </w:t>
            </w:r>
            <w:proofErr w:type="spellStart"/>
            <w:r w:rsidRPr="00F434A9">
              <w:rPr>
                <w:rFonts w:ascii="Times New Roman" w:hAnsi="Times New Roman" w:cs="Times New Roman"/>
                <w:b/>
                <w:bCs/>
                <w:sz w:val="24"/>
                <w:szCs w:val="24"/>
                <w:lang w:eastAsia="bg-BG"/>
              </w:rPr>
              <w:t>подмярка</w:t>
            </w:r>
            <w:proofErr w:type="spellEnd"/>
            <w:r w:rsidRPr="00F434A9">
              <w:rPr>
                <w:rFonts w:ascii="Times New Roman" w:hAnsi="Times New Roman" w:cs="Times New Roman"/>
                <w:b/>
                <w:bCs/>
                <w:sz w:val="24"/>
                <w:szCs w:val="24"/>
                <w:lang w:eastAsia="bg-BG"/>
              </w:rPr>
              <w:t xml:space="preserve"> 7.2 ”Инвестиции в създаването, подобряването или разширяването на всички видове малка по мащаби инфраструктура” от мярка 7 </w:t>
            </w:r>
            <w:r w:rsidRPr="00F434A9">
              <w:rPr>
                <w:rFonts w:ascii="Times New Roman" w:hAnsi="Times New Roman" w:cs="Times New Roman"/>
                <w:b/>
                <w:bCs/>
                <w:sz w:val="24"/>
                <w:szCs w:val="24"/>
              </w:rPr>
              <w:t>„Основни услуги  и обновяване на селата в селските райони”</w:t>
            </w:r>
            <w:r w:rsidRPr="00F434A9">
              <w:rPr>
                <w:rFonts w:ascii="Times New Roman" w:hAnsi="Times New Roman" w:cs="Times New Roman"/>
                <w:b/>
                <w:bCs/>
                <w:sz w:val="24"/>
                <w:szCs w:val="24"/>
                <w:lang w:eastAsia="bg-BG"/>
              </w:rPr>
              <w:t xml:space="preserve"> </w:t>
            </w:r>
            <w:r w:rsidR="0026745B">
              <w:rPr>
                <w:rFonts w:ascii="Times New Roman" w:hAnsi="Times New Roman" w:cs="Times New Roman"/>
                <w:b/>
                <w:bCs/>
                <w:sz w:val="24"/>
                <w:szCs w:val="24"/>
                <w:lang w:eastAsia="bg-BG"/>
              </w:rPr>
              <w:t>с няколко крайни срока</w:t>
            </w:r>
            <w:r w:rsidRPr="00F434A9">
              <w:rPr>
                <w:rFonts w:ascii="Times New Roman" w:hAnsi="Times New Roman" w:cs="Times New Roman"/>
                <w:b/>
                <w:bCs/>
                <w:sz w:val="24"/>
                <w:szCs w:val="24"/>
                <w:lang w:eastAsia="bg-BG"/>
              </w:rPr>
              <w:t xml:space="preserve"> за кандидатстване</w:t>
            </w:r>
          </w:p>
          <w:p w:rsidR="00ED28ED" w:rsidRPr="00F434A9" w:rsidRDefault="00ED28ED" w:rsidP="003A15DC">
            <w:pPr>
              <w:pStyle w:val="a0"/>
              <w:pBdr>
                <w:top w:val="single" w:sz="4" w:space="1" w:color="auto"/>
                <w:left w:val="single" w:sz="4" w:space="4" w:color="auto"/>
                <w:bottom w:val="single" w:sz="4" w:space="1" w:color="auto"/>
                <w:right w:val="single" w:sz="4" w:space="4" w:color="auto"/>
              </w:pBdr>
              <w:spacing w:before="120" w:after="120" w:line="240" w:lineRule="auto"/>
              <w:ind w:left="0"/>
              <w:jc w:val="both"/>
              <w:rPr>
                <w:sz w:val="20"/>
                <w:szCs w:val="20"/>
                <w:lang w:val="ru-RU" w:eastAsia="bg-BG"/>
              </w:rPr>
            </w:pPr>
          </w:p>
        </w:tc>
      </w:tr>
    </w:tbl>
    <w:p w:rsidR="00ED28ED" w:rsidRPr="00FD78FC" w:rsidRDefault="00ED28ED" w:rsidP="009C0B06">
      <w:pPr>
        <w:jc w:val="center"/>
        <w:rPr>
          <w:rFonts w:ascii="Times New Roman" w:hAnsi="Times New Roman" w:cs="Times New Roman"/>
        </w:rPr>
      </w:pPr>
    </w:p>
    <w:p w:rsidR="00BF0A42" w:rsidRPr="00BF0A42" w:rsidRDefault="00BF0A42" w:rsidP="009C0B06">
      <w:pPr>
        <w:jc w:val="center"/>
        <w:rPr>
          <w:rFonts w:ascii="Times New Roman" w:hAnsi="Times New Roman" w:cs="Times New Roman"/>
          <w:lang w:val="en-US"/>
        </w:rPr>
      </w:pPr>
    </w:p>
    <w:p w:rsidR="00ED28ED" w:rsidRDefault="00ED28ED" w:rsidP="00BF0A42"/>
    <w:p w:rsidR="00A87BEA" w:rsidRDefault="00A87BEA" w:rsidP="00BF0A42"/>
    <w:p w:rsidR="00A87BEA" w:rsidRDefault="00A87BEA" w:rsidP="00BF0A42"/>
    <w:p w:rsidR="00A87BEA" w:rsidRDefault="00A87BEA" w:rsidP="00BF0A42"/>
    <w:p w:rsidR="00A87BEA" w:rsidRDefault="00A87BEA" w:rsidP="00BF0A42"/>
    <w:p w:rsidR="00A87BEA" w:rsidRDefault="00A87BEA" w:rsidP="00BF0A42"/>
    <w:p w:rsidR="00A87BEA" w:rsidRPr="00A87BEA" w:rsidRDefault="00A87BEA" w:rsidP="00BF0A42"/>
    <w:tbl>
      <w:tblPr>
        <w:tblW w:w="0" w:type="auto"/>
        <w:tblInd w:w="-106" w:type="dxa"/>
        <w:tblLook w:val="01E0" w:firstRow="1" w:lastRow="1" w:firstColumn="1" w:lastColumn="1" w:noHBand="0" w:noVBand="0"/>
      </w:tblPr>
      <w:tblGrid>
        <w:gridCol w:w="9456"/>
        <w:gridCol w:w="222"/>
      </w:tblGrid>
      <w:tr w:rsidR="001C3876" w:rsidRPr="001C3876" w:rsidTr="00BD747C">
        <w:tc>
          <w:tcPr>
            <w:tcW w:w="9456" w:type="dxa"/>
          </w:tcPr>
          <w:p w:rsidR="00BF0A42" w:rsidRDefault="00BF0A42" w:rsidP="002F4175">
            <w:pPr>
              <w:rPr>
                <w:b/>
                <w:bCs/>
                <w:lang w:val="en-US"/>
              </w:rPr>
            </w:pPr>
          </w:p>
          <w:p w:rsidR="00BF0A42" w:rsidRPr="00BF0A42" w:rsidRDefault="002F4175" w:rsidP="00BF0A42">
            <w:pPr>
              <w:rPr>
                <w:rFonts w:ascii="Times New Roman" w:hAnsi="Times New Roman" w:cs="Times New Roman"/>
                <w:b/>
                <w:bCs/>
                <w:sz w:val="24"/>
                <w:szCs w:val="24"/>
                <w:lang w:val="en-US"/>
              </w:rPr>
            </w:pPr>
            <w:r w:rsidRPr="00BF0A42">
              <w:rPr>
                <w:rFonts w:ascii="Times New Roman" w:hAnsi="Times New Roman" w:cs="Times New Roman"/>
                <w:b/>
                <w:bCs/>
                <w:sz w:val="24"/>
                <w:szCs w:val="24"/>
              </w:rPr>
              <w:lastRenderedPageBreak/>
              <w:t>СЪДЪРЖАНИЕ</w:t>
            </w:r>
            <w:r w:rsidR="00BF0A42">
              <w:rPr>
                <w:rFonts w:ascii="Times New Roman" w:hAnsi="Times New Roman" w:cs="Times New Roman"/>
                <w:b/>
                <w:bCs/>
                <w:sz w:val="24"/>
                <w:szCs w:val="24"/>
                <w:lang w:val="en-US"/>
              </w:rPr>
              <w:t xml:space="preserve">                 </w:t>
            </w:r>
            <w:r w:rsidR="00BF0A42">
              <w:rPr>
                <w:b/>
                <w:bCs/>
                <w:lang w:val="en-US"/>
              </w:rPr>
              <w:t xml:space="preserve">                                  </w:t>
            </w:r>
            <w:r w:rsidR="00BF0A42">
              <w:rPr>
                <w:b/>
                <w:bCs/>
              </w:rPr>
              <w:t xml:space="preserve">                                                                                                                     </w:t>
            </w:r>
          </w:p>
          <w:p w:rsidR="00BF0A42" w:rsidRPr="009E3A98" w:rsidRDefault="00462BC6" w:rsidP="00BF0A42">
            <w:pPr>
              <w:jc w:val="both"/>
              <w:rPr>
                <w:b/>
                <w:bCs/>
                <w:u w:val="single"/>
              </w:rPr>
            </w:pPr>
            <w:r>
              <w:rPr>
                <w:b/>
                <w:bCs/>
              </w:rPr>
              <w:t xml:space="preserve">          </w:t>
            </w:r>
            <w:r w:rsidR="00BF0A42">
              <w:rPr>
                <w:b/>
                <w:bCs/>
              </w:rPr>
              <w:t xml:space="preserve">                                                                                                                                                             </w:t>
            </w:r>
            <w:r w:rsidR="009E3A98">
              <w:rPr>
                <w:b/>
                <w:bCs/>
              </w:rPr>
              <w:t xml:space="preserve">        </w:t>
            </w:r>
            <w:r w:rsidR="009E3A98">
              <w:rPr>
                <w:b/>
                <w:bCs/>
                <w:u w:val="single"/>
              </w:rPr>
              <w:t>с</w:t>
            </w:r>
            <w:r w:rsidR="00BF0A42" w:rsidRPr="009E3A98">
              <w:rPr>
                <w:b/>
                <w:bCs/>
                <w:u w:val="single"/>
              </w:rPr>
              <w:t>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7229"/>
              <w:gridCol w:w="1049"/>
            </w:tblGrid>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sz w:val="24"/>
                      <w:szCs w:val="24"/>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sz w:val="24"/>
                      <w:szCs w:val="24"/>
                    </w:rPr>
                    <w:t>Обяснителни бележки</w:t>
                  </w:r>
                </w:p>
              </w:tc>
              <w:tc>
                <w:tcPr>
                  <w:tcW w:w="1049" w:type="dxa"/>
                  <w:shd w:val="clear" w:color="auto" w:fill="auto"/>
                </w:tcPr>
                <w:p w:rsidR="002F4175" w:rsidRPr="00BF0A42" w:rsidRDefault="00494142" w:rsidP="00BF0A42">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lang w:val="en-US"/>
                    </w:rPr>
                    <w:t>5</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Списък на съкращенията</w:t>
                  </w:r>
                </w:p>
              </w:tc>
              <w:tc>
                <w:tcPr>
                  <w:tcW w:w="1049" w:type="dxa"/>
                  <w:shd w:val="clear" w:color="auto" w:fill="auto"/>
                </w:tcPr>
                <w:p w:rsidR="002F4175" w:rsidRPr="00BF0A42" w:rsidRDefault="00494142" w:rsidP="00BF0A42">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lang w:val="en-US"/>
                    </w:rPr>
                    <w:t>7</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 xml:space="preserve">Наименование на програмата </w:t>
                  </w:r>
                </w:p>
              </w:tc>
              <w:tc>
                <w:tcPr>
                  <w:tcW w:w="1049" w:type="dxa"/>
                  <w:shd w:val="clear" w:color="auto" w:fill="auto"/>
                </w:tcPr>
                <w:p w:rsidR="002F4175" w:rsidRPr="00BF0A42" w:rsidRDefault="00494142" w:rsidP="00BF0A42">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lang w:val="en-US"/>
                    </w:rPr>
                    <w:t>9</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Наименование на приоритетната ос</w:t>
                  </w:r>
                </w:p>
              </w:tc>
              <w:tc>
                <w:tcPr>
                  <w:tcW w:w="1049" w:type="dxa"/>
                  <w:shd w:val="clear" w:color="auto" w:fill="auto"/>
                </w:tcPr>
                <w:p w:rsidR="002F4175" w:rsidRPr="00BF0A42" w:rsidRDefault="00494142" w:rsidP="00BF0A42">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lang w:val="en-US"/>
                    </w:rPr>
                    <w:t>10</w:t>
                  </w:r>
                </w:p>
              </w:tc>
            </w:tr>
            <w:tr w:rsidR="00494142" w:rsidRPr="00BF0A42" w:rsidTr="001133C4">
              <w:tc>
                <w:tcPr>
                  <w:tcW w:w="952" w:type="dxa"/>
                </w:tcPr>
                <w:p w:rsidR="00494142" w:rsidRPr="009E3A98" w:rsidRDefault="00494142"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494142" w:rsidRPr="009E3A98" w:rsidRDefault="00494142"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Наименование на</w:t>
                  </w:r>
                  <w:r w:rsidRPr="009E3A98">
                    <w:rPr>
                      <w:rFonts w:ascii="Times New Roman" w:eastAsia="Times New Roman" w:hAnsi="Times New Roman" w:cs="Times New Roman"/>
                      <w:bCs/>
                      <w:sz w:val="24"/>
                      <w:szCs w:val="24"/>
                      <w:lang w:val="en-US"/>
                    </w:rPr>
                    <w:t xml:space="preserve"> </w:t>
                  </w:r>
                  <w:r w:rsidRPr="009E3A98">
                    <w:rPr>
                      <w:rFonts w:ascii="Times New Roman" w:eastAsia="Times New Roman" w:hAnsi="Times New Roman" w:cs="Times New Roman"/>
                      <w:bCs/>
                      <w:sz w:val="24"/>
                      <w:szCs w:val="24"/>
                    </w:rPr>
                    <w:t xml:space="preserve"> процедурата</w:t>
                  </w:r>
                </w:p>
              </w:tc>
              <w:tc>
                <w:tcPr>
                  <w:tcW w:w="1049" w:type="dxa"/>
                  <w:shd w:val="clear" w:color="auto" w:fill="auto"/>
                </w:tcPr>
                <w:p w:rsidR="00494142" w:rsidRPr="00BF0A42" w:rsidRDefault="00494142"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10</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 xml:space="preserve">Измерение по кодове </w:t>
                  </w:r>
                </w:p>
              </w:tc>
              <w:tc>
                <w:tcPr>
                  <w:tcW w:w="1049" w:type="dxa"/>
                  <w:shd w:val="clear" w:color="auto" w:fill="auto"/>
                </w:tcPr>
                <w:p w:rsidR="002F4175" w:rsidRPr="00BF0A42" w:rsidRDefault="00494142"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10</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Териториален обхват</w:t>
                  </w:r>
                </w:p>
              </w:tc>
              <w:tc>
                <w:tcPr>
                  <w:tcW w:w="1049" w:type="dxa"/>
                  <w:shd w:val="clear" w:color="auto" w:fill="auto"/>
                </w:tcPr>
                <w:p w:rsidR="002F4175" w:rsidRPr="00BF0A42" w:rsidRDefault="00494142"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10</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Цели на предоставяната безвъзмездна финансова помощ по процедурата и очаквани резултати</w:t>
                  </w:r>
                </w:p>
              </w:tc>
              <w:tc>
                <w:tcPr>
                  <w:tcW w:w="1049" w:type="dxa"/>
                  <w:shd w:val="clear" w:color="auto" w:fill="auto"/>
                </w:tcPr>
                <w:p w:rsidR="002F4175" w:rsidRPr="00BF0A42" w:rsidRDefault="00494142"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10</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Индикатори</w:t>
                  </w:r>
                  <w:proofErr w:type="spellEnd"/>
                </w:p>
              </w:tc>
              <w:tc>
                <w:tcPr>
                  <w:tcW w:w="1049" w:type="dxa"/>
                  <w:shd w:val="clear" w:color="auto" w:fill="auto"/>
                </w:tcPr>
                <w:p w:rsidR="002F4175" w:rsidRPr="00BF0A42" w:rsidRDefault="00494142"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11</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Общ</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размер</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безвъзмездната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финансова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помощ</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процедурата</w:t>
                  </w:r>
                  <w:proofErr w:type="spellEnd"/>
                </w:p>
              </w:tc>
              <w:tc>
                <w:tcPr>
                  <w:tcW w:w="1049" w:type="dxa"/>
                  <w:shd w:val="clear" w:color="auto" w:fill="auto"/>
                </w:tcPr>
                <w:p w:rsidR="002F4175" w:rsidRPr="00DB7F7B" w:rsidRDefault="00494142" w:rsidP="00C0538D">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C0538D">
                    <w:rPr>
                      <w:rFonts w:ascii="Times New Roman" w:eastAsia="Times New Roman" w:hAnsi="Times New Roman" w:cs="Times New Roman"/>
                      <w:b/>
                      <w:bCs/>
                      <w:sz w:val="24"/>
                      <w:szCs w:val="24"/>
                      <w:lang w:val="en-US"/>
                    </w:rPr>
                    <w:t>2</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rPr>
                  </w:pPr>
                  <w:proofErr w:type="spellStart"/>
                  <w:r w:rsidRPr="009E3A98">
                    <w:rPr>
                      <w:rFonts w:ascii="Times New Roman" w:eastAsia="Times New Roman" w:hAnsi="Times New Roman" w:cs="Times New Roman"/>
                      <w:bCs/>
                      <w:sz w:val="24"/>
                      <w:szCs w:val="24"/>
                      <w:lang w:val="en-US"/>
                    </w:rPr>
                    <w:t>Минимален</w:t>
                  </w:r>
                  <w:proofErr w:type="spellEnd"/>
                  <w:r w:rsidRPr="009E3A98">
                    <w:rPr>
                      <w:rFonts w:ascii="Times New Roman" w:eastAsia="Times New Roman" w:hAnsi="Times New Roman" w:cs="Times New Roman"/>
                      <w:bCs/>
                      <w:sz w:val="24"/>
                      <w:szCs w:val="24"/>
                      <w:lang w:val="en-US"/>
                    </w:rPr>
                    <w:t xml:space="preserve"> (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 xml:space="preserve"> ) и </w:t>
                  </w:r>
                  <w:proofErr w:type="spellStart"/>
                  <w:r w:rsidRPr="009E3A98">
                    <w:rPr>
                      <w:rFonts w:ascii="Times New Roman" w:eastAsia="Times New Roman" w:hAnsi="Times New Roman" w:cs="Times New Roman"/>
                      <w:bCs/>
                      <w:sz w:val="24"/>
                      <w:szCs w:val="24"/>
                      <w:lang w:val="en-US"/>
                    </w:rPr>
                    <w:t>максимален</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размер</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безвъзмездната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финансова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помощ</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конкретен</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проек</w:t>
                  </w:r>
                  <w:proofErr w:type="spellEnd"/>
                  <w:r w:rsidR="00614AEF" w:rsidRPr="009E3A98">
                    <w:rPr>
                      <w:rFonts w:ascii="Times New Roman" w:eastAsia="Times New Roman" w:hAnsi="Times New Roman" w:cs="Times New Roman"/>
                      <w:bCs/>
                      <w:sz w:val="24"/>
                      <w:szCs w:val="24"/>
                    </w:rPr>
                    <w:t>т</w:t>
                  </w:r>
                </w:p>
              </w:tc>
              <w:tc>
                <w:tcPr>
                  <w:tcW w:w="1049" w:type="dxa"/>
                  <w:shd w:val="clear" w:color="auto" w:fill="auto"/>
                </w:tcPr>
                <w:p w:rsidR="002F4175" w:rsidRPr="001969D2" w:rsidRDefault="00494142" w:rsidP="001969D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w:t>
                  </w:r>
                  <w:r w:rsidR="001969D2">
                    <w:rPr>
                      <w:rFonts w:ascii="Times New Roman" w:eastAsia="Times New Roman" w:hAnsi="Times New Roman" w:cs="Times New Roman"/>
                      <w:b/>
                      <w:bCs/>
                      <w:sz w:val="24"/>
                      <w:szCs w:val="24"/>
                    </w:rPr>
                    <w:t>2</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Процент</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съфинансиране</w:t>
                  </w:r>
                  <w:proofErr w:type="spellEnd"/>
                </w:p>
              </w:tc>
              <w:tc>
                <w:tcPr>
                  <w:tcW w:w="1049" w:type="dxa"/>
                  <w:shd w:val="clear" w:color="auto" w:fill="auto"/>
                </w:tcPr>
                <w:p w:rsidR="002F4175" w:rsidRPr="00BF0A42" w:rsidRDefault="00614AEF" w:rsidP="001969D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w:t>
                  </w:r>
                  <w:r w:rsidR="001969D2">
                    <w:rPr>
                      <w:rFonts w:ascii="Times New Roman" w:eastAsia="Times New Roman" w:hAnsi="Times New Roman" w:cs="Times New Roman"/>
                      <w:b/>
                      <w:bCs/>
                      <w:sz w:val="24"/>
                      <w:szCs w:val="24"/>
                    </w:rPr>
                    <w:t>2</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кандидати</w:t>
                  </w:r>
                  <w:proofErr w:type="spellEnd"/>
                </w:p>
              </w:tc>
              <w:tc>
                <w:tcPr>
                  <w:tcW w:w="1049" w:type="dxa"/>
                  <w:shd w:val="clear" w:color="auto" w:fill="auto"/>
                </w:tcPr>
                <w:p w:rsidR="002F4175" w:rsidRPr="002B3AE9" w:rsidRDefault="00614AEF" w:rsidP="003E0334">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3E0334">
                    <w:rPr>
                      <w:rFonts w:ascii="Times New Roman" w:eastAsia="Times New Roman" w:hAnsi="Times New Roman" w:cs="Times New Roman"/>
                      <w:b/>
                      <w:bCs/>
                      <w:sz w:val="24"/>
                      <w:szCs w:val="24"/>
                      <w:lang w:val="en-US"/>
                    </w:rPr>
                    <w:t>3</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Условия за допустимост на кандидата</w:t>
                  </w:r>
                </w:p>
              </w:tc>
              <w:tc>
                <w:tcPr>
                  <w:tcW w:w="1049" w:type="dxa"/>
                  <w:shd w:val="clear" w:color="auto" w:fill="auto"/>
                </w:tcPr>
                <w:p w:rsidR="002F4175" w:rsidRPr="00BF0A42" w:rsidRDefault="00614AEF" w:rsidP="001969D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w:t>
                  </w:r>
                  <w:r w:rsidR="001969D2">
                    <w:rPr>
                      <w:rFonts w:ascii="Times New Roman" w:eastAsia="Times New Roman" w:hAnsi="Times New Roman" w:cs="Times New Roman"/>
                      <w:b/>
                      <w:bCs/>
                      <w:sz w:val="24"/>
                      <w:szCs w:val="24"/>
                    </w:rPr>
                    <w:t>3</w:t>
                  </w:r>
                </w:p>
              </w:tc>
            </w:tr>
            <w:tr w:rsidR="008D4742" w:rsidRPr="00815B00"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2F4175" w:rsidRPr="00815B00" w:rsidRDefault="002F4175" w:rsidP="009355FF">
                  <w:pPr>
                    <w:rPr>
                      <w:rFonts w:ascii="Times New Roman" w:eastAsia="Times New Roman" w:hAnsi="Times New Roman" w:cs="Times New Roman"/>
                      <w:bCs/>
                      <w:color w:val="7F7F7F"/>
                      <w:sz w:val="24"/>
                      <w:szCs w:val="24"/>
                      <w:lang w:val="en-US"/>
                    </w:rPr>
                  </w:pPr>
                  <w:proofErr w:type="spellStart"/>
                  <w:r w:rsidRPr="00815B00">
                    <w:rPr>
                      <w:rFonts w:ascii="Times New Roman" w:eastAsia="Times New Roman" w:hAnsi="Times New Roman" w:cs="Times New Roman"/>
                      <w:bCs/>
                      <w:color w:val="7F7F7F"/>
                      <w:sz w:val="24"/>
                      <w:szCs w:val="24"/>
                      <w:lang w:val="en-US"/>
                    </w:rPr>
                    <w:t>Допустими</w:t>
                  </w:r>
                  <w:proofErr w:type="spellEnd"/>
                  <w:r w:rsidRPr="00815B00">
                    <w:rPr>
                      <w:rFonts w:ascii="Times New Roman" w:eastAsia="Times New Roman" w:hAnsi="Times New Roman" w:cs="Times New Roman"/>
                      <w:bCs/>
                      <w:color w:val="7F7F7F"/>
                      <w:sz w:val="24"/>
                      <w:szCs w:val="24"/>
                      <w:lang w:val="en-US"/>
                    </w:rPr>
                    <w:t xml:space="preserve"> </w:t>
                  </w:r>
                  <w:proofErr w:type="spellStart"/>
                  <w:r w:rsidRPr="00815B00">
                    <w:rPr>
                      <w:rFonts w:ascii="Times New Roman" w:eastAsia="Times New Roman" w:hAnsi="Times New Roman" w:cs="Times New Roman"/>
                      <w:bCs/>
                      <w:color w:val="7F7F7F"/>
                      <w:sz w:val="24"/>
                      <w:szCs w:val="24"/>
                      <w:lang w:val="en-US"/>
                    </w:rPr>
                    <w:t>партньори</w:t>
                  </w:r>
                  <w:proofErr w:type="spellEnd"/>
                  <w:r w:rsidRPr="00815B00">
                    <w:rPr>
                      <w:rFonts w:ascii="Times New Roman" w:eastAsia="Times New Roman" w:hAnsi="Times New Roman" w:cs="Times New Roman"/>
                      <w:bCs/>
                      <w:color w:val="7F7F7F"/>
                      <w:sz w:val="24"/>
                      <w:szCs w:val="24"/>
                      <w:lang w:val="en-US"/>
                    </w:rPr>
                    <w:t xml:space="preserve"> ( </w:t>
                  </w:r>
                  <w:proofErr w:type="spellStart"/>
                  <w:r w:rsidRPr="00815B00">
                    <w:rPr>
                      <w:rFonts w:ascii="Times New Roman" w:eastAsia="Times New Roman" w:hAnsi="Times New Roman" w:cs="Times New Roman"/>
                      <w:bCs/>
                      <w:color w:val="7F7F7F"/>
                      <w:sz w:val="24"/>
                      <w:szCs w:val="24"/>
                      <w:lang w:val="en-US"/>
                    </w:rPr>
                    <w:t>ако</w:t>
                  </w:r>
                  <w:proofErr w:type="spellEnd"/>
                  <w:r w:rsidRPr="00815B00">
                    <w:rPr>
                      <w:rFonts w:ascii="Times New Roman" w:eastAsia="Times New Roman" w:hAnsi="Times New Roman" w:cs="Times New Roman"/>
                      <w:bCs/>
                      <w:color w:val="7F7F7F"/>
                      <w:sz w:val="24"/>
                      <w:szCs w:val="24"/>
                      <w:lang w:val="en-US"/>
                    </w:rPr>
                    <w:t xml:space="preserve"> е </w:t>
                  </w:r>
                  <w:proofErr w:type="spellStart"/>
                  <w:r w:rsidRPr="00815B00">
                    <w:rPr>
                      <w:rFonts w:ascii="Times New Roman" w:eastAsia="Times New Roman" w:hAnsi="Times New Roman" w:cs="Times New Roman"/>
                      <w:bCs/>
                      <w:color w:val="7F7F7F"/>
                      <w:sz w:val="24"/>
                      <w:szCs w:val="24"/>
                      <w:lang w:val="en-US"/>
                    </w:rPr>
                    <w:t>приложимо</w:t>
                  </w:r>
                  <w:proofErr w:type="spellEnd"/>
                  <w:r w:rsidRPr="00815B00">
                    <w:rPr>
                      <w:rFonts w:ascii="Times New Roman" w:eastAsia="Times New Roman" w:hAnsi="Times New Roman" w:cs="Times New Roman"/>
                      <w:bCs/>
                      <w:color w:val="7F7F7F"/>
                      <w:sz w:val="24"/>
                      <w:szCs w:val="24"/>
                      <w:lang w:val="en-US"/>
                    </w:rPr>
                    <w:t xml:space="preserve"> ) </w:t>
                  </w:r>
                </w:p>
              </w:tc>
              <w:tc>
                <w:tcPr>
                  <w:tcW w:w="1049" w:type="dxa"/>
                  <w:shd w:val="clear" w:color="auto" w:fill="auto"/>
                </w:tcPr>
                <w:p w:rsidR="002F4175" w:rsidRPr="001969D2" w:rsidRDefault="00614AEF" w:rsidP="001969D2">
                  <w:pPr>
                    <w:jc w:val="right"/>
                    <w:rPr>
                      <w:rFonts w:ascii="Times New Roman" w:eastAsia="Times New Roman" w:hAnsi="Times New Roman" w:cs="Times New Roman"/>
                      <w:b/>
                      <w:bCs/>
                      <w:color w:val="7F7F7F"/>
                      <w:sz w:val="24"/>
                      <w:szCs w:val="24"/>
                    </w:rPr>
                  </w:pPr>
                  <w:r w:rsidRPr="00815B00">
                    <w:rPr>
                      <w:rFonts w:ascii="Times New Roman" w:eastAsia="Times New Roman" w:hAnsi="Times New Roman" w:cs="Times New Roman"/>
                      <w:b/>
                      <w:bCs/>
                      <w:color w:val="7F7F7F"/>
                      <w:sz w:val="24"/>
                      <w:szCs w:val="24"/>
                    </w:rPr>
                    <w:t>1</w:t>
                  </w:r>
                  <w:r w:rsidR="001969D2">
                    <w:rPr>
                      <w:rFonts w:ascii="Times New Roman" w:eastAsia="Times New Roman" w:hAnsi="Times New Roman" w:cs="Times New Roman"/>
                      <w:b/>
                      <w:bCs/>
                      <w:color w:val="7F7F7F"/>
                      <w:sz w:val="24"/>
                      <w:szCs w:val="24"/>
                    </w:rPr>
                    <w:t>6</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rPr>
                    <w:t>Д</w:t>
                  </w:r>
                  <w:proofErr w:type="spellStart"/>
                  <w:r w:rsidRPr="009E3A98">
                    <w:rPr>
                      <w:rFonts w:ascii="Times New Roman" w:eastAsia="Times New Roman" w:hAnsi="Times New Roman" w:cs="Times New Roman"/>
                      <w:bCs/>
                      <w:sz w:val="24"/>
                      <w:szCs w:val="24"/>
                      <w:lang w:val="en-US"/>
                    </w:rPr>
                    <w:t>ейности</w:t>
                  </w:r>
                  <w:proofErr w:type="spellEnd"/>
                  <w:r w:rsidRPr="009E3A98">
                    <w:rPr>
                      <w:rFonts w:ascii="Times New Roman" w:eastAsia="Times New Roman" w:hAnsi="Times New Roman" w:cs="Times New Roman"/>
                      <w:bCs/>
                      <w:sz w:val="24"/>
                      <w:szCs w:val="24"/>
                      <w:lang w:val="en-US"/>
                    </w:rPr>
                    <w:t xml:space="preserve"> , </w:t>
                  </w: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финансиране</w:t>
                  </w:r>
                  <w:proofErr w:type="spellEnd"/>
                </w:p>
              </w:tc>
              <w:tc>
                <w:tcPr>
                  <w:tcW w:w="1049" w:type="dxa"/>
                  <w:shd w:val="clear" w:color="auto" w:fill="auto"/>
                </w:tcPr>
                <w:p w:rsidR="002F4175" w:rsidRPr="00BF0A42" w:rsidRDefault="00614AEF" w:rsidP="001969D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w:t>
                  </w:r>
                  <w:r w:rsidR="001969D2">
                    <w:rPr>
                      <w:rFonts w:ascii="Times New Roman" w:eastAsia="Times New Roman" w:hAnsi="Times New Roman" w:cs="Times New Roman"/>
                      <w:b/>
                      <w:bCs/>
                      <w:sz w:val="24"/>
                      <w:szCs w:val="24"/>
                    </w:rPr>
                    <w:t>6</w:t>
                  </w:r>
                </w:p>
              </w:tc>
            </w:tr>
            <w:tr w:rsidR="00614AEF" w:rsidRPr="00BF0A42" w:rsidTr="001133C4">
              <w:tc>
                <w:tcPr>
                  <w:tcW w:w="952" w:type="dxa"/>
                </w:tcPr>
                <w:p w:rsidR="00614AEF" w:rsidRPr="009E3A98" w:rsidRDefault="00614AEF"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614AEF"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Допустими дейности</w:t>
                  </w:r>
                </w:p>
              </w:tc>
              <w:tc>
                <w:tcPr>
                  <w:tcW w:w="1049" w:type="dxa"/>
                  <w:shd w:val="clear" w:color="auto" w:fill="auto"/>
                </w:tcPr>
                <w:p w:rsidR="00614AEF" w:rsidRPr="00BF0A42" w:rsidRDefault="00614AEF" w:rsidP="001969D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w:t>
                  </w:r>
                  <w:r w:rsidR="001969D2">
                    <w:rPr>
                      <w:rFonts w:ascii="Times New Roman" w:eastAsia="Times New Roman" w:hAnsi="Times New Roman" w:cs="Times New Roman"/>
                      <w:b/>
                      <w:bCs/>
                      <w:sz w:val="24"/>
                      <w:szCs w:val="24"/>
                    </w:rPr>
                    <w:t>6</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2B3AE9" w:rsidRDefault="00614AEF" w:rsidP="002B3AE9">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rPr>
                    <w:t>Условия за допустимост на дейностите</w:t>
                  </w:r>
                  <w:r w:rsidR="002B3AE9">
                    <w:rPr>
                      <w:rFonts w:ascii="Times New Roman" w:eastAsia="Times New Roman" w:hAnsi="Times New Roman" w:cs="Times New Roman"/>
                      <w:bCs/>
                      <w:sz w:val="24"/>
                      <w:szCs w:val="24"/>
                      <w:lang w:val="en-US"/>
                    </w:rPr>
                    <w:t xml:space="preserve"> </w:t>
                  </w:r>
                  <w:r w:rsidR="002B3AE9">
                    <w:rPr>
                      <w:rFonts w:ascii="Times New Roman" w:eastAsia="Times New Roman" w:hAnsi="Times New Roman" w:cs="Times New Roman"/>
                      <w:bCs/>
                      <w:sz w:val="24"/>
                      <w:szCs w:val="24"/>
                    </w:rPr>
                    <w:t>и и</w:t>
                  </w:r>
                  <w:r w:rsidR="002B3AE9" w:rsidRPr="009E3A98">
                    <w:rPr>
                      <w:rFonts w:ascii="Times New Roman" w:eastAsia="Times New Roman" w:hAnsi="Times New Roman" w:cs="Times New Roman"/>
                      <w:bCs/>
                      <w:sz w:val="24"/>
                      <w:szCs w:val="24"/>
                    </w:rPr>
                    <w:t>зисквания към проектните предложения</w:t>
                  </w:r>
                </w:p>
              </w:tc>
              <w:tc>
                <w:tcPr>
                  <w:tcW w:w="1049" w:type="dxa"/>
                  <w:shd w:val="clear" w:color="auto" w:fill="auto"/>
                </w:tcPr>
                <w:p w:rsidR="002F4175" w:rsidRPr="00BF0A42" w:rsidRDefault="00614AEF"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17</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Недопустими проекти и дейности</w:t>
                  </w:r>
                </w:p>
              </w:tc>
              <w:tc>
                <w:tcPr>
                  <w:tcW w:w="1049" w:type="dxa"/>
                  <w:shd w:val="clear" w:color="auto" w:fill="auto"/>
                </w:tcPr>
                <w:p w:rsidR="002F4175" w:rsidRPr="00BF0A42" w:rsidRDefault="001969D2" w:rsidP="00C924B4">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Категории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разходи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финансиране</w:t>
                  </w:r>
                  <w:proofErr w:type="spellEnd"/>
                </w:p>
              </w:tc>
              <w:tc>
                <w:tcPr>
                  <w:tcW w:w="1049" w:type="dxa"/>
                  <w:shd w:val="clear" w:color="auto" w:fill="auto"/>
                </w:tcPr>
                <w:p w:rsidR="002F4175" w:rsidRPr="001969D2" w:rsidRDefault="00C924B4" w:rsidP="001969D2">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1969D2">
                    <w:rPr>
                      <w:rFonts w:ascii="Times New Roman" w:eastAsia="Times New Roman" w:hAnsi="Times New Roman" w:cs="Times New Roman"/>
                      <w:b/>
                      <w:bCs/>
                      <w:sz w:val="24"/>
                      <w:szCs w:val="24"/>
                    </w:rPr>
                    <w:t>0</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Допустими разходи</w:t>
                  </w:r>
                </w:p>
              </w:tc>
              <w:tc>
                <w:tcPr>
                  <w:tcW w:w="1049" w:type="dxa"/>
                  <w:shd w:val="clear" w:color="auto" w:fill="auto"/>
                </w:tcPr>
                <w:p w:rsidR="002F4175" w:rsidRPr="001969D2" w:rsidRDefault="00C924B4" w:rsidP="001969D2">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1969D2">
                    <w:rPr>
                      <w:rFonts w:ascii="Times New Roman" w:eastAsia="Times New Roman" w:hAnsi="Times New Roman" w:cs="Times New Roman"/>
                      <w:b/>
                      <w:bCs/>
                      <w:sz w:val="24"/>
                      <w:szCs w:val="24"/>
                    </w:rPr>
                    <w:t>0</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Условия за допустимост на разходите</w:t>
                  </w:r>
                </w:p>
              </w:tc>
              <w:tc>
                <w:tcPr>
                  <w:tcW w:w="1049" w:type="dxa"/>
                  <w:shd w:val="clear" w:color="auto" w:fill="auto"/>
                </w:tcPr>
                <w:p w:rsidR="002F4175" w:rsidRPr="00E86DA3" w:rsidRDefault="00614AEF" w:rsidP="00E86DA3">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2</w:t>
                  </w:r>
                  <w:r w:rsidR="00E86DA3">
                    <w:rPr>
                      <w:rFonts w:ascii="Times New Roman" w:eastAsia="Times New Roman" w:hAnsi="Times New Roman" w:cs="Times New Roman"/>
                      <w:b/>
                      <w:bCs/>
                      <w:sz w:val="24"/>
                      <w:szCs w:val="24"/>
                    </w:rPr>
                    <w:t>0</w:t>
                  </w:r>
                </w:p>
              </w:tc>
            </w:tr>
            <w:tr w:rsidR="00C924B4" w:rsidRPr="00BF0A42" w:rsidTr="001133C4">
              <w:tc>
                <w:tcPr>
                  <w:tcW w:w="952" w:type="dxa"/>
                </w:tcPr>
                <w:p w:rsidR="00C924B4" w:rsidRPr="009E3A98" w:rsidRDefault="00C924B4"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C924B4" w:rsidRPr="009E3A98" w:rsidRDefault="00C924B4"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Изисквания за основателност и обосноваване на разходите</w:t>
                  </w:r>
                </w:p>
              </w:tc>
              <w:tc>
                <w:tcPr>
                  <w:tcW w:w="1049" w:type="dxa"/>
                  <w:shd w:val="clear" w:color="auto" w:fill="auto"/>
                </w:tcPr>
                <w:p w:rsidR="00C924B4" w:rsidRPr="00E86DA3" w:rsidRDefault="00C924B4" w:rsidP="00E86DA3">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E86DA3">
                    <w:rPr>
                      <w:rFonts w:ascii="Times New Roman" w:eastAsia="Times New Roman" w:hAnsi="Times New Roman" w:cs="Times New Roman"/>
                      <w:b/>
                      <w:bCs/>
                      <w:sz w:val="24"/>
                      <w:szCs w:val="24"/>
                    </w:rPr>
                    <w:t>1</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2F4175" w:rsidRPr="009E3A98" w:rsidRDefault="005706B0"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Недопустими разходи</w:t>
                  </w:r>
                </w:p>
              </w:tc>
              <w:tc>
                <w:tcPr>
                  <w:tcW w:w="1049" w:type="dxa"/>
                  <w:shd w:val="clear" w:color="auto" w:fill="auto"/>
                </w:tcPr>
                <w:p w:rsidR="002F4175" w:rsidRPr="001969D2" w:rsidRDefault="005706B0" w:rsidP="001969D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2</w:t>
                  </w:r>
                  <w:r w:rsidR="001969D2">
                    <w:rPr>
                      <w:rFonts w:ascii="Times New Roman" w:eastAsia="Times New Roman" w:hAnsi="Times New Roman" w:cs="Times New Roman"/>
                      <w:b/>
                      <w:bCs/>
                      <w:sz w:val="24"/>
                      <w:szCs w:val="24"/>
                    </w:rPr>
                    <w:t>5</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2F4175" w:rsidRPr="001969D2" w:rsidRDefault="002F4175" w:rsidP="005706B0">
                  <w:pPr>
                    <w:rPr>
                      <w:rFonts w:ascii="Times New Roman" w:eastAsia="Times New Roman" w:hAnsi="Times New Roman" w:cs="Times New Roman"/>
                      <w:bCs/>
                      <w:color w:val="808080" w:themeColor="background1" w:themeShade="80"/>
                      <w:sz w:val="24"/>
                      <w:szCs w:val="24"/>
                      <w:lang w:val="en-US"/>
                    </w:rPr>
                  </w:pPr>
                  <w:proofErr w:type="spellStart"/>
                  <w:r w:rsidRPr="001969D2">
                    <w:rPr>
                      <w:rFonts w:ascii="Times New Roman" w:eastAsia="Times New Roman" w:hAnsi="Times New Roman" w:cs="Times New Roman"/>
                      <w:bCs/>
                      <w:color w:val="808080" w:themeColor="background1" w:themeShade="80"/>
                      <w:sz w:val="24"/>
                      <w:szCs w:val="24"/>
                      <w:lang w:val="en-US"/>
                    </w:rPr>
                    <w:t>Допустими</w:t>
                  </w:r>
                  <w:proofErr w:type="spellEnd"/>
                  <w:r w:rsidRPr="001969D2">
                    <w:rPr>
                      <w:rFonts w:ascii="Times New Roman" w:eastAsia="Times New Roman" w:hAnsi="Times New Roman" w:cs="Times New Roman"/>
                      <w:bCs/>
                      <w:color w:val="808080" w:themeColor="background1" w:themeShade="80"/>
                      <w:sz w:val="24"/>
                      <w:szCs w:val="24"/>
                      <w:lang w:val="en-US"/>
                    </w:rPr>
                    <w:t xml:space="preserve"> </w:t>
                  </w:r>
                  <w:proofErr w:type="spellStart"/>
                  <w:r w:rsidRPr="001969D2">
                    <w:rPr>
                      <w:rFonts w:ascii="Times New Roman" w:eastAsia="Times New Roman" w:hAnsi="Times New Roman" w:cs="Times New Roman"/>
                      <w:bCs/>
                      <w:color w:val="808080" w:themeColor="background1" w:themeShade="80"/>
                      <w:sz w:val="24"/>
                      <w:szCs w:val="24"/>
                      <w:lang w:val="en-US"/>
                    </w:rPr>
                    <w:t>целеви</w:t>
                  </w:r>
                  <w:proofErr w:type="spellEnd"/>
                  <w:r w:rsidRPr="001969D2">
                    <w:rPr>
                      <w:rFonts w:ascii="Times New Roman" w:eastAsia="Times New Roman" w:hAnsi="Times New Roman" w:cs="Times New Roman"/>
                      <w:bCs/>
                      <w:color w:val="808080" w:themeColor="background1" w:themeShade="80"/>
                      <w:sz w:val="24"/>
                      <w:szCs w:val="24"/>
                      <w:lang w:val="en-US"/>
                    </w:rPr>
                    <w:t xml:space="preserve"> </w:t>
                  </w:r>
                  <w:proofErr w:type="spellStart"/>
                  <w:r w:rsidRPr="001969D2">
                    <w:rPr>
                      <w:rFonts w:ascii="Times New Roman" w:eastAsia="Times New Roman" w:hAnsi="Times New Roman" w:cs="Times New Roman"/>
                      <w:bCs/>
                      <w:color w:val="808080" w:themeColor="background1" w:themeShade="80"/>
                      <w:sz w:val="24"/>
                      <w:szCs w:val="24"/>
                      <w:lang w:val="en-US"/>
                    </w:rPr>
                    <w:t>групи</w:t>
                  </w:r>
                  <w:proofErr w:type="spellEnd"/>
                  <w:r w:rsidRPr="001969D2">
                    <w:rPr>
                      <w:rFonts w:ascii="Times New Roman" w:eastAsia="Times New Roman" w:hAnsi="Times New Roman" w:cs="Times New Roman"/>
                      <w:bCs/>
                      <w:color w:val="808080" w:themeColor="background1" w:themeShade="80"/>
                      <w:sz w:val="24"/>
                      <w:szCs w:val="24"/>
                      <w:lang w:val="en-US"/>
                    </w:rPr>
                    <w:t xml:space="preserve"> ( </w:t>
                  </w:r>
                  <w:proofErr w:type="spellStart"/>
                  <w:r w:rsidRPr="001969D2">
                    <w:rPr>
                      <w:rFonts w:ascii="Times New Roman" w:eastAsia="Times New Roman" w:hAnsi="Times New Roman" w:cs="Times New Roman"/>
                      <w:bCs/>
                      <w:color w:val="808080" w:themeColor="background1" w:themeShade="80"/>
                      <w:sz w:val="24"/>
                      <w:szCs w:val="24"/>
                      <w:lang w:val="en-US"/>
                    </w:rPr>
                    <w:t>ако</w:t>
                  </w:r>
                  <w:proofErr w:type="spellEnd"/>
                  <w:r w:rsidRPr="001969D2">
                    <w:rPr>
                      <w:rFonts w:ascii="Times New Roman" w:eastAsia="Times New Roman" w:hAnsi="Times New Roman" w:cs="Times New Roman"/>
                      <w:bCs/>
                      <w:color w:val="808080" w:themeColor="background1" w:themeShade="80"/>
                      <w:sz w:val="24"/>
                      <w:szCs w:val="24"/>
                      <w:lang w:val="en-US"/>
                    </w:rPr>
                    <w:t xml:space="preserve"> е </w:t>
                  </w:r>
                  <w:proofErr w:type="spellStart"/>
                  <w:r w:rsidRPr="001969D2">
                    <w:rPr>
                      <w:rFonts w:ascii="Times New Roman" w:eastAsia="Times New Roman" w:hAnsi="Times New Roman" w:cs="Times New Roman"/>
                      <w:bCs/>
                      <w:color w:val="808080" w:themeColor="background1" w:themeShade="80"/>
                      <w:sz w:val="24"/>
                      <w:szCs w:val="24"/>
                      <w:lang w:val="en-US"/>
                    </w:rPr>
                    <w:t>приложимо</w:t>
                  </w:r>
                  <w:proofErr w:type="spellEnd"/>
                  <w:r w:rsidRPr="001969D2">
                    <w:rPr>
                      <w:rFonts w:ascii="Times New Roman" w:eastAsia="Times New Roman" w:hAnsi="Times New Roman" w:cs="Times New Roman"/>
                      <w:bCs/>
                      <w:color w:val="808080" w:themeColor="background1" w:themeShade="80"/>
                      <w:sz w:val="24"/>
                      <w:szCs w:val="24"/>
                      <w:lang w:val="en-US"/>
                    </w:rPr>
                    <w:t xml:space="preserve"> )</w:t>
                  </w:r>
                </w:p>
              </w:tc>
              <w:tc>
                <w:tcPr>
                  <w:tcW w:w="1049" w:type="dxa"/>
                  <w:shd w:val="clear" w:color="auto" w:fill="auto"/>
                </w:tcPr>
                <w:p w:rsidR="002F4175" w:rsidRPr="001969D2" w:rsidRDefault="00C924B4" w:rsidP="00E86DA3">
                  <w:pPr>
                    <w:jc w:val="right"/>
                    <w:rPr>
                      <w:rFonts w:ascii="Times New Roman" w:eastAsia="Times New Roman" w:hAnsi="Times New Roman" w:cs="Times New Roman"/>
                      <w:b/>
                      <w:bCs/>
                      <w:sz w:val="24"/>
                      <w:szCs w:val="24"/>
                    </w:rPr>
                  </w:pPr>
                  <w:r w:rsidRPr="001969D2">
                    <w:rPr>
                      <w:rFonts w:ascii="Times New Roman" w:eastAsia="Times New Roman" w:hAnsi="Times New Roman" w:cs="Times New Roman"/>
                      <w:b/>
                      <w:bCs/>
                      <w:color w:val="808080" w:themeColor="background1" w:themeShade="80"/>
                      <w:sz w:val="24"/>
                      <w:szCs w:val="24"/>
                    </w:rPr>
                    <w:t>2</w:t>
                  </w:r>
                  <w:r w:rsidR="00E86DA3">
                    <w:rPr>
                      <w:rFonts w:ascii="Times New Roman" w:eastAsia="Times New Roman" w:hAnsi="Times New Roman" w:cs="Times New Roman"/>
                      <w:b/>
                      <w:bCs/>
                      <w:color w:val="808080" w:themeColor="background1" w:themeShade="80"/>
                      <w:sz w:val="24"/>
                      <w:szCs w:val="24"/>
                    </w:rPr>
                    <w:t>6</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Приложим</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режим</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минимални</w:t>
                  </w:r>
                  <w:proofErr w:type="spellEnd"/>
                  <w:r w:rsidRPr="009E3A98">
                    <w:rPr>
                      <w:rFonts w:ascii="Times New Roman" w:eastAsia="Times New Roman" w:hAnsi="Times New Roman" w:cs="Times New Roman"/>
                      <w:bCs/>
                      <w:sz w:val="24"/>
                      <w:szCs w:val="24"/>
                      <w:lang w:val="en-US"/>
                    </w:rPr>
                    <w:t>/</w:t>
                  </w:r>
                  <w:proofErr w:type="spellStart"/>
                  <w:r w:rsidRPr="009E3A98">
                    <w:rPr>
                      <w:rFonts w:ascii="Times New Roman" w:eastAsia="Times New Roman" w:hAnsi="Times New Roman" w:cs="Times New Roman"/>
                      <w:bCs/>
                      <w:sz w:val="24"/>
                      <w:szCs w:val="24"/>
                      <w:lang w:val="en-US"/>
                    </w:rPr>
                    <w:t>държавни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помощи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w:t>
                  </w:r>
                </w:p>
              </w:tc>
              <w:tc>
                <w:tcPr>
                  <w:tcW w:w="1049" w:type="dxa"/>
                  <w:shd w:val="clear" w:color="auto" w:fill="auto"/>
                </w:tcPr>
                <w:p w:rsidR="002F4175" w:rsidRPr="001969D2" w:rsidRDefault="00C924B4" w:rsidP="003958E3">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sidR="003958E3">
                    <w:rPr>
                      <w:rFonts w:ascii="Times New Roman" w:eastAsia="Times New Roman" w:hAnsi="Times New Roman" w:cs="Times New Roman"/>
                      <w:b/>
                      <w:bCs/>
                      <w:sz w:val="24"/>
                      <w:szCs w:val="24"/>
                    </w:rPr>
                    <w:t>7</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Хоризонтални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политики</w:t>
                  </w:r>
                  <w:proofErr w:type="spellEnd"/>
                </w:p>
              </w:tc>
              <w:tc>
                <w:tcPr>
                  <w:tcW w:w="1049" w:type="dxa"/>
                  <w:shd w:val="clear" w:color="auto" w:fill="auto"/>
                </w:tcPr>
                <w:p w:rsidR="002F4175" w:rsidRPr="001969D2" w:rsidRDefault="001969D2" w:rsidP="003958E3">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3958E3">
                    <w:rPr>
                      <w:rFonts w:ascii="Times New Roman" w:eastAsia="Times New Roman" w:hAnsi="Times New Roman" w:cs="Times New Roman"/>
                      <w:b/>
                      <w:bCs/>
                      <w:sz w:val="24"/>
                      <w:szCs w:val="24"/>
                    </w:rPr>
                    <w:t>7</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Минимален</w:t>
                  </w:r>
                  <w:proofErr w:type="spellEnd"/>
                  <w:r w:rsidRPr="009E3A98">
                    <w:rPr>
                      <w:rFonts w:ascii="Times New Roman" w:eastAsia="Times New Roman" w:hAnsi="Times New Roman" w:cs="Times New Roman"/>
                      <w:bCs/>
                      <w:sz w:val="24"/>
                      <w:szCs w:val="24"/>
                      <w:lang w:val="en-US"/>
                    </w:rPr>
                    <w:t xml:space="preserve"> и </w:t>
                  </w:r>
                  <w:proofErr w:type="spellStart"/>
                  <w:r w:rsidRPr="009E3A98">
                    <w:rPr>
                      <w:rFonts w:ascii="Times New Roman" w:eastAsia="Times New Roman" w:hAnsi="Times New Roman" w:cs="Times New Roman"/>
                      <w:bCs/>
                      <w:sz w:val="24"/>
                      <w:szCs w:val="24"/>
                      <w:lang w:val="en-US"/>
                    </w:rPr>
                    <w:t>максимален</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срок</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изпълнение</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проекта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w:t>
                  </w:r>
                </w:p>
              </w:tc>
              <w:tc>
                <w:tcPr>
                  <w:tcW w:w="1049" w:type="dxa"/>
                  <w:shd w:val="clear" w:color="auto" w:fill="auto"/>
                </w:tcPr>
                <w:p w:rsidR="002F4175" w:rsidRPr="003E0334" w:rsidRDefault="001969D2" w:rsidP="003958E3">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3</w:t>
                  </w:r>
                  <w:r w:rsidR="003958E3">
                    <w:rPr>
                      <w:rFonts w:ascii="Times New Roman" w:eastAsia="Times New Roman" w:hAnsi="Times New Roman" w:cs="Times New Roman"/>
                      <w:b/>
                      <w:bCs/>
                      <w:sz w:val="24"/>
                      <w:szCs w:val="24"/>
                    </w:rPr>
                    <w:t>8</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2F4175" w:rsidRPr="00815B00" w:rsidRDefault="002F4175" w:rsidP="005706B0">
                  <w:pPr>
                    <w:rPr>
                      <w:rFonts w:ascii="Times New Roman" w:eastAsia="Times New Roman" w:hAnsi="Times New Roman" w:cs="Times New Roman"/>
                      <w:bCs/>
                      <w:color w:val="7F7F7F"/>
                      <w:sz w:val="24"/>
                      <w:szCs w:val="24"/>
                      <w:lang w:val="en-US"/>
                    </w:rPr>
                  </w:pPr>
                  <w:proofErr w:type="spellStart"/>
                  <w:r w:rsidRPr="00815B00">
                    <w:rPr>
                      <w:rFonts w:ascii="Times New Roman" w:eastAsia="Times New Roman" w:hAnsi="Times New Roman" w:cs="Times New Roman"/>
                      <w:bCs/>
                      <w:color w:val="7F7F7F"/>
                      <w:sz w:val="24"/>
                      <w:szCs w:val="24"/>
                      <w:lang w:val="en-US"/>
                    </w:rPr>
                    <w:t>Ред</w:t>
                  </w:r>
                  <w:proofErr w:type="spellEnd"/>
                  <w:r w:rsidRPr="00815B00">
                    <w:rPr>
                      <w:rFonts w:ascii="Times New Roman" w:eastAsia="Times New Roman" w:hAnsi="Times New Roman" w:cs="Times New Roman"/>
                      <w:bCs/>
                      <w:color w:val="7F7F7F"/>
                      <w:sz w:val="24"/>
                      <w:szCs w:val="24"/>
                      <w:lang w:val="en-US"/>
                    </w:rPr>
                    <w:t xml:space="preserve"> </w:t>
                  </w:r>
                  <w:proofErr w:type="spellStart"/>
                  <w:r w:rsidRPr="00815B00">
                    <w:rPr>
                      <w:rFonts w:ascii="Times New Roman" w:eastAsia="Times New Roman" w:hAnsi="Times New Roman" w:cs="Times New Roman"/>
                      <w:bCs/>
                      <w:color w:val="7F7F7F"/>
                      <w:sz w:val="24"/>
                      <w:szCs w:val="24"/>
                      <w:lang w:val="en-US"/>
                    </w:rPr>
                    <w:t>за</w:t>
                  </w:r>
                  <w:proofErr w:type="spellEnd"/>
                  <w:r w:rsidRPr="00815B00">
                    <w:rPr>
                      <w:rFonts w:ascii="Times New Roman" w:eastAsia="Times New Roman" w:hAnsi="Times New Roman" w:cs="Times New Roman"/>
                      <w:bCs/>
                      <w:color w:val="7F7F7F"/>
                      <w:sz w:val="24"/>
                      <w:szCs w:val="24"/>
                      <w:lang w:val="en-US"/>
                    </w:rPr>
                    <w:t xml:space="preserve"> </w:t>
                  </w:r>
                  <w:proofErr w:type="spellStart"/>
                  <w:r w:rsidRPr="00815B00">
                    <w:rPr>
                      <w:rFonts w:ascii="Times New Roman" w:eastAsia="Times New Roman" w:hAnsi="Times New Roman" w:cs="Times New Roman"/>
                      <w:bCs/>
                      <w:color w:val="7F7F7F"/>
                      <w:sz w:val="24"/>
                      <w:szCs w:val="24"/>
                      <w:lang w:val="en-US"/>
                    </w:rPr>
                    <w:t>оценяване</w:t>
                  </w:r>
                  <w:proofErr w:type="spellEnd"/>
                  <w:r w:rsidRPr="00815B00">
                    <w:rPr>
                      <w:rFonts w:ascii="Times New Roman" w:eastAsia="Times New Roman" w:hAnsi="Times New Roman" w:cs="Times New Roman"/>
                      <w:bCs/>
                      <w:color w:val="7F7F7F"/>
                      <w:sz w:val="24"/>
                      <w:szCs w:val="24"/>
                      <w:lang w:val="en-US"/>
                    </w:rPr>
                    <w:t xml:space="preserve"> </w:t>
                  </w:r>
                  <w:proofErr w:type="spellStart"/>
                  <w:r w:rsidRPr="00815B00">
                    <w:rPr>
                      <w:rFonts w:ascii="Times New Roman" w:eastAsia="Times New Roman" w:hAnsi="Times New Roman" w:cs="Times New Roman"/>
                      <w:bCs/>
                      <w:color w:val="7F7F7F"/>
                      <w:sz w:val="24"/>
                      <w:szCs w:val="24"/>
                      <w:lang w:val="en-US"/>
                    </w:rPr>
                    <w:t>на</w:t>
                  </w:r>
                  <w:proofErr w:type="spellEnd"/>
                  <w:r w:rsidRPr="00815B00">
                    <w:rPr>
                      <w:rFonts w:ascii="Times New Roman" w:eastAsia="Times New Roman" w:hAnsi="Times New Roman" w:cs="Times New Roman"/>
                      <w:bCs/>
                      <w:color w:val="7F7F7F"/>
                      <w:sz w:val="24"/>
                      <w:szCs w:val="24"/>
                      <w:lang w:val="en-US"/>
                    </w:rPr>
                    <w:t xml:space="preserve"> </w:t>
                  </w:r>
                  <w:proofErr w:type="spellStart"/>
                  <w:r w:rsidRPr="00815B00">
                    <w:rPr>
                      <w:rFonts w:ascii="Times New Roman" w:eastAsia="Times New Roman" w:hAnsi="Times New Roman" w:cs="Times New Roman"/>
                      <w:bCs/>
                      <w:color w:val="7F7F7F"/>
                      <w:sz w:val="24"/>
                      <w:szCs w:val="24"/>
                      <w:lang w:val="en-US"/>
                    </w:rPr>
                    <w:t>концепциите</w:t>
                  </w:r>
                  <w:proofErr w:type="spellEnd"/>
                  <w:r w:rsidRPr="00815B00">
                    <w:rPr>
                      <w:rFonts w:ascii="Times New Roman" w:eastAsia="Times New Roman" w:hAnsi="Times New Roman" w:cs="Times New Roman"/>
                      <w:bCs/>
                      <w:color w:val="7F7F7F"/>
                      <w:sz w:val="24"/>
                      <w:szCs w:val="24"/>
                      <w:lang w:val="en-US"/>
                    </w:rPr>
                    <w:t xml:space="preserve"> </w:t>
                  </w:r>
                  <w:proofErr w:type="spellStart"/>
                  <w:r w:rsidRPr="00815B00">
                    <w:rPr>
                      <w:rFonts w:ascii="Times New Roman" w:eastAsia="Times New Roman" w:hAnsi="Times New Roman" w:cs="Times New Roman"/>
                      <w:bCs/>
                      <w:color w:val="7F7F7F"/>
                      <w:sz w:val="24"/>
                      <w:szCs w:val="24"/>
                      <w:lang w:val="en-US"/>
                    </w:rPr>
                    <w:t>за</w:t>
                  </w:r>
                  <w:proofErr w:type="spellEnd"/>
                  <w:r w:rsidRPr="00815B00">
                    <w:rPr>
                      <w:rFonts w:ascii="Times New Roman" w:eastAsia="Times New Roman" w:hAnsi="Times New Roman" w:cs="Times New Roman"/>
                      <w:bCs/>
                      <w:color w:val="7F7F7F"/>
                      <w:sz w:val="24"/>
                      <w:szCs w:val="24"/>
                      <w:lang w:val="en-US"/>
                    </w:rPr>
                    <w:t xml:space="preserve"> </w:t>
                  </w:r>
                  <w:proofErr w:type="spellStart"/>
                  <w:r w:rsidRPr="00815B00">
                    <w:rPr>
                      <w:rFonts w:ascii="Times New Roman" w:eastAsia="Times New Roman" w:hAnsi="Times New Roman" w:cs="Times New Roman"/>
                      <w:bCs/>
                      <w:color w:val="7F7F7F"/>
                      <w:sz w:val="24"/>
                      <w:szCs w:val="24"/>
                      <w:lang w:val="en-US"/>
                    </w:rPr>
                    <w:t>проектни</w:t>
                  </w:r>
                  <w:proofErr w:type="spellEnd"/>
                  <w:r w:rsidRPr="00815B00">
                    <w:rPr>
                      <w:rFonts w:ascii="Times New Roman" w:eastAsia="Times New Roman" w:hAnsi="Times New Roman" w:cs="Times New Roman"/>
                      <w:bCs/>
                      <w:color w:val="7F7F7F"/>
                      <w:sz w:val="24"/>
                      <w:szCs w:val="24"/>
                      <w:lang w:val="en-US"/>
                    </w:rPr>
                    <w:t xml:space="preserve"> </w:t>
                  </w:r>
                  <w:proofErr w:type="spellStart"/>
                  <w:r w:rsidRPr="00815B00">
                    <w:rPr>
                      <w:rFonts w:ascii="Times New Roman" w:eastAsia="Times New Roman" w:hAnsi="Times New Roman" w:cs="Times New Roman"/>
                      <w:bCs/>
                      <w:color w:val="7F7F7F"/>
                      <w:sz w:val="24"/>
                      <w:szCs w:val="24"/>
                      <w:lang w:val="en-US"/>
                    </w:rPr>
                    <w:t>предложения</w:t>
                  </w:r>
                  <w:proofErr w:type="spellEnd"/>
                </w:p>
              </w:tc>
              <w:tc>
                <w:tcPr>
                  <w:tcW w:w="1049" w:type="dxa"/>
                  <w:shd w:val="clear" w:color="auto" w:fill="auto"/>
                </w:tcPr>
                <w:p w:rsidR="002F4175" w:rsidRPr="001969D2" w:rsidRDefault="001133C4" w:rsidP="001969D2">
                  <w:pPr>
                    <w:jc w:val="right"/>
                    <w:rPr>
                      <w:rFonts w:ascii="Times New Roman" w:eastAsia="Times New Roman" w:hAnsi="Times New Roman" w:cs="Times New Roman"/>
                      <w:b/>
                      <w:bCs/>
                      <w:color w:val="7F7F7F"/>
                      <w:sz w:val="24"/>
                      <w:szCs w:val="24"/>
                    </w:rPr>
                  </w:pPr>
                  <w:r w:rsidRPr="00815B00">
                    <w:rPr>
                      <w:rFonts w:ascii="Times New Roman" w:eastAsia="Times New Roman" w:hAnsi="Times New Roman" w:cs="Times New Roman"/>
                      <w:b/>
                      <w:bCs/>
                      <w:color w:val="7F7F7F"/>
                      <w:sz w:val="24"/>
                      <w:szCs w:val="24"/>
                      <w:lang w:val="en-US"/>
                    </w:rPr>
                    <w:t>3</w:t>
                  </w:r>
                  <w:r w:rsidR="001969D2">
                    <w:rPr>
                      <w:rFonts w:ascii="Times New Roman" w:eastAsia="Times New Roman" w:hAnsi="Times New Roman" w:cs="Times New Roman"/>
                      <w:b/>
                      <w:bCs/>
                      <w:color w:val="7F7F7F"/>
                      <w:sz w:val="24"/>
                      <w:szCs w:val="24"/>
                    </w:rPr>
                    <w:t>8</w:t>
                  </w:r>
                </w:p>
              </w:tc>
            </w:tr>
            <w:tr w:rsidR="007D2202" w:rsidRPr="00BF0A42" w:rsidTr="001133C4">
              <w:tc>
                <w:tcPr>
                  <w:tcW w:w="952" w:type="dxa"/>
                </w:tcPr>
                <w:p w:rsidR="007D2202" w:rsidRPr="009E3A98" w:rsidRDefault="007D2202"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7D2202" w:rsidRPr="00815B00" w:rsidRDefault="007D2202" w:rsidP="005706B0">
                  <w:pPr>
                    <w:rPr>
                      <w:rFonts w:ascii="Times New Roman" w:eastAsia="Times New Roman" w:hAnsi="Times New Roman" w:cs="Times New Roman"/>
                      <w:bCs/>
                      <w:color w:val="7F7F7F"/>
                      <w:sz w:val="24"/>
                      <w:szCs w:val="24"/>
                    </w:rPr>
                  </w:pPr>
                  <w:r w:rsidRPr="00815B00">
                    <w:rPr>
                      <w:rFonts w:ascii="Times New Roman" w:eastAsia="Times New Roman" w:hAnsi="Times New Roman" w:cs="Times New Roman"/>
                      <w:bCs/>
                      <w:color w:val="7F7F7F"/>
                      <w:sz w:val="24"/>
                      <w:szCs w:val="24"/>
                    </w:rPr>
                    <w:t xml:space="preserve">Критерии и методика за оценка на </w:t>
                  </w:r>
                  <w:proofErr w:type="spellStart"/>
                  <w:r w:rsidRPr="00815B00">
                    <w:rPr>
                      <w:rFonts w:ascii="Times New Roman" w:eastAsia="Times New Roman" w:hAnsi="Times New Roman" w:cs="Times New Roman"/>
                      <w:bCs/>
                      <w:color w:val="7F7F7F"/>
                      <w:sz w:val="24"/>
                      <w:szCs w:val="24"/>
                    </w:rPr>
                    <w:t>коннцепциите</w:t>
                  </w:r>
                  <w:proofErr w:type="spellEnd"/>
                  <w:r w:rsidRPr="00815B00">
                    <w:rPr>
                      <w:rFonts w:ascii="Times New Roman" w:eastAsia="Times New Roman" w:hAnsi="Times New Roman" w:cs="Times New Roman"/>
                      <w:bCs/>
                      <w:color w:val="7F7F7F"/>
                      <w:sz w:val="24"/>
                      <w:szCs w:val="24"/>
                    </w:rPr>
                    <w:t xml:space="preserve">  за проектни предложения</w:t>
                  </w:r>
                </w:p>
              </w:tc>
              <w:tc>
                <w:tcPr>
                  <w:tcW w:w="1049" w:type="dxa"/>
                  <w:shd w:val="clear" w:color="auto" w:fill="auto"/>
                </w:tcPr>
                <w:p w:rsidR="007D2202" w:rsidRPr="00815B00" w:rsidRDefault="008D4742" w:rsidP="001969D2">
                  <w:pPr>
                    <w:jc w:val="right"/>
                    <w:rPr>
                      <w:rFonts w:ascii="Times New Roman" w:eastAsia="Times New Roman" w:hAnsi="Times New Roman" w:cs="Times New Roman"/>
                      <w:b/>
                      <w:bCs/>
                      <w:color w:val="7F7F7F"/>
                      <w:sz w:val="24"/>
                      <w:szCs w:val="24"/>
                    </w:rPr>
                  </w:pPr>
                  <w:r w:rsidRPr="00815B00">
                    <w:rPr>
                      <w:rFonts w:ascii="Times New Roman" w:eastAsia="Times New Roman" w:hAnsi="Times New Roman" w:cs="Times New Roman"/>
                      <w:b/>
                      <w:bCs/>
                      <w:color w:val="7F7F7F"/>
                      <w:sz w:val="24"/>
                      <w:szCs w:val="24"/>
                    </w:rPr>
                    <w:t>3</w:t>
                  </w:r>
                  <w:r w:rsidR="001969D2">
                    <w:rPr>
                      <w:rFonts w:ascii="Times New Roman" w:eastAsia="Times New Roman" w:hAnsi="Times New Roman" w:cs="Times New Roman"/>
                      <w:b/>
                      <w:bCs/>
                      <w:color w:val="7F7F7F"/>
                      <w:sz w:val="24"/>
                      <w:szCs w:val="24"/>
                    </w:rPr>
                    <w:t>8</w:t>
                  </w:r>
                </w:p>
              </w:tc>
            </w:tr>
            <w:tr w:rsidR="007D2202" w:rsidRPr="00BF0A42" w:rsidTr="001133C4">
              <w:tc>
                <w:tcPr>
                  <w:tcW w:w="952" w:type="dxa"/>
                </w:tcPr>
                <w:p w:rsidR="007D2202" w:rsidRPr="009E3A98" w:rsidRDefault="007D2202" w:rsidP="00FB4ABD">
                  <w:pPr>
                    <w:numPr>
                      <w:ilvl w:val="0"/>
                      <w:numId w:val="18"/>
                    </w:numPr>
                    <w:rPr>
                      <w:rFonts w:ascii="Times New Roman" w:eastAsia="Times New Roman" w:hAnsi="Times New Roman" w:cs="Times New Roman"/>
                      <w:bCs/>
                      <w:sz w:val="24"/>
                      <w:szCs w:val="24"/>
                      <w:lang w:val="en-US"/>
                    </w:rPr>
                  </w:pPr>
                </w:p>
              </w:tc>
              <w:tc>
                <w:tcPr>
                  <w:tcW w:w="7229" w:type="dxa"/>
                  <w:shd w:val="clear" w:color="auto" w:fill="auto"/>
                </w:tcPr>
                <w:p w:rsidR="007D2202" w:rsidRPr="009E3A98" w:rsidRDefault="007D2202" w:rsidP="007D2202">
                  <w:pPr>
                    <w:rPr>
                      <w:rFonts w:ascii="Times New Roman" w:eastAsia="Times New Roman" w:hAnsi="Times New Roman" w:cs="Times New Roman"/>
                      <w:bCs/>
                      <w:sz w:val="24"/>
                      <w:szCs w:val="24"/>
                    </w:rPr>
                  </w:pPr>
                  <w:proofErr w:type="spellStart"/>
                  <w:r w:rsidRPr="009E3A98">
                    <w:rPr>
                      <w:rFonts w:ascii="Times New Roman" w:eastAsia="Times New Roman" w:hAnsi="Times New Roman" w:cs="Times New Roman"/>
                      <w:bCs/>
                      <w:sz w:val="24"/>
                      <w:szCs w:val="24"/>
                      <w:lang w:val="en-US"/>
                    </w:rPr>
                    <w:t>Ред</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оценяване</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проектни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предложения</w:t>
                  </w:r>
                  <w:proofErr w:type="spellEnd"/>
                </w:p>
              </w:tc>
              <w:tc>
                <w:tcPr>
                  <w:tcW w:w="1049" w:type="dxa"/>
                  <w:shd w:val="clear" w:color="auto" w:fill="auto"/>
                </w:tcPr>
                <w:p w:rsidR="007D2202" w:rsidRPr="000815AB" w:rsidRDefault="000815AB" w:rsidP="00115D88">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115D88">
                    <w:rPr>
                      <w:rFonts w:ascii="Times New Roman" w:eastAsia="Times New Roman" w:hAnsi="Times New Roman" w:cs="Times New Roman"/>
                      <w:b/>
                      <w:bCs/>
                      <w:sz w:val="24"/>
                      <w:szCs w:val="24"/>
                    </w:rPr>
                    <w:t>8</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rPr>
                    <w:t>К</w:t>
                  </w:r>
                  <w:proofErr w:type="spellStart"/>
                  <w:r w:rsidRPr="009E3A98">
                    <w:rPr>
                      <w:rFonts w:ascii="Times New Roman" w:eastAsia="Times New Roman" w:hAnsi="Times New Roman" w:cs="Times New Roman"/>
                      <w:bCs/>
                      <w:sz w:val="24"/>
                      <w:szCs w:val="24"/>
                      <w:lang w:val="en-US"/>
                    </w:rPr>
                    <w:t>ритерии</w:t>
                  </w:r>
                  <w:proofErr w:type="spellEnd"/>
                  <w:r w:rsidRPr="009E3A98">
                    <w:rPr>
                      <w:rFonts w:ascii="Times New Roman" w:eastAsia="Times New Roman" w:hAnsi="Times New Roman" w:cs="Times New Roman"/>
                      <w:bCs/>
                      <w:sz w:val="24"/>
                      <w:szCs w:val="24"/>
                      <w:lang w:val="en-US"/>
                    </w:rPr>
                    <w:t xml:space="preserve"> и </w:t>
                  </w:r>
                  <w:proofErr w:type="spellStart"/>
                  <w:r w:rsidRPr="009E3A98">
                    <w:rPr>
                      <w:rFonts w:ascii="Times New Roman" w:eastAsia="Times New Roman" w:hAnsi="Times New Roman" w:cs="Times New Roman"/>
                      <w:bCs/>
                      <w:sz w:val="24"/>
                      <w:szCs w:val="24"/>
                      <w:lang w:val="en-US"/>
                    </w:rPr>
                    <w:t>методика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оценка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проектните</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предложения</w:t>
                  </w:r>
                  <w:proofErr w:type="spellEnd"/>
                </w:p>
              </w:tc>
              <w:tc>
                <w:tcPr>
                  <w:tcW w:w="1049" w:type="dxa"/>
                  <w:shd w:val="clear" w:color="auto" w:fill="auto"/>
                </w:tcPr>
                <w:p w:rsidR="002F4175" w:rsidRPr="000815AB" w:rsidRDefault="003E0334" w:rsidP="00115D88">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4</w:t>
                  </w:r>
                  <w:r w:rsidR="00115D88">
                    <w:rPr>
                      <w:rFonts w:ascii="Times New Roman" w:eastAsia="Times New Roman" w:hAnsi="Times New Roman" w:cs="Times New Roman"/>
                      <w:b/>
                      <w:bCs/>
                      <w:sz w:val="24"/>
                      <w:szCs w:val="24"/>
                    </w:rPr>
                    <w:t>1</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Начин на подаване на проектните предложения/концепциите за проектни предложения</w:t>
                  </w:r>
                </w:p>
              </w:tc>
              <w:tc>
                <w:tcPr>
                  <w:tcW w:w="1049" w:type="dxa"/>
                  <w:shd w:val="clear" w:color="auto" w:fill="auto"/>
                </w:tcPr>
                <w:p w:rsidR="002F4175" w:rsidRPr="000815AB" w:rsidRDefault="00115D88" w:rsidP="003958E3">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3958E3">
                    <w:rPr>
                      <w:rFonts w:ascii="Times New Roman" w:eastAsia="Times New Roman" w:hAnsi="Times New Roman" w:cs="Times New Roman"/>
                      <w:b/>
                      <w:bCs/>
                      <w:sz w:val="24"/>
                      <w:szCs w:val="24"/>
                    </w:rPr>
                    <w:t>6</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Списък на документите, които се подават на етап кандидатстване</w:t>
                  </w:r>
                </w:p>
              </w:tc>
              <w:tc>
                <w:tcPr>
                  <w:tcW w:w="1049" w:type="dxa"/>
                  <w:shd w:val="clear" w:color="auto" w:fill="auto"/>
                </w:tcPr>
                <w:p w:rsidR="002F4175" w:rsidRPr="00203EC2" w:rsidRDefault="00115D88" w:rsidP="001611AC">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4</w:t>
                  </w:r>
                  <w:r w:rsidR="001611AC">
                    <w:rPr>
                      <w:rFonts w:ascii="Times New Roman" w:eastAsia="Times New Roman" w:hAnsi="Times New Roman" w:cs="Times New Roman"/>
                      <w:b/>
                      <w:bCs/>
                      <w:sz w:val="24"/>
                      <w:szCs w:val="24"/>
                    </w:rPr>
                    <w:t>8</w:t>
                  </w:r>
                </w:p>
              </w:tc>
            </w:tr>
            <w:tr w:rsidR="00DA63F4" w:rsidRPr="00BF0A42" w:rsidTr="001133C4">
              <w:tc>
                <w:tcPr>
                  <w:tcW w:w="952" w:type="dxa"/>
                </w:tcPr>
                <w:p w:rsidR="00DA63F4" w:rsidRPr="009E3A98" w:rsidRDefault="00DA63F4"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DA63F4"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 xml:space="preserve">Общи документи </w:t>
                  </w:r>
                </w:p>
              </w:tc>
              <w:tc>
                <w:tcPr>
                  <w:tcW w:w="1049" w:type="dxa"/>
                  <w:shd w:val="clear" w:color="auto" w:fill="auto"/>
                </w:tcPr>
                <w:p w:rsidR="00DA63F4" w:rsidRPr="001611AC" w:rsidRDefault="00115D88" w:rsidP="001611AC">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1611AC">
                    <w:rPr>
                      <w:rFonts w:ascii="Times New Roman" w:eastAsia="Times New Roman" w:hAnsi="Times New Roman" w:cs="Times New Roman"/>
                      <w:b/>
                      <w:bCs/>
                      <w:sz w:val="24"/>
                      <w:szCs w:val="24"/>
                    </w:rPr>
                    <w:t>8</w:t>
                  </w:r>
                </w:p>
              </w:tc>
            </w:tr>
            <w:tr w:rsidR="00115D88" w:rsidRPr="00BF0A42" w:rsidTr="001133C4">
              <w:tc>
                <w:tcPr>
                  <w:tcW w:w="952" w:type="dxa"/>
                </w:tcPr>
                <w:p w:rsidR="00115D88" w:rsidRPr="009E3A98" w:rsidRDefault="00115D88"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115D88" w:rsidRPr="009E3A98" w:rsidRDefault="00115D88"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Специфични документи – за дейности включващи строително монтажни работни </w:t>
                  </w:r>
                </w:p>
              </w:tc>
              <w:tc>
                <w:tcPr>
                  <w:tcW w:w="1049" w:type="dxa"/>
                  <w:shd w:val="clear" w:color="auto" w:fill="auto"/>
                </w:tcPr>
                <w:p w:rsidR="00115D88" w:rsidRPr="001611AC" w:rsidRDefault="00115D88" w:rsidP="001611AC">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1611AC">
                    <w:rPr>
                      <w:rFonts w:ascii="Times New Roman" w:eastAsia="Times New Roman" w:hAnsi="Times New Roman" w:cs="Times New Roman"/>
                      <w:b/>
                      <w:bCs/>
                      <w:sz w:val="24"/>
                      <w:szCs w:val="24"/>
                    </w:rPr>
                    <w:t>4</w:t>
                  </w:r>
                </w:p>
              </w:tc>
            </w:tr>
            <w:tr w:rsidR="00DA63F4" w:rsidRPr="00BF0A42" w:rsidTr="001133C4">
              <w:tc>
                <w:tcPr>
                  <w:tcW w:w="952" w:type="dxa"/>
                </w:tcPr>
                <w:p w:rsidR="00DA63F4" w:rsidRPr="009E3A98" w:rsidRDefault="00DA63F4"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DA63F4" w:rsidRPr="009E3A98" w:rsidRDefault="00EC3657"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Други специфични документи </w:t>
                  </w:r>
                  <w:r w:rsidR="00DA63F4" w:rsidRPr="009E3A98">
                    <w:rPr>
                      <w:rFonts w:ascii="Times New Roman" w:eastAsia="Times New Roman" w:hAnsi="Times New Roman" w:cs="Times New Roman"/>
                      <w:bCs/>
                      <w:sz w:val="24"/>
                      <w:szCs w:val="24"/>
                    </w:rPr>
                    <w:t xml:space="preserve"> </w:t>
                  </w:r>
                </w:p>
              </w:tc>
              <w:tc>
                <w:tcPr>
                  <w:tcW w:w="1049" w:type="dxa"/>
                  <w:shd w:val="clear" w:color="auto" w:fill="auto"/>
                </w:tcPr>
                <w:p w:rsidR="00DA63F4" w:rsidRPr="00131FBC" w:rsidRDefault="006A4270" w:rsidP="00131FBC">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131FBC">
                    <w:rPr>
                      <w:rFonts w:ascii="Times New Roman" w:eastAsia="Times New Roman" w:hAnsi="Times New Roman" w:cs="Times New Roman"/>
                      <w:b/>
                      <w:bCs/>
                      <w:sz w:val="24"/>
                      <w:szCs w:val="24"/>
                    </w:rPr>
                    <w:t>6</w:t>
                  </w:r>
                </w:p>
              </w:tc>
            </w:tr>
            <w:tr w:rsidR="001133C4" w:rsidRPr="00BF0A42" w:rsidTr="001133C4">
              <w:tc>
                <w:tcPr>
                  <w:tcW w:w="952" w:type="dxa"/>
                </w:tcPr>
                <w:p w:rsidR="001133C4" w:rsidRPr="009E3A98" w:rsidRDefault="001133C4"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1133C4" w:rsidRPr="001133C4" w:rsidRDefault="001133C4"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Специфични документи, доказващи съответствие с критериите за подбор на проекти</w:t>
                  </w:r>
                </w:p>
              </w:tc>
              <w:tc>
                <w:tcPr>
                  <w:tcW w:w="1049" w:type="dxa"/>
                  <w:shd w:val="clear" w:color="auto" w:fill="auto"/>
                </w:tcPr>
                <w:p w:rsidR="001133C4" w:rsidRDefault="00131FBC" w:rsidP="003264B4">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59</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9E4CE9"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w:t>
                  </w:r>
                  <w:r w:rsidR="002F4175" w:rsidRPr="009E3A98">
                    <w:rPr>
                      <w:rFonts w:ascii="Times New Roman" w:eastAsia="Times New Roman" w:hAnsi="Times New Roman" w:cs="Times New Roman"/>
                      <w:bCs/>
                      <w:sz w:val="24"/>
                      <w:szCs w:val="24"/>
                    </w:rPr>
                    <w:t>рок</w:t>
                  </w:r>
                  <w:r>
                    <w:rPr>
                      <w:rFonts w:ascii="Times New Roman" w:eastAsia="Times New Roman" w:hAnsi="Times New Roman" w:cs="Times New Roman"/>
                      <w:bCs/>
                      <w:sz w:val="24"/>
                      <w:szCs w:val="24"/>
                    </w:rPr>
                    <w:t>ове</w:t>
                  </w:r>
                  <w:r w:rsidR="002F4175" w:rsidRPr="009E3A98">
                    <w:rPr>
                      <w:rFonts w:ascii="Times New Roman" w:eastAsia="Times New Roman" w:hAnsi="Times New Roman" w:cs="Times New Roman"/>
                      <w:bCs/>
                      <w:sz w:val="24"/>
                      <w:szCs w:val="24"/>
                    </w:rPr>
                    <w:t xml:space="preserve"> за подаване на проектните предложения</w:t>
                  </w:r>
                </w:p>
              </w:tc>
              <w:tc>
                <w:tcPr>
                  <w:tcW w:w="1049" w:type="dxa"/>
                  <w:shd w:val="clear" w:color="auto" w:fill="auto"/>
                </w:tcPr>
                <w:p w:rsidR="002F4175" w:rsidRPr="004A2E3D" w:rsidRDefault="00203EC2" w:rsidP="00131FBC">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6</w:t>
                  </w:r>
                  <w:r w:rsidR="00131FBC">
                    <w:rPr>
                      <w:rFonts w:ascii="Times New Roman" w:eastAsia="Times New Roman" w:hAnsi="Times New Roman" w:cs="Times New Roman"/>
                      <w:b/>
                      <w:bCs/>
                      <w:sz w:val="24"/>
                      <w:szCs w:val="24"/>
                    </w:rPr>
                    <w:t>1</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Адрес за подаване на проектните предложения/концепциите за проектни предложения</w:t>
                  </w:r>
                </w:p>
              </w:tc>
              <w:tc>
                <w:tcPr>
                  <w:tcW w:w="1049" w:type="dxa"/>
                  <w:shd w:val="clear" w:color="auto" w:fill="auto"/>
                </w:tcPr>
                <w:p w:rsidR="002F4175" w:rsidRPr="0074734D" w:rsidRDefault="00203EC2" w:rsidP="0062539B">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6</w:t>
                  </w:r>
                  <w:r w:rsidR="0062539B">
                    <w:rPr>
                      <w:rFonts w:ascii="Times New Roman" w:eastAsia="Times New Roman" w:hAnsi="Times New Roman" w:cs="Times New Roman"/>
                      <w:b/>
                      <w:bCs/>
                      <w:sz w:val="24"/>
                      <w:szCs w:val="24"/>
                    </w:rPr>
                    <w:t>2</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Допълнителна информация</w:t>
                  </w:r>
                </w:p>
              </w:tc>
              <w:tc>
                <w:tcPr>
                  <w:tcW w:w="1049" w:type="dxa"/>
                  <w:shd w:val="clear" w:color="auto" w:fill="auto"/>
                </w:tcPr>
                <w:p w:rsidR="002F4175" w:rsidRPr="0074734D" w:rsidRDefault="00203EC2" w:rsidP="0062539B">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6</w:t>
                  </w:r>
                  <w:r w:rsidR="0062539B">
                    <w:rPr>
                      <w:rFonts w:ascii="Times New Roman" w:eastAsia="Times New Roman" w:hAnsi="Times New Roman" w:cs="Times New Roman"/>
                      <w:b/>
                      <w:bCs/>
                      <w:sz w:val="24"/>
                      <w:szCs w:val="24"/>
                    </w:rPr>
                    <w:t>2</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Допълнителни въпроси и разяснения във връзка с УК</w:t>
                  </w:r>
                </w:p>
              </w:tc>
              <w:tc>
                <w:tcPr>
                  <w:tcW w:w="1049" w:type="dxa"/>
                  <w:shd w:val="clear" w:color="auto" w:fill="auto"/>
                </w:tcPr>
                <w:p w:rsidR="002F4175" w:rsidRPr="00131FBC" w:rsidRDefault="00203EC2" w:rsidP="00131FBC">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6</w:t>
                  </w:r>
                  <w:r w:rsidR="00131FBC">
                    <w:rPr>
                      <w:rFonts w:ascii="Times New Roman" w:eastAsia="Times New Roman" w:hAnsi="Times New Roman" w:cs="Times New Roman"/>
                      <w:b/>
                      <w:bCs/>
                      <w:sz w:val="24"/>
                      <w:szCs w:val="24"/>
                    </w:rPr>
                    <w:t>2</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Указания за попълване на  „Секция 11“ от формуляра за кандидатстване в ИСУН 2020</w:t>
                  </w:r>
                </w:p>
              </w:tc>
              <w:tc>
                <w:tcPr>
                  <w:tcW w:w="1049" w:type="dxa"/>
                  <w:shd w:val="clear" w:color="auto" w:fill="auto"/>
                </w:tcPr>
                <w:p w:rsidR="002F4175" w:rsidRPr="004A2E3D" w:rsidRDefault="00203EC2" w:rsidP="0062539B">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6</w:t>
                  </w:r>
                  <w:r w:rsidR="0062539B">
                    <w:rPr>
                      <w:rFonts w:ascii="Times New Roman" w:eastAsia="Times New Roman" w:hAnsi="Times New Roman" w:cs="Times New Roman"/>
                      <w:b/>
                      <w:bCs/>
                      <w:sz w:val="24"/>
                      <w:szCs w:val="24"/>
                    </w:rPr>
                    <w:t>3</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Уведомяване, относно предварително решение на „МИГ Средец“ и възможност  за възражения от кандидата</w:t>
                  </w:r>
                </w:p>
              </w:tc>
              <w:tc>
                <w:tcPr>
                  <w:tcW w:w="1049" w:type="dxa"/>
                  <w:shd w:val="clear" w:color="auto" w:fill="auto"/>
                </w:tcPr>
                <w:p w:rsidR="002F4175" w:rsidRPr="0074734D" w:rsidRDefault="00203EC2" w:rsidP="00131FBC">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6</w:t>
                  </w:r>
                  <w:r w:rsidR="00131FBC">
                    <w:rPr>
                      <w:rFonts w:ascii="Times New Roman" w:eastAsia="Times New Roman" w:hAnsi="Times New Roman" w:cs="Times New Roman"/>
                      <w:b/>
                      <w:bCs/>
                      <w:sz w:val="24"/>
                      <w:szCs w:val="24"/>
                    </w:rPr>
                    <w:t>4</w:t>
                  </w:r>
                </w:p>
              </w:tc>
            </w:tr>
            <w:tr w:rsidR="002F4175" w:rsidRPr="00BF0A42" w:rsidTr="001133C4">
              <w:tc>
                <w:tcPr>
                  <w:tcW w:w="952" w:type="dxa"/>
                </w:tcPr>
                <w:p w:rsidR="002F4175" w:rsidRPr="009E3A98" w:rsidRDefault="002F4175" w:rsidP="00FB4ABD">
                  <w:pPr>
                    <w:numPr>
                      <w:ilvl w:val="0"/>
                      <w:numId w:val="18"/>
                    </w:numPr>
                    <w:rPr>
                      <w:rFonts w:ascii="Times New Roman" w:eastAsia="Times New Roman" w:hAnsi="Times New Roman" w:cs="Times New Roman"/>
                      <w:bCs/>
                      <w:sz w:val="24"/>
                      <w:szCs w:val="24"/>
                    </w:rPr>
                  </w:pPr>
                </w:p>
              </w:tc>
              <w:tc>
                <w:tcPr>
                  <w:tcW w:w="7229"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Приложения към Условията за кандидатстване</w:t>
                  </w:r>
                </w:p>
              </w:tc>
              <w:tc>
                <w:tcPr>
                  <w:tcW w:w="1049" w:type="dxa"/>
                  <w:shd w:val="clear" w:color="auto" w:fill="auto"/>
                </w:tcPr>
                <w:p w:rsidR="002F4175" w:rsidRPr="0074734D" w:rsidRDefault="009E4CE9" w:rsidP="0062539B">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r w:rsidR="0062539B">
                    <w:rPr>
                      <w:rFonts w:ascii="Times New Roman" w:eastAsia="Times New Roman" w:hAnsi="Times New Roman" w:cs="Times New Roman"/>
                      <w:b/>
                      <w:bCs/>
                      <w:sz w:val="24"/>
                      <w:szCs w:val="24"/>
                    </w:rPr>
                    <w:t>5</w:t>
                  </w:r>
                </w:p>
              </w:tc>
            </w:tr>
          </w:tbl>
          <w:p w:rsidR="002F4175" w:rsidRPr="00BF0A42" w:rsidRDefault="002F4175" w:rsidP="002F4175">
            <w:pPr>
              <w:rPr>
                <w:rFonts w:ascii="Times New Roman" w:hAnsi="Times New Roman" w:cs="Times New Roman"/>
                <w:b/>
                <w:bCs/>
                <w:sz w:val="24"/>
                <w:szCs w:val="24"/>
              </w:rPr>
            </w:pPr>
          </w:p>
          <w:p w:rsidR="002F4175" w:rsidRPr="00BF0A42" w:rsidRDefault="002F4175" w:rsidP="002F4175">
            <w:pPr>
              <w:rPr>
                <w:rFonts w:ascii="Times New Roman" w:hAnsi="Times New Roman" w:cs="Times New Roman"/>
                <w:b/>
                <w:bCs/>
                <w:sz w:val="24"/>
                <w:szCs w:val="24"/>
                <w:lang w:val="en-US"/>
              </w:rPr>
            </w:pPr>
          </w:p>
          <w:p w:rsidR="00ED28ED" w:rsidRPr="001C3876" w:rsidRDefault="00ED28ED" w:rsidP="00BD747C">
            <w:pPr>
              <w:spacing w:after="0" w:line="240" w:lineRule="auto"/>
              <w:rPr>
                <w:rFonts w:ascii="Times New Roman" w:hAnsi="Times New Roman" w:cs="Times New Roman"/>
                <w:b/>
                <w:bCs/>
              </w:rPr>
            </w:pPr>
          </w:p>
        </w:tc>
        <w:tc>
          <w:tcPr>
            <w:tcW w:w="222" w:type="dxa"/>
          </w:tcPr>
          <w:p w:rsidR="00ED28ED" w:rsidRPr="001C3876" w:rsidRDefault="00ED28ED" w:rsidP="00C849F3">
            <w:pPr>
              <w:rPr>
                <w:rFonts w:ascii="Times New Roman" w:hAnsi="Times New Roman" w:cs="Times New Roman"/>
                <w:b/>
                <w:bCs/>
              </w:rPr>
            </w:pPr>
          </w:p>
        </w:tc>
      </w:tr>
    </w:tbl>
    <w:p w:rsidR="00ED28ED" w:rsidRPr="007713C1" w:rsidRDefault="00ED28ED" w:rsidP="00FD78FC">
      <w:pPr>
        <w:pStyle w:val="Guidelines1"/>
        <w:tabs>
          <w:tab w:val="clear" w:pos="180"/>
        </w:tabs>
        <w:spacing w:after="360"/>
        <w:ind w:left="0" w:right="23" w:firstLine="0"/>
        <w:jc w:val="left"/>
        <w:rPr>
          <w:b/>
          <w:bCs/>
          <w:sz w:val="22"/>
          <w:szCs w:val="22"/>
          <w:lang w:val="bg-BG"/>
        </w:rPr>
      </w:pPr>
      <w:r w:rsidRPr="007713C1">
        <w:rPr>
          <w:b/>
          <w:bCs/>
          <w:sz w:val="22"/>
          <w:szCs w:val="22"/>
          <w:lang w:val="bg-BG"/>
        </w:rPr>
        <w:lastRenderedPageBreak/>
        <w:t>ОБЯСНИТЕЛНИ БЕЛЕЖКИ</w:t>
      </w:r>
    </w:p>
    <w:tbl>
      <w:tblPr>
        <w:tblW w:w="10065" w:type="dxa"/>
        <w:tblInd w:w="-21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76"/>
        <w:gridCol w:w="6789"/>
      </w:tblGrid>
      <w:tr w:rsidR="00ED28ED" w:rsidRPr="00A17A1E" w:rsidTr="00D74ADD">
        <w:tc>
          <w:tcPr>
            <w:tcW w:w="3276" w:type="dxa"/>
          </w:tcPr>
          <w:p w:rsidR="00ED28ED" w:rsidRPr="00212DAD" w:rsidRDefault="00ED28ED" w:rsidP="007F5391">
            <w:pPr>
              <w:shd w:val="clear" w:color="auto" w:fill="FFFFFF"/>
              <w:tabs>
                <w:tab w:val="right" w:leader="dot" w:pos="9720"/>
              </w:tabs>
              <w:ind w:right="201"/>
              <w:rPr>
                <w:rFonts w:ascii="Times New Roman" w:hAnsi="Times New Roman" w:cs="Times New Roman"/>
                <w:b/>
                <w:bCs/>
                <w:sz w:val="20"/>
                <w:szCs w:val="20"/>
              </w:rPr>
            </w:pPr>
            <w:r w:rsidRPr="00212DAD">
              <w:rPr>
                <w:rFonts w:ascii="Times New Roman" w:hAnsi="Times New Roman" w:cs="Times New Roman"/>
                <w:b/>
                <w:bCs/>
                <w:sz w:val="20"/>
                <w:szCs w:val="20"/>
              </w:rPr>
              <w:t>Кандидати за безвъзмездна финансова помощ</w:t>
            </w:r>
          </w:p>
        </w:tc>
        <w:tc>
          <w:tcPr>
            <w:tcW w:w="6789" w:type="dxa"/>
          </w:tcPr>
          <w:p w:rsidR="00ED28ED" w:rsidRPr="00212DAD"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color w:val="000000"/>
                <w:sz w:val="20"/>
                <w:szCs w:val="20"/>
              </w:rPr>
            </w:pPr>
            <w:r w:rsidRPr="00212DAD">
              <w:rPr>
                <w:rFonts w:ascii="Times New Roman" w:hAnsi="Times New Roman" w:cs="Times New Roman"/>
                <w:color w:val="000000"/>
                <w:sz w:val="20"/>
                <w:szCs w:val="20"/>
              </w:rPr>
              <w:t xml:space="preserve">Кандидати за безвъзмездна финансова помощ са всички физически и юридически лица и техни обединения, които кандидатстват за безвъзмездна финансова помощ чрез подаване на проектно предложение. </w:t>
            </w:r>
          </w:p>
        </w:tc>
      </w:tr>
      <w:tr w:rsidR="00ED28ED" w:rsidRPr="00A17A1E" w:rsidTr="00D74ADD">
        <w:tc>
          <w:tcPr>
            <w:tcW w:w="3276" w:type="dxa"/>
          </w:tcPr>
          <w:p w:rsidR="00ED28ED" w:rsidRPr="00212DAD" w:rsidRDefault="00ED28ED" w:rsidP="007F5391">
            <w:pPr>
              <w:shd w:val="clear" w:color="auto" w:fill="FFFFFF"/>
              <w:tabs>
                <w:tab w:val="right" w:leader="dot" w:pos="9720"/>
              </w:tabs>
              <w:autoSpaceDE w:val="0"/>
              <w:autoSpaceDN w:val="0"/>
              <w:adjustRightInd w:val="0"/>
              <w:ind w:right="201"/>
              <w:rPr>
                <w:rFonts w:ascii="Times New Roman" w:hAnsi="Times New Roman" w:cs="Times New Roman"/>
                <w:b/>
                <w:bCs/>
                <w:sz w:val="20"/>
                <w:szCs w:val="20"/>
              </w:rPr>
            </w:pPr>
            <w:r w:rsidRPr="00212DAD">
              <w:rPr>
                <w:rFonts w:ascii="Times New Roman" w:hAnsi="Times New Roman" w:cs="Times New Roman"/>
                <w:b/>
                <w:bCs/>
                <w:sz w:val="20"/>
                <w:szCs w:val="20"/>
              </w:rPr>
              <w:t>Бенефициент (</w:t>
            </w:r>
            <w:proofErr w:type="spellStart"/>
            <w:r w:rsidRPr="00212DAD">
              <w:rPr>
                <w:rFonts w:ascii="Times New Roman" w:hAnsi="Times New Roman" w:cs="Times New Roman"/>
                <w:b/>
                <w:bCs/>
                <w:sz w:val="20"/>
                <w:szCs w:val="20"/>
              </w:rPr>
              <w:t>Бенефициер</w:t>
            </w:r>
            <w:proofErr w:type="spellEnd"/>
            <w:r w:rsidRPr="00212DAD">
              <w:rPr>
                <w:rFonts w:ascii="Times New Roman" w:hAnsi="Times New Roman" w:cs="Times New Roman"/>
                <w:b/>
                <w:bCs/>
                <w:sz w:val="20"/>
                <w:szCs w:val="20"/>
              </w:rPr>
              <w:t>) на безвъзмездна финансова помощ</w:t>
            </w:r>
          </w:p>
        </w:tc>
        <w:tc>
          <w:tcPr>
            <w:tcW w:w="6789" w:type="dxa"/>
          </w:tcPr>
          <w:p w:rsidR="00ED28ED" w:rsidRPr="00212DAD" w:rsidRDefault="00ED28ED" w:rsidP="007F5391">
            <w:pPr>
              <w:pStyle w:val="CM1"/>
              <w:spacing w:after="120"/>
              <w:ind w:right="142"/>
              <w:jc w:val="both"/>
              <w:rPr>
                <w:rFonts w:ascii="Times New Roman" w:hAnsi="Times New Roman" w:cs="Times New Roman"/>
                <w:sz w:val="20"/>
                <w:szCs w:val="20"/>
              </w:rPr>
            </w:pPr>
            <w:r w:rsidRPr="00212DAD">
              <w:rPr>
                <w:rFonts w:ascii="Times New Roman" w:hAnsi="Times New Roman" w:cs="Times New Roman"/>
                <w:sz w:val="20"/>
                <w:szCs w:val="20"/>
              </w:rPr>
              <w:t xml:space="preserve">Лицата, посочени в чл.2, ал. 10 от Регламент (ЕО) </w:t>
            </w:r>
            <w:proofErr w:type="spellStart"/>
            <w:r w:rsidRPr="00212DAD">
              <w:rPr>
                <w:rFonts w:ascii="Times New Roman" w:hAnsi="Times New Roman" w:cs="Times New Roman"/>
                <w:sz w:val="20"/>
                <w:szCs w:val="20"/>
              </w:rPr>
              <w:t>No</w:t>
            </w:r>
            <w:proofErr w:type="spellEnd"/>
            <w:r w:rsidRPr="00212DAD">
              <w:rPr>
                <w:rFonts w:ascii="Times New Roman" w:hAnsi="Times New Roman" w:cs="Times New Roman"/>
                <w:sz w:val="20"/>
                <w:szCs w:val="20"/>
              </w:rPr>
              <w:t xml:space="preserve"> 1303/2013 - публична или частна организация, които отговарят за започването или за започването и изпълнението на операции; и в контекста на схемите за държавни помощи, съгласно чл. 107, параграф 1 от ДФЕС – организация, която получава помощта; </w:t>
            </w:r>
          </w:p>
        </w:tc>
      </w:tr>
      <w:tr w:rsidR="00ED28ED" w:rsidRPr="00A17A1E" w:rsidTr="00D74ADD">
        <w:tc>
          <w:tcPr>
            <w:tcW w:w="3276" w:type="dxa"/>
          </w:tcPr>
          <w:p w:rsidR="00ED28ED" w:rsidRPr="00212DAD" w:rsidRDefault="00ED28ED" w:rsidP="007F5391">
            <w:pPr>
              <w:shd w:val="clear" w:color="auto" w:fill="FFFFFF"/>
              <w:tabs>
                <w:tab w:val="right" w:leader="dot" w:pos="9720"/>
              </w:tabs>
              <w:ind w:right="201"/>
              <w:rPr>
                <w:rFonts w:ascii="Times New Roman" w:hAnsi="Times New Roman" w:cs="Times New Roman"/>
                <w:b/>
                <w:bCs/>
                <w:sz w:val="20"/>
                <w:szCs w:val="20"/>
              </w:rPr>
            </w:pPr>
            <w:r w:rsidRPr="00212DAD">
              <w:rPr>
                <w:rFonts w:ascii="Times New Roman" w:hAnsi="Times New Roman" w:cs="Times New Roman"/>
                <w:b/>
                <w:bCs/>
                <w:sz w:val="20"/>
                <w:szCs w:val="20"/>
              </w:rPr>
              <w:t>Безвъзмездна финансова помощ</w:t>
            </w:r>
          </w:p>
        </w:tc>
        <w:tc>
          <w:tcPr>
            <w:tcW w:w="6789" w:type="dxa"/>
          </w:tcPr>
          <w:p w:rsidR="00ED28ED" w:rsidRPr="00212DAD" w:rsidRDefault="00ED28ED" w:rsidP="00BD7968">
            <w:pPr>
              <w:shd w:val="clear" w:color="auto" w:fill="FFFFFF"/>
              <w:tabs>
                <w:tab w:val="right" w:leader="dot" w:pos="9720"/>
              </w:tabs>
              <w:autoSpaceDE w:val="0"/>
              <w:autoSpaceDN w:val="0"/>
              <w:adjustRightInd w:val="0"/>
              <w:ind w:right="201"/>
              <w:jc w:val="both"/>
              <w:rPr>
                <w:rFonts w:ascii="Times New Roman" w:hAnsi="Times New Roman" w:cs="Times New Roman"/>
                <w:noProof/>
                <w:sz w:val="20"/>
                <w:szCs w:val="20"/>
              </w:rPr>
            </w:pPr>
            <w:r w:rsidRPr="00212DAD">
              <w:rPr>
                <w:rFonts w:ascii="Times New Roman" w:hAnsi="Times New Roman" w:cs="Times New Roman"/>
                <w:sz w:val="20"/>
                <w:szCs w:val="20"/>
              </w:rPr>
              <w:t xml:space="preserve">Без това да противоречи на чл. 121 от Регламент (EO, </w:t>
            </w:r>
            <w:proofErr w:type="spellStart"/>
            <w:r w:rsidRPr="00212DAD">
              <w:rPr>
                <w:rFonts w:ascii="Times New Roman" w:hAnsi="Times New Roman" w:cs="Times New Roman"/>
                <w:sz w:val="20"/>
                <w:szCs w:val="20"/>
              </w:rPr>
              <w:t>Евроатом</w:t>
            </w:r>
            <w:proofErr w:type="spellEnd"/>
            <w:r w:rsidRPr="00212DAD">
              <w:rPr>
                <w:rFonts w:ascii="Times New Roman" w:hAnsi="Times New Roman" w:cs="Times New Roman"/>
                <w:sz w:val="20"/>
                <w:szCs w:val="20"/>
              </w:rPr>
              <w:t xml:space="preserve">) </w:t>
            </w:r>
            <w:proofErr w:type="spellStart"/>
            <w:r w:rsidRPr="00212DAD">
              <w:rPr>
                <w:rFonts w:ascii="Times New Roman" w:hAnsi="Times New Roman" w:cs="Times New Roman"/>
                <w:sz w:val="20"/>
                <w:szCs w:val="20"/>
              </w:rPr>
              <w:t>No</w:t>
            </w:r>
            <w:proofErr w:type="spellEnd"/>
            <w:r w:rsidRPr="00212DAD">
              <w:rPr>
                <w:rFonts w:ascii="Times New Roman" w:hAnsi="Times New Roman" w:cs="Times New Roman"/>
                <w:sz w:val="20"/>
                <w:szCs w:val="20"/>
              </w:rPr>
              <w:t xml:space="preserve"> 966/2012, са средства, предоставени от ПРСР</w:t>
            </w:r>
            <w:r w:rsidRPr="00212DAD">
              <w:rPr>
                <w:rFonts w:ascii="Times New Roman" w:hAnsi="Times New Roman" w:cs="Times New Roman"/>
                <w:noProof/>
                <w:sz w:val="20"/>
                <w:szCs w:val="20"/>
              </w:rPr>
              <w:t>, включително съответното национално съфинансиране, с цел изпълнението на одобрен проект, насочен към постигане на определени цели.</w:t>
            </w:r>
          </w:p>
        </w:tc>
      </w:tr>
      <w:tr w:rsidR="00ED28ED" w:rsidRPr="00A17A1E" w:rsidTr="00D74ADD">
        <w:tc>
          <w:tcPr>
            <w:tcW w:w="3276" w:type="dxa"/>
          </w:tcPr>
          <w:p w:rsidR="00ED28ED" w:rsidRPr="00212DAD" w:rsidRDefault="00ED28ED" w:rsidP="007F5391">
            <w:pPr>
              <w:shd w:val="clear" w:color="auto" w:fill="FFFFFF"/>
              <w:tabs>
                <w:tab w:val="right" w:leader="dot" w:pos="9720"/>
              </w:tabs>
              <w:autoSpaceDE w:val="0"/>
              <w:autoSpaceDN w:val="0"/>
              <w:adjustRightInd w:val="0"/>
              <w:ind w:right="201"/>
              <w:rPr>
                <w:rFonts w:ascii="Times New Roman" w:hAnsi="Times New Roman" w:cs="Times New Roman"/>
                <w:b/>
                <w:bCs/>
                <w:sz w:val="20"/>
                <w:szCs w:val="20"/>
              </w:rPr>
            </w:pPr>
            <w:r w:rsidRPr="00212DAD">
              <w:rPr>
                <w:rFonts w:ascii="Times New Roman" w:hAnsi="Times New Roman" w:cs="Times New Roman"/>
                <w:b/>
                <w:bCs/>
                <w:sz w:val="20"/>
                <w:szCs w:val="20"/>
              </w:rPr>
              <w:t xml:space="preserve">Административен договор </w:t>
            </w:r>
          </w:p>
        </w:tc>
        <w:tc>
          <w:tcPr>
            <w:tcW w:w="6789" w:type="dxa"/>
          </w:tcPr>
          <w:p w:rsidR="00ED28ED" w:rsidRPr="00212DAD" w:rsidRDefault="0063312A" w:rsidP="007F5391">
            <w:pPr>
              <w:shd w:val="clear" w:color="auto" w:fill="FFFFFF"/>
              <w:tabs>
                <w:tab w:val="right" w:leader="dot" w:pos="9720"/>
              </w:tabs>
              <w:ind w:right="201"/>
              <w:jc w:val="both"/>
              <w:rPr>
                <w:rFonts w:ascii="Times New Roman" w:hAnsi="Times New Roman" w:cs="Times New Roman"/>
                <w:sz w:val="20"/>
                <w:szCs w:val="20"/>
              </w:rPr>
            </w:pPr>
            <w:r w:rsidRPr="00212DAD">
              <w:rPr>
                <w:rFonts w:ascii="Times New Roman" w:hAnsi="Times New Roman" w:cs="Times New Roman"/>
                <w:sz w:val="20"/>
                <w:szCs w:val="20"/>
              </w:rPr>
              <w:t>Изрично волеизявление на ръководителя на управляващия орган за предоставяне на финансова подкрепа със средства от ЕЗФРСР, по силата на което и със съгласието на бенефициента се създават за него права и задължения по изпълнението на одобрения проект. Той се оформя в писмено споразумение между ръководителя на управляващия орган, бенефициента, и МИГ/МИРГ като трета страна, заместващо издаването на административен акт</w:t>
            </w:r>
            <w:r w:rsidR="00ED28ED" w:rsidRPr="00212DAD">
              <w:rPr>
                <w:rFonts w:ascii="Times New Roman" w:hAnsi="Times New Roman" w:cs="Times New Roman"/>
                <w:sz w:val="20"/>
                <w:szCs w:val="20"/>
              </w:rPr>
              <w:t>.</w:t>
            </w:r>
          </w:p>
        </w:tc>
      </w:tr>
      <w:tr w:rsidR="00ED28ED" w:rsidRPr="00A17A1E" w:rsidTr="00D74ADD">
        <w:tc>
          <w:tcPr>
            <w:tcW w:w="3276" w:type="dxa"/>
          </w:tcPr>
          <w:p w:rsidR="00ED28ED" w:rsidRPr="00212DAD" w:rsidRDefault="00ED28ED" w:rsidP="007F5391">
            <w:pPr>
              <w:shd w:val="clear" w:color="auto" w:fill="FFFFFF"/>
              <w:tabs>
                <w:tab w:val="right" w:leader="dot" w:pos="9720"/>
              </w:tabs>
              <w:ind w:right="201"/>
              <w:rPr>
                <w:rFonts w:ascii="Times New Roman" w:hAnsi="Times New Roman" w:cs="Times New Roman"/>
                <w:b/>
                <w:bCs/>
                <w:sz w:val="20"/>
                <w:szCs w:val="20"/>
              </w:rPr>
            </w:pPr>
            <w:r w:rsidRPr="00212DAD">
              <w:rPr>
                <w:rFonts w:ascii="Times New Roman" w:hAnsi="Times New Roman" w:cs="Times New Roman"/>
                <w:b/>
                <w:bCs/>
                <w:sz w:val="20"/>
                <w:szCs w:val="20"/>
              </w:rPr>
              <w:t>Ръководител на управляващия орган</w:t>
            </w:r>
          </w:p>
        </w:tc>
        <w:tc>
          <w:tcPr>
            <w:tcW w:w="6789" w:type="dxa"/>
          </w:tcPr>
          <w:p w:rsidR="00ED28ED" w:rsidRPr="00212DAD" w:rsidRDefault="00ED28ED" w:rsidP="00B52DAA">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212DAD">
              <w:rPr>
                <w:rFonts w:ascii="Times New Roman" w:hAnsi="Times New Roman" w:cs="Times New Roman"/>
                <w:sz w:val="20"/>
                <w:szCs w:val="20"/>
              </w:rPr>
              <w:t xml:space="preserve">Ръководителят на администрацията, изпълняваща функциите на управляващ орган на </w:t>
            </w:r>
            <w:r w:rsidR="00B52DAA">
              <w:rPr>
                <w:rFonts w:ascii="Times New Roman" w:hAnsi="Times New Roman" w:cs="Times New Roman"/>
                <w:sz w:val="20"/>
                <w:szCs w:val="20"/>
              </w:rPr>
              <w:t>ПРСР2014-2020 г.</w:t>
            </w:r>
          </w:p>
        </w:tc>
      </w:tr>
      <w:tr w:rsidR="00ED28ED" w:rsidRPr="00A17A1E" w:rsidTr="00D74ADD">
        <w:tc>
          <w:tcPr>
            <w:tcW w:w="3276" w:type="dxa"/>
          </w:tcPr>
          <w:p w:rsidR="00ED28ED" w:rsidRPr="00212DAD" w:rsidRDefault="00ED28ED" w:rsidP="007F5391">
            <w:pPr>
              <w:shd w:val="clear" w:color="auto" w:fill="FFFFFF"/>
              <w:tabs>
                <w:tab w:val="right" w:leader="dot" w:pos="9720"/>
              </w:tabs>
              <w:ind w:right="201"/>
              <w:rPr>
                <w:rFonts w:ascii="Times New Roman" w:hAnsi="Times New Roman" w:cs="Times New Roman"/>
                <w:b/>
                <w:bCs/>
                <w:sz w:val="20"/>
                <w:szCs w:val="20"/>
              </w:rPr>
            </w:pPr>
            <w:r w:rsidRPr="00212DAD">
              <w:rPr>
                <w:rFonts w:ascii="Times New Roman" w:hAnsi="Times New Roman" w:cs="Times New Roman"/>
                <w:b/>
                <w:bCs/>
                <w:sz w:val="20"/>
                <w:szCs w:val="20"/>
              </w:rPr>
              <w:t>Нередност</w:t>
            </w:r>
          </w:p>
        </w:tc>
        <w:tc>
          <w:tcPr>
            <w:tcW w:w="6789" w:type="dxa"/>
          </w:tcPr>
          <w:p w:rsidR="00ED28ED" w:rsidRPr="00212DAD" w:rsidRDefault="00ED28ED" w:rsidP="007F5391">
            <w:pPr>
              <w:pStyle w:val="CM4"/>
              <w:ind w:right="140"/>
              <w:jc w:val="both"/>
              <w:rPr>
                <w:rFonts w:ascii="Times New Roman" w:hAnsi="Times New Roman" w:cs="Times New Roman"/>
                <w:sz w:val="20"/>
                <w:szCs w:val="20"/>
              </w:rPr>
            </w:pPr>
            <w:r w:rsidRPr="00212DAD">
              <w:rPr>
                <w:rFonts w:ascii="Times New Roman" w:hAnsi="Times New Roman" w:cs="Times New Roman"/>
                <w:sz w:val="20"/>
                <w:szCs w:val="20"/>
              </w:rPr>
              <w:t xml:space="preserve">Всяко нарушение на правото на Съюза или на националното право, свързано с прилагането на тази разпоредба,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 </w:t>
            </w:r>
          </w:p>
        </w:tc>
      </w:tr>
      <w:tr w:rsidR="00437099" w:rsidRPr="00A17A1E" w:rsidTr="00D74ADD">
        <w:tc>
          <w:tcPr>
            <w:tcW w:w="3276" w:type="dxa"/>
            <w:tcBorders>
              <w:bottom w:val="double" w:sz="4" w:space="0" w:color="auto"/>
            </w:tcBorders>
          </w:tcPr>
          <w:p w:rsidR="00437099" w:rsidRPr="00212DAD" w:rsidRDefault="00437099" w:rsidP="00437099">
            <w:pPr>
              <w:rPr>
                <w:rFonts w:ascii="Times New Roman" w:hAnsi="Times New Roman" w:cs="Times New Roman"/>
                <w:b/>
                <w:sz w:val="20"/>
                <w:szCs w:val="20"/>
              </w:rPr>
            </w:pPr>
            <w:r w:rsidRPr="00212DAD">
              <w:rPr>
                <w:rFonts w:ascii="Times New Roman" w:hAnsi="Times New Roman" w:cs="Times New Roman"/>
                <w:b/>
                <w:color w:val="000000"/>
                <w:sz w:val="20"/>
                <w:szCs w:val="20"/>
              </w:rPr>
              <w:t>Площи за широко обществено ползване</w:t>
            </w:r>
          </w:p>
        </w:tc>
        <w:tc>
          <w:tcPr>
            <w:tcW w:w="6789" w:type="dxa"/>
            <w:tcBorders>
              <w:bottom w:val="double" w:sz="4" w:space="0" w:color="auto"/>
            </w:tcBorders>
          </w:tcPr>
          <w:p w:rsidR="00437099" w:rsidRPr="00212DAD" w:rsidRDefault="00437099" w:rsidP="00525306">
            <w:pPr>
              <w:jc w:val="both"/>
              <w:rPr>
                <w:rFonts w:ascii="Times New Roman" w:hAnsi="Times New Roman" w:cs="Times New Roman"/>
                <w:sz w:val="20"/>
                <w:szCs w:val="20"/>
              </w:rPr>
            </w:pPr>
            <w:r w:rsidRPr="00212DAD">
              <w:rPr>
                <w:rFonts w:ascii="Times New Roman" w:hAnsi="Times New Roman" w:cs="Times New Roman"/>
                <w:sz w:val="20"/>
                <w:szCs w:val="20"/>
              </w:rPr>
              <w:t>Парк</w:t>
            </w:r>
            <w:r w:rsidR="00525306" w:rsidRPr="00212DAD">
              <w:rPr>
                <w:rFonts w:ascii="Times New Roman" w:hAnsi="Times New Roman" w:cs="Times New Roman"/>
                <w:sz w:val="20"/>
                <w:szCs w:val="20"/>
              </w:rPr>
              <w:t>ове, градини, улично озеленяван</w:t>
            </w:r>
            <w:r w:rsidR="00C91EDE">
              <w:rPr>
                <w:rFonts w:ascii="Times New Roman" w:hAnsi="Times New Roman" w:cs="Times New Roman"/>
                <w:sz w:val="20"/>
                <w:szCs w:val="20"/>
                <w:lang w:val="en-US"/>
              </w:rPr>
              <w:t>e</w:t>
            </w:r>
            <w:r w:rsidR="00525306" w:rsidRPr="00212DAD">
              <w:rPr>
                <w:rFonts w:ascii="Times New Roman" w:hAnsi="Times New Roman" w:cs="Times New Roman"/>
                <w:sz w:val="20"/>
                <w:szCs w:val="20"/>
              </w:rPr>
              <w:t xml:space="preserve">, </w:t>
            </w:r>
            <w:r w:rsidR="00525306" w:rsidRPr="004E6ABD">
              <w:rPr>
                <w:rFonts w:ascii="Times New Roman" w:hAnsi="Times New Roman" w:cs="Times New Roman"/>
                <w:sz w:val="20"/>
                <w:szCs w:val="20"/>
              </w:rPr>
              <w:t>гробищни паркове</w:t>
            </w:r>
            <w:r w:rsidR="00525306" w:rsidRPr="00C03973">
              <w:rPr>
                <w:rFonts w:ascii="Times New Roman" w:hAnsi="Times New Roman" w:cs="Times New Roman"/>
                <w:color w:val="7F7F7F"/>
                <w:sz w:val="20"/>
                <w:szCs w:val="20"/>
              </w:rPr>
              <w:t>,</w:t>
            </w:r>
            <w:r w:rsidR="00525306" w:rsidRPr="00212DAD">
              <w:rPr>
                <w:rFonts w:ascii="Times New Roman" w:hAnsi="Times New Roman" w:cs="Times New Roman"/>
                <w:sz w:val="20"/>
                <w:szCs w:val="20"/>
              </w:rPr>
              <w:t xml:space="preserve"> </w:t>
            </w:r>
            <w:r w:rsidRPr="00212DAD">
              <w:rPr>
                <w:rFonts w:ascii="Times New Roman" w:hAnsi="Times New Roman" w:cs="Times New Roman"/>
                <w:sz w:val="20"/>
                <w:szCs w:val="20"/>
              </w:rPr>
              <w:t>площади</w:t>
            </w:r>
            <w:r w:rsidR="00525306" w:rsidRPr="00212DAD">
              <w:rPr>
                <w:rFonts w:ascii="Times New Roman" w:hAnsi="Times New Roman" w:cs="Times New Roman"/>
                <w:sz w:val="20"/>
                <w:szCs w:val="20"/>
                <w:lang w:val="en-US"/>
              </w:rPr>
              <w:t xml:space="preserve"> </w:t>
            </w:r>
            <w:r w:rsidR="00525306" w:rsidRPr="00212DAD">
              <w:rPr>
                <w:rFonts w:ascii="Times New Roman" w:hAnsi="Times New Roman" w:cs="Times New Roman"/>
                <w:sz w:val="20"/>
                <w:szCs w:val="20"/>
              </w:rPr>
              <w:t xml:space="preserve">и площадки за игра </w:t>
            </w:r>
          </w:p>
        </w:tc>
      </w:tr>
      <w:tr w:rsidR="00437099" w:rsidRPr="00A17A1E" w:rsidTr="00D74ADD">
        <w:tc>
          <w:tcPr>
            <w:tcW w:w="3276" w:type="dxa"/>
          </w:tcPr>
          <w:p w:rsidR="00437099" w:rsidRPr="00212DAD" w:rsidRDefault="00437099" w:rsidP="00437099">
            <w:pPr>
              <w:rPr>
                <w:rFonts w:ascii="Times New Roman" w:hAnsi="Times New Roman" w:cs="Times New Roman"/>
                <w:b/>
                <w:sz w:val="20"/>
                <w:szCs w:val="20"/>
              </w:rPr>
            </w:pPr>
            <w:r w:rsidRPr="00212DAD">
              <w:rPr>
                <w:rFonts w:ascii="Times New Roman" w:hAnsi="Times New Roman" w:cs="Times New Roman"/>
                <w:b/>
                <w:color w:val="000000"/>
                <w:sz w:val="20"/>
                <w:szCs w:val="20"/>
              </w:rPr>
              <w:t>Площадка за игра</w:t>
            </w:r>
          </w:p>
        </w:tc>
        <w:tc>
          <w:tcPr>
            <w:tcW w:w="6789" w:type="dxa"/>
          </w:tcPr>
          <w:p w:rsidR="00437099" w:rsidRPr="00212DAD" w:rsidRDefault="00437099" w:rsidP="00BD4F18">
            <w:pPr>
              <w:jc w:val="both"/>
              <w:rPr>
                <w:rFonts w:ascii="Times New Roman" w:hAnsi="Times New Roman" w:cs="Times New Roman"/>
                <w:sz w:val="20"/>
                <w:szCs w:val="20"/>
              </w:rPr>
            </w:pPr>
            <w:r w:rsidRPr="00212DAD">
              <w:rPr>
                <w:rFonts w:ascii="Times New Roman" w:hAnsi="Times New Roman" w:cs="Times New Roman"/>
                <w:sz w:val="20"/>
                <w:szCs w:val="20"/>
              </w:rPr>
              <w:t>Обществено достъпна открита площ, предназначена за индивидуални или групови игри, с подходящо за целта устройство, настилка и съоръжения за игра в зависимост от определената възрастова група на ползвателите.</w:t>
            </w:r>
          </w:p>
        </w:tc>
      </w:tr>
      <w:tr w:rsidR="00437099" w:rsidRPr="00A17A1E" w:rsidTr="00D74ADD">
        <w:tc>
          <w:tcPr>
            <w:tcW w:w="3276" w:type="dxa"/>
          </w:tcPr>
          <w:p w:rsidR="00437099" w:rsidRPr="00212DAD" w:rsidRDefault="00437099" w:rsidP="00BD4F18">
            <w:pPr>
              <w:jc w:val="both"/>
              <w:rPr>
                <w:rFonts w:ascii="Times New Roman" w:hAnsi="Times New Roman" w:cs="Times New Roman"/>
                <w:b/>
                <w:color w:val="000000"/>
                <w:sz w:val="20"/>
                <w:szCs w:val="20"/>
              </w:rPr>
            </w:pPr>
            <w:r w:rsidRPr="00212DAD">
              <w:rPr>
                <w:rFonts w:ascii="Times New Roman" w:hAnsi="Times New Roman" w:cs="Times New Roman"/>
                <w:b/>
                <w:color w:val="000000"/>
                <w:sz w:val="20"/>
                <w:szCs w:val="20"/>
              </w:rPr>
              <w:t>Текущ ремонт</w:t>
            </w:r>
          </w:p>
        </w:tc>
        <w:tc>
          <w:tcPr>
            <w:tcW w:w="6789" w:type="dxa"/>
          </w:tcPr>
          <w:p w:rsidR="00437099" w:rsidRPr="00212DAD" w:rsidRDefault="00437099" w:rsidP="00BD4F18">
            <w:pPr>
              <w:jc w:val="both"/>
              <w:rPr>
                <w:rFonts w:ascii="Times New Roman" w:eastAsia="Times New Roman" w:hAnsi="Times New Roman" w:cs="Times New Roman"/>
                <w:color w:val="000000"/>
                <w:sz w:val="20"/>
                <w:szCs w:val="20"/>
                <w:lang w:eastAsia="bg-BG"/>
              </w:rPr>
            </w:pPr>
            <w:r w:rsidRPr="00212DAD">
              <w:rPr>
                <w:rFonts w:ascii="Times New Roman" w:eastAsia="Times New Roman" w:hAnsi="Times New Roman" w:cs="Times New Roman"/>
                <w:color w:val="000000"/>
                <w:sz w:val="20"/>
                <w:szCs w:val="20"/>
                <w:lang w:eastAsia="bg-BG"/>
              </w:rPr>
              <w:t xml:space="preserve">Подобряването и поддържането в изправност на сградите, постройките, съоръженията и инсталациите, както и вътрешни преустройства, при които </w:t>
            </w:r>
            <w:r w:rsidRPr="004E6ABD">
              <w:rPr>
                <w:rFonts w:ascii="Times New Roman" w:eastAsia="Times New Roman" w:hAnsi="Times New Roman" w:cs="Times New Roman"/>
                <w:color w:val="000000"/>
                <w:sz w:val="20"/>
                <w:szCs w:val="20"/>
                <w:u w:val="single"/>
                <w:lang w:eastAsia="bg-BG"/>
              </w:rPr>
              <w:t>не се:</w:t>
            </w:r>
          </w:p>
          <w:p w:rsidR="00437099" w:rsidRPr="00212DAD" w:rsidRDefault="00437099" w:rsidP="00BD4F18">
            <w:pPr>
              <w:jc w:val="both"/>
              <w:rPr>
                <w:rFonts w:ascii="Times New Roman" w:eastAsia="Times New Roman" w:hAnsi="Times New Roman" w:cs="Times New Roman"/>
                <w:color w:val="000000"/>
                <w:sz w:val="20"/>
                <w:szCs w:val="20"/>
                <w:lang w:eastAsia="bg-BG"/>
              </w:rPr>
            </w:pPr>
            <w:r w:rsidRPr="00212DAD">
              <w:rPr>
                <w:rFonts w:ascii="Times New Roman" w:eastAsia="Times New Roman" w:hAnsi="Times New Roman" w:cs="Times New Roman"/>
                <w:color w:val="000000"/>
                <w:sz w:val="20"/>
                <w:szCs w:val="20"/>
                <w:lang w:eastAsia="bg-BG"/>
              </w:rPr>
              <w:t>а) засяга конструкцията на сградата;</w:t>
            </w:r>
          </w:p>
          <w:p w:rsidR="00437099" w:rsidRPr="00212DAD" w:rsidRDefault="00437099" w:rsidP="00BD4F18">
            <w:pPr>
              <w:jc w:val="both"/>
              <w:rPr>
                <w:rFonts w:ascii="Times New Roman" w:eastAsia="Times New Roman" w:hAnsi="Times New Roman" w:cs="Times New Roman"/>
                <w:color w:val="000000"/>
                <w:sz w:val="20"/>
                <w:szCs w:val="20"/>
                <w:lang w:eastAsia="bg-BG"/>
              </w:rPr>
            </w:pPr>
            <w:r w:rsidRPr="00212DAD">
              <w:rPr>
                <w:rFonts w:ascii="Times New Roman" w:eastAsia="Times New Roman" w:hAnsi="Times New Roman" w:cs="Times New Roman"/>
                <w:color w:val="000000"/>
                <w:sz w:val="20"/>
                <w:szCs w:val="20"/>
                <w:lang w:eastAsia="bg-BG"/>
              </w:rPr>
              <w:t>б) извършват дейности, като премахване, преместване на съществуващи зидове и направа на отвори в тях, когато засягат конструкцията на сградата;</w:t>
            </w:r>
          </w:p>
          <w:p w:rsidR="00437099" w:rsidRPr="00212DAD" w:rsidRDefault="00437099" w:rsidP="00BD4F18">
            <w:pPr>
              <w:jc w:val="both"/>
              <w:rPr>
                <w:rFonts w:ascii="Times New Roman" w:eastAsia="Times New Roman" w:hAnsi="Times New Roman" w:cs="Times New Roman"/>
                <w:color w:val="000000"/>
                <w:sz w:val="20"/>
                <w:szCs w:val="20"/>
                <w:lang w:eastAsia="bg-BG"/>
              </w:rPr>
            </w:pPr>
            <w:r w:rsidRPr="00212DAD">
              <w:rPr>
                <w:rFonts w:ascii="Times New Roman" w:eastAsia="Times New Roman" w:hAnsi="Times New Roman" w:cs="Times New Roman"/>
                <w:color w:val="000000"/>
                <w:sz w:val="20"/>
                <w:szCs w:val="20"/>
                <w:lang w:eastAsia="bg-BG"/>
              </w:rPr>
              <w:t>в) променя предназначението на помещенията и натоварванията в тях.</w:t>
            </w:r>
          </w:p>
        </w:tc>
      </w:tr>
      <w:tr w:rsidR="00437099" w:rsidRPr="00A17A1E" w:rsidTr="00D74ADD">
        <w:tc>
          <w:tcPr>
            <w:tcW w:w="3276" w:type="dxa"/>
          </w:tcPr>
          <w:p w:rsidR="00437099" w:rsidRPr="00212DAD" w:rsidRDefault="00437099" w:rsidP="00BD4F18">
            <w:pPr>
              <w:jc w:val="both"/>
              <w:rPr>
                <w:rFonts w:ascii="Times New Roman" w:hAnsi="Times New Roman" w:cs="Times New Roman"/>
                <w:b/>
                <w:sz w:val="20"/>
                <w:szCs w:val="20"/>
              </w:rPr>
            </w:pPr>
            <w:r w:rsidRPr="00212DAD">
              <w:rPr>
                <w:rFonts w:ascii="Times New Roman" w:hAnsi="Times New Roman" w:cs="Times New Roman"/>
                <w:b/>
                <w:color w:val="000000"/>
                <w:sz w:val="20"/>
                <w:szCs w:val="20"/>
              </w:rPr>
              <w:t>Терен</w:t>
            </w:r>
          </w:p>
        </w:tc>
        <w:tc>
          <w:tcPr>
            <w:tcW w:w="6789" w:type="dxa"/>
          </w:tcPr>
          <w:p w:rsidR="00437099" w:rsidRPr="00212DAD" w:rsidRDefault="00437099" w:rsidP="00BD4F18">
            <w:pPr>
              <w:jc w:val="both"/>
              <w:rPr>
                <w:rFonts w:ascii="Times New Roman" w:hAnsi="Times New Roman" w:cs="Times New Roman"/>
                <w:sz w:val="20"/>
                <w:szCs w:val="20"/>
              </w:rPr>
            </w:pPr>
            <w:r w:rsidRPr="00212DAD">
              <w:rPr>
                <w:rFonts w:ascii="Times New Roman" w:hAnsi="Times New Roman" w:cs="Times New Roman"/>
                <w:sz w:val="20"/>
                <w:szCs w:val="20"/>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212DAD" w:rsidRPr="00A17A1E" w:rsidTr="00D74ADD">
        <w:tc>
          <w:tcPr>
            <w:tcW w:w="3276" w:type="dxa"/>
          </w:tcPr>
          <w:p w:rsidR="00212DAD" w:rsidRPr="00212DAD" w:rsidRDefault="00212DAD" w:rsidP="00BD4F18">
            <w:pPr>
              <w:jc w:val="both"/>
              <w:rPr>
                <w:rFonts w:ascii="Times New Roman" w:hAnsi="Times New Roman" w:cs="Times New Roman"/>
                <w:b/>
                <w:sz w:val="20"/>
                <w:szCs w:val="20"/>
              </w:rPr>
            </w:pPr>
            <w:r w:rsidRPr="00212DAD">
              <w:rPr>
                <w:rFonts w:ascii="Times New Roman" w:hAnsi="Times New Roman" w:cs="Times New Roman"/>
                <w:b/>
                <w:color w:val="000000"/>
                <w:sz w:val="20"/>
                <w:szCs w:val="20"/>
              </w:rPr>
              <w:t>Реставрация</w:t>
            </w:r>
          </w:p>
        </w:tc>
        <w:tc>
          <w:tcPr>
            <w:tcW w:w="6789" w:type="dxa"/>
          </w:tcPr>
          <w:p w:rsidR="00212DAD" w:rsidRPr="00212DAD" w:rsidRDefault="00212DAD" w:rsidP="00BD4F18">
            <w:pPr>
              <w:jc w:val="both"/>
              <w:rPr>
                <w:rFonts w:ascii="Times New Roman" w:hAnsi="Times New Roman" w:cs="Times New Roman"/>
                <w:sz w:val="20"/>
                <w:szCs w:val="20"/>
              </w:rPr>
            </w:pPr>
            <w:r w:rsidRPr="00212DAD">
              <w:rPr>
                <w:rFonts w:ascii="Times New Roman" w:hAnsi="Times New Roman" w:cs="Times New Roman"/>
                <w:sz w:val="20"/>
                <w:szCs w:val="20"/>
              </w:rPr>
              <w:t>Системен процес от дейности, които целят предотвратяване на разрушаването на обекти, стабилизация на състоянието им, както и улесняване на тяхното възприемане и оценка при максимално запазване на автентичността им.</w:t>
            </w:r>
          </w:p>
        </w:tc>
      </w:tr>
      <w:tr w:rsidR="00212DAD" w:rsidRPr="00A17A1E" w:rsidTr="002248F1">
        <w:tc>
          <w:tcPr>
            <w:tcW w:w="3276" w:type="dxa"/>
          </w:tcPr>
          <w:p w:rsidR="00212DAD" w:rsidRPr="00212DAD" w:rsidRDefault="00212DAD" w:rsidP="00BD4F18">
            <w:pPr>
              <w:jc w:val="both"/>
              <w:rPr>
                <w:rFonts w:ascii="Times New Roman" w:hAnsi="Times New Roman" w:cs="Times New Roman"/>
                <w:b/>
                <w:sz w:val="20"/>
                <w:szCs w:val="20"/>
              </w:rPr>
            </w:pPr>
            <w:r w:rsidRPr="00212DAD">
              <w:rPr>
                <w:rFonts w:ascii="Times New Roman" w:hAnsi="Times New Roman" w:cs="Times New Roman"/>
                <w:b/>
                <w:sz w:val="20"/>
                <w:szCs w:val="20"/>
              </w:rPr>
              <w:t>Спортна инфраструктура</w:t>
            </w:r>
          </w:p>
        </w:tc>
        <w:tc>
          <w:tcPr>
            <w:tcW w:w="6789" w:type="dxa"/>
          </w:tcPr>
          <w:p w:rsidR="00212DAD" w:rsidRPr="00212DAD" w:rsidRDefault="00212DAD" w:rsidP="00BD4F18">
            <w:pPr>
              <w:jc w:val="both"/>
              <w:rPr>
                <w:rFonts w:ascii="Times New Roman" w:hAnsi="Times New Roman" w:cs="Times New Roman"/>
                <w:sz w:val="20"/>
                <w:szCs w:val="20"/>
              </w:rPr>
            </w:pPr>
            <w:r w:rsidRPr="00212DAD">
              <w:rPr>
                <w:rFonts w:ascii="Times New Roman" w:hAnsi="Times New Roman" w:cs="Times New Roman"/>
                <w:sz w:val="20"/>
                <w:szCs w:val="20"/>
              </w:rPr>
              <w:t xml:space="preserve">Обществено достъпни открити площи, </w:t>
            </w:r>
            <w:r w:rsidRPr="00212DAD">
              <w:rPr>
                <w:rFonts w:ascii="Times New Roman" w:hAnsi="Times New Roman" w:cs="Times New Roman"/>
                <w:color w:val="000000"/>
                <w:sz w:val="20"/>
                <w:szCs w:val="20"/>
                <w:lang w:eastAsia="bg-BG"/>
              </w:rPr>
              <w:t xml:space="preserve">предназначени за индивидуални или групови игри, с подходящо за целта устройство, настилка и съоръжения за игра в зависимост от определената възрастова група на ползвателите, които могат да бъдат един обект: футболно игрище на малко поле, </w:t>
            </w:r>
            <w:r w:rsidRPr="00212DAD">
              <w:rPr>
                <w:rFonts w:ascii="Times New Roman" w:hAnsi="Times New Roman" w:cs="Times New Roman"/>
                <w:sz w:val="20"/>
                <w:szCs w:val="20"/>
              </w:rPr>
              <w:t xml:space="preserve">волейболно, баскетболно, </w:t>
            </w:r>
            <w:proofErr w:type="spellStart"/>
            <w:r w:rsidRPr="00212DAD">
              <w:rPr>
                <w:rFonts w:ascii="Times New Roman" w:hAnsi="Times New Roman" w:cs="Times New Roman"/>
                <w:sz w:val="20"/>
                <w:szCs w:val="20"/>
              </w:rPr>
              <w:t>хандбално</w:t>
            </w:r>
            <w:proofErr w:type="spellEnd"/>
            <w:r w:rsidRPr="00212DAD">
              <w:rPr>
                <w:rFonts w:ascii="Times New Roman" w:hAnsi="Times New Roman" w:cs="Times New Roman"/>
                <w:sz w:val="20"/>
                <w:szCs w:val="20"/>
              </w:rPr>
              <w:t xml:space="preserve"> игрище, площадка за скейтборд и ролери и площадка за игра</w:t>
            </w:r>
            <w:r w:rsidR="00D07EA1">
              <w:rPr>
                <w:rFonts w:ascii="Times New Roman" w:hAnsi="Times New Roman" w:cs="Times New Roman"/>
                <w:sz w:val="20"/>
                <w:szCs w:val="20"/>
              </w:rPr>
              <w:t xml:space="preserve"> и др</w:t>
            </w:r>
            <w:r w:rsidRPr="00212DAD">
              <w:rPr>
                <w:rFonts w:ascii="Times New Roman" w:hAnsi="Times New Roman" w:cs="Times New Roman"/>
                <w:sz w:val="20"/>
                <w:szCs w:val="20"/>
              </w:rPr>
              <w:t>.</w:t>
            </w:r>
          </w:p>
        </w:tc>
      </w:tr>
      <w:tr w:rsidR="002248F1" w:rsidRPr="00A17A1E" w:rsidTr="000879E9">
        <w:tc>
          <w:tcPr>
            <w:tcW w:w="3276" w:type="dxa"/>
            <w:tcBorders>
              <w:bottom w:val="single" w:sz="4" w:space="0" w:color="auto"/>
            </w:tcBorders>
          </w:tcPr>
          <w:p w:rsidR="002248F1" w:rsidRPr="00EB13E3" w:rsidRDefault="002248F1" w:rsidP="00A051BA">
            <w:pPr>
              <w:pStyle w:val="Default"/>
              <w:rPr>
                <w:sz w:val="20"/>
                <w:szCs w:val="20"/>
              </w:rPr>
            </w:pPr>
            <w:r w:rsidRPr="00EB13E3">
              <w:rPr>
                <w:b/>
                <w:bCs/>
                <w:sz w:val="20"/>
                <w:szCs w:val="20"/>
              </w:rPr>
              <w:t xml:space="preserve">Интензитет на помощта </w:t>
            </w:r>
          </w:p>
          <w:p w:rsidR="002248F1" w:rsidRPr="00EB13E3" w:rsidRDefault="002248F1" w:rsidP="00A051BA">
            <w:pPr>
              <w:autoSpaceDE w:val="0"/>
              <w:autoSpaceDN w:val="0"/>
              <w:adjustRightInd w:val="0"/>
              <w:spacing w:line="240" w:lineRule="auto"/>
              <w:rPr>
                <w:rFonts w:ascii="Times New Roman" w:hAnsi="Times New Roman" w:cs="Times New Roman"/>
                <w:b/>
                <w:sz w:val="20"/>
                <w:szCs w:val="20"/>
              </w:rPr>
            </w:pPr>
          </w:p>
        </w:tc>
        <w:tc>
          <w:tcPr>
            <w:tcW w:w="6789" w:type="dxa"/>
            <w:tcBorders>
              <w:bottom w:val="single" w:sz="4" w:space="0" w:color="auto"/>
            </w:tcBorders>
          </w:tcPr>
          <w:p w:rsidR="002248F1" w:rsidRPr="00EB13E3" w:rsidRDefault="002248F1" w:rsidP="00A051BA">
            <w:pPr>
              <w:pStyle w:val="Default"/>
              <w:rPr>
                <w:sz w:val="20"/>
                <w:szCs w:val="20"/>
              </w:rPr>
            </w:pPr>
            <w:r w:rsidRPr="00EB13E3">
              <w:rPr>
                <w:sz w:val="20"/>
                <w:szCs w:val="20"/>
              </w:rPr>
              <w:t xml:space="preserve">Съотношението на публичното финансиране спрямо допустимите разходи по проекта, изразено в процент </w:t>
            </w:r>
          </w:p>
        </w:tc>
      </w:tr>
      <w:tr w:rsidR="002248F1" w:rsidRPr="00A17A1E" w:rsidTr="000879E9">
        <w:tc>
          <w:tcPr>
            <w:tcW w:w="3276" w:type="dxa"/>
            <w:tcBorders>
              <w:top w:val="single" w:sz="4" w:space="0" w:color="auto"/>
              <w:left w:val="single" w:sz="4" w:space="0" w:color="auto"/>
              <w:bottom w:val="single" w:sz="4" w:space="0" w:color="auto"/>
              <w:right w:val="single" w:sz="4" w:space="0" w:color="auto"/>
            </w:tcBorders>
          </w:tcPr>
          <w:p w:rsidR="002248F1" w:rsidRPr="00EB13E3" w:rsidRDefault="002248F1" w:rsidP="00A051BA">
            <w:pPr>
              <w:autoSpaceDE w:val="0"/>
              <w:autoSpaceDN w:val="0"/>
              <w:adjustRightInd w:val="0"/>
              <w:spacing w:line="240" w:lineRule="auto"/>
              <w:rPr>
                <w:rFonts w:ascii="Times New Roman" w:hAnsi="Times New Roman" w:cs="Times New Roman"/>
                <w:b/>
                <w:sz w:val="20"/>
                <w:szCs w:val="20"/>
              </w:rPr>
            </w:pPr>
            <w:r w:rsidRPr="00EB13E3">
              <w:rPr>
                <w:rFonts w:ascii="Times New Roman" w:hAnsi="Times New Roman" w:cs="Times New Roman"/>
                <w:b/>
                <w:sz w:val="20"/>
                <w:szCs w:val="20"/>
              </w:rPr>
              <w:t xml:space="preserve">Проверка на място </w:t>
            </w:r>
          </w:p>
        </w:tc>
        <w:tc>
          <w:tcPr>
            <w:tcW w:w="6789" w:type="dxa"/>
            <w:tcBorders>
              <w:top w:val="single" w:sz="4" w:space="0" w:color="auto"/>
              <w:left w:val="single" w:sz="4" w:space="0" w:color="auto"/>
              <w:bottom w:val="single" w:sz="4" w:space="0" w:color="auto"/>
              <w:right w:val="single" w:sz="4" w:space="0" w:color="auto"/>
            </w:tcBorders>
          </w:tcPr>
          <w:p w:rsidR="002248F1" w:rsidRPr="00EB13E3" w:rsidRDefault="002248F1" w:rsidP="00A051BA">
            <w:pPr>
              <w:autoSpaceDE w:val="0"/>
              <w:autoSpaceDN w:val="0"/>
              <w:adjustRightInd w:val="0"/>
              <w:spacing w:line="240" w:lineRule="auto"/>
              <w:rPr>
                <w:rFonts w:ascii="Times New Roman" w:hAnsi="Times New Roman" w:cs="Times New Roman"/>
                <w:sz w:val="20"/>
                <w:szCs w:val="20"/>
              </w:rPr>
            </w:pPr>
            <w:r w:rsidRPr="00EB13E3">
              <w:rPr>
                <w:rFonts w:ascii="Times New Roman" w:hAnsi="Times New Roman" w:cs="Times New Roman"/>
                <w:sz w:val="20"/>
                <w:szCs w:val="20"/>
              </w:rPr>
              <w:t>Проверка по смисъла на Регламент (ЕС) № 809/2014.</w:t>
            </w:r>
          </w:p>
        </w:tc>
      </w:tr>
      <w:tr w:rsidR="002248F1" w:rsidRPr="00A17A1E" w:rsidTr="00DA689A">
        <w:tc>
          <w:tcPr>
            <w:tcW w:w="3276" w:type="dxa"/>
            <w:tcBorders>
              <w:top w:val="single" w:sz="4" w:space="0" w:color="auto"/>
              <w:left w:val="single" w:sz="4" w:space="0" w:color="auto"/>
              <w:bottom w:val="single" w:sz="4" w:space="0" w:color="auto"/>
              <w:right w:val="single" w:sz="4" w:space="0" w:color="auto"/>
            </w:tcBorders>
          </w:tcPr>
          <w:p w:rsidR="002248F1" w:rsidRPr="00EB13E3" w:rsidRDefault="002248F1" w:rsidP="00A051BA">
            <w:pPr>
              <w:autoSpaceDE w:val="0"/>
              <w:autoSpaceDN w:val="0"/>
              <w:adjustRightInd w:val="0"/>
              <w:spacing w:line="240" w:lineRule="auto"/>
              <w:rPr>
                <w:rFonts w:ascii="Times New Roman" w:hAnsi="Times New Roman" w:cs="Times New Roman"/>
                <w:b/>
                <w:sz w:val="20"/>
                <w:szCs w:val="20"/>
              </w:rPr>
            </w:pPr>
            <w:r w:rsidRPr="00EB13E3">
              <w:rPr>
                <w:rFonts w:ascii="Times New Roman" w:hAnsi="Times New Roman" w:cs="Times New Roman"/>
                <w:b/>
                <w:sz w:val="20"/>
                <w:szCs w:val="20"/>
              </w:rPr>
              <w:t>Проект</w:t>
            </w:r>
          </w:p>
        </w:tc>
        <w:tc>
          <w:tcPr>
            <w:tcW w:w="6789" w:type="dxa"/>
            <w:tcBorders>
              <w:top w:val="single" w:sz="4" w:space="0" w:color="auto"/>
              <w:left w:val="single" w:sz="4" w:space="0" w:color="auto"/>
              <w:bottom w:val="single" w:sz="4" w:space="0" w:color="auto"/>
              <w:right w:val="single" w:sz="4" w:space="0" w:color="auto"/>
            </w:tcBorders>
          </w:tcPr>
          <w:p w:rsidR="002248F1" w:rsidRPr="000A7D11" w:rsidRDefault="002248F1" w:rsidP="00A051BA">
            <w:pPr>
              <w:pStyle w:val="Default"/>
              <w:rPr>
                <w:sz w:val="20"/>
                <w:szCs w:val="20"/>
              </w:rPr>
            </w:pPr>
            <w:r w:rsidRPr="000A7D11">
              <w:rPr>
                <w:sz w:val="20"/>
                <w:szCs w:val="20"/>
              </w:rPr>
              <w:t>Формуляр за кандидатстване заедно с всички приложени към него документи, както и съвкупността от материални и нематериални активи и свързаните с тях разходи, заявени от кандидата и допустими за финансиране по ПРСР 2014 – 2020 г.</w:t>
            </w:r>
          </w:p>
        </w:tc>
      </w:tr>
      <w:tr w:rsidR="002248F1" w:rsidRPr="00A17A1E" w:rsidTr="00DA689A">
        <w:tc>
          <w:tcPr>
            <w:tcW w:w="3276" w:type="dxa"/>
            <w:tcBorders>
              <w:top w:val="single" w:sz="4" w:space="0" w:color="auto"/>
              <w:bottom w:val="double" w:sz="4" w:space="0" w:color="auto"/>
            </w:tcBorders>
          </w:tcPr>
          <w:p w:rsidR="002248F1" w:rsidRPr="00EB13E3" w:rsidRDefault="002248F1" w:rsidP="00A051BA">
            <w:pPr>
              <w:autoSpaceDE w:val="0"/>
              <w:autoSpaceDN w:val="0"/>
              <w:adjustRightInd w:val="0"/>
              <w:spacing w:line="240" w:lineRule="auto"/>
              <w:rPr>
                <w:rFonts w:ascii="Times New Roman" w:hAnsi="Times New Roman" w:cs="Times New Roman"/>
                <w:b/>
                <w:sz w:val="20"/>
                <w:szCs w:val="20"/>
              </w:rPr>
            </w:pPr>
            <w:r w:rsidRPr="00EB13E3">
              <w:rPr>
                <w:rFonts w:ascii="Times New Roman" w:hAnsi="Times New Roman" w:cs="Times New Roman"/>
                <w:b/>
                <w:sz w:val="20"/>
                <w:szCs w:val="20"/>
              </w:rPr>
              <w:t xml:space="preserve">Разходи за консултантски услуги, свързани с подготовка и управление на проекта </w:t>
            </w:r>
          </w:p>
        </w:tc>
        <w:tc>
          <w:tcPr>
            <w:tcW w:w="6789" w:type="dxa"/>
            <w:tcBorders>
              <w:top w:val="single" w:sz="4" w:space="0" w:color="auto"/>
              <w:bottom w:val="single" w:sz="4" w:space="0" w:color="auto"/>
              <w:right w:val="single" w:sz="4" w:space="0" w:color="auto"/>
            </w:tcBorders>
          </w:tcPr>
          <w:p w:rsidR="002248F1" w:rsidRPr="00F33B61" w:rsidRDefault="002248F1" w:rsidP="00A051BA">
            <w:pPr>
              <w:pStyle w:val="afe"/>
              <w:rPr>
                <w:rFonts w:ascii="Times New Roman" w:hAnsi="Times New Roman" w:cs="Times New Roman"/>
                <w:sz w:val="20"/>
                <w:szCs w:val="20"/>
              </w:rPr>
            </w:pPr>
            <w:r w:rsidRPr="00F33B61">
              <w:rPr>
                <w:rFonts w:ascii="Times New Roman" w:hAnsi="Times New Roman" w:cs="Times New Roman"/>
                <w:sz w:val="20"/>
                <w:szCs w:val="20"/>
              </w:rPr>
              <w:t xml:space="preserve">Разходи, извършени преди подаване на формуляра за кандидатстване  и такива по време на изпълнение на проекта, в това число разходи за: </w:t>
            </w:r>
          </w:p>
          <w:p w:rsidR="002248F1" w:rsidRPr="00F33B61" w:rsidRDefault="002248F1" w:rsidP="00A051BA">
            <w:pPr>
              <w:pStyle w:val="afe"/>
              <w:rPr>
                <w:rFonts w:ascii="Times New Roman" w:hAnsi="Times New Roman" w:cs="Times New Roman"/>
                <w:sz w:val="20"/>
                <w:szCs w:val="20"/>
              </w:rPr>
            </w:pPr>
            <w:r w:rsidRPr="00F33B61">
              <w:rPr>
                <w:rFonts w:ascii="Times New Roman" w:hAnsi="Times New Roman" w:cs="Times New Roman"/>
                <w:sz w:val="20"/>
                <w:szCs w:val="20"/>
              </w:rPr>
              <w:t>- подготовка на формуляра за кандидатстван</w:t>
            </w:r>
            <w:r>
              <w:rPr>
                <w:rFonts w:ascii="Times New Roman" w:hAnsi="Times New Roman" w:cs="Times New Roman"/>
                <w:sz w:val="20"/>
                <w:szCs w:val="20"/>
              </w:rPr>
              <w:t>е</w:t>
            </w:r>
            <w:r w:rsidRPr="00F33B61">
              <w:rPr>
                <w:rFonts w:ascii="Times New Roman" w:hAnsi="Times New Roman" w:cs="Times New Roman"/>
                <w:sz w:val="20"/>
                <w:szCs w:val="20"/>
              </w:rPr>
              <w:t>;</w:t>
            </w:r>
          </w:p>
          <w:p w:rsidR="002248F1" w:rsidRPr="00F33B61" w:rsidRDefault="002248F1" w:rsidP="00A051BA">
            <w:pPr>
              <w:pStyle w:val="afe"/>
              <w:rPr>
                <w:rFonts w:ascii="Times New Roman" w:hAnsi="Times New Roman" w:cs="Times New Roman"/>
                <w:sz w:val="20"/>
                <w:szCs w:val="20"/>
              </w:rPr>
            </w:pPr>
            <w:r w:rsidRPr="00F33B61">
              <w:rPr>
                <w:rFonts w:ascii="Times New Roman" w:hAnsi="Times New Roman" w:cs="Times New Roman"/>
                <w:sz w:val="20"/>
                <w:szCs w:val="20"/>
              </w:rPr>
              <w:t>- анализ за икономическа и екологична устойчивост на проекта;</w:t>
            </w:r>
          </w:p>
          <w:p w:rsidR="002248F1" w:rsidRPr="00F33B61" w:rsidRDefault="002248F1" w:rsidP="00A051BA">
            <w:pPr>
              <w:pStyle w:val="afe"/>
              <w:rPr>
                <w:rFonts w:ascii="Times New Roman" w:hAnsi="Times New Roman" w:cs="Times New Roman"/>
                <w:sz w:val="20"/>
                <w:szCs w:val="20"/>
              </w:rPr>
            </w:pPr>
            <w:r w:rsidRPr="00F33B61">
              <w:rPr>
                <w:rFonts w:ascii="Times New Roman" w:hAnsi="Times New Roman" w:cs="Times New Roman"/>
                <w:sz w:val="20"/>
                <w:szCs w:val="20"/>
              </w:rPr>
              <w:t xml:space="preserve"> - анализ за устойчивостта на инвестицията ;</w:t>
            </w:r>
          </w:p>
          <w:p w:rsidR="002248F1" w:rsidRPr="00F33B61" w:rsidRDefault="002248F1" w:rsidP="00A051BA">
            <w:pPr>
              <w:pStyle w:val="afe"/>
              <w:rPr>
                <w:rFonts w:ascii="Times New Roman" w:hAnsi="Times New Roman" w:cs="Times New Roman"/>
                <w:sz w:val="20"/>
                <w:szCs w:val="20"/>
              </w:rPr>
            </w:pPr>
            <w:r w:rsidRPr="00F33B61">
              <w:rPr>
                <w:rFonts w:ascii="Times New Roman" w:hAnsi="Times New Roman" w:cs="Times New Roman"/>
                <w:sz w:val="20"/>
                <w:szCs w:val="20"/>
              </w:rPr>
              <w:t>- подготовка на заявки за плащане;</w:t>
            </w:r>
          </w:p>
          <w:p w:rsidR="002248F1" w:rsidRPr="00EB13E3" w:rsidRDefault="002248F1" w:rsidP="00A051BA">
            <w:pPr>
              <w:pStyle w:val="afe"/>
            </w:pPr>
            <w:r w:rsidRPr="00F33B61">
              <w:rPr>
                <w:rFonts w:ascii="Times New Roman" w:hAnsi="Times New Roman" w:cs="Times New Roman"/>
                <w:sz w:val="20"/>
                <w:szCs w:val="20"/>
              </w:rPr>
              <w:t>- отчитане и управление на проекта.</w:t>
            </w:r>
          </w:p>
        </w:tc>
      </w:tr>
      <w:tr w:rsidR="002248F1" w:rsidRPr="00A17A1E" w:rsidTr="00DA689A">
        <w:tc>
          <w:tcPr>
            <w:tcW w:w="3276" w:type="dxa"/>
            <w:tcBorders>
              <w:bottom w:val="double" w:sz="4" w:space="0" w:color="auto"/>
            </w:tcBorders>
          </w:tcPr>
          <w:p w:rsidR="002248F1" w:rsidRPr="00EB13E3" w:rsidRDefault="002248F1" w:rsidP="00A051BA">
            <w:pPr>
              <w:autoSpaceDE w:val="0"/>
              <w:autoSpaceDN w:val="0"/>
              <w:adjustRightInd w:val="0"/>
              <w:spacing w:line="240" w:lineRule="auto"/>
              <w:rPr>
                <w:rFonts w:ascii="Times New Roman" w:hAnsi="Times New Roman" w:cs="Times New Roman"/>
                <w:b/>
                <w:sz w:val="20"/>
                <w:szCs w:val="20"/>
              </w:rPr>
            </w:pPr>
            <w:r w:rsidRPr="00EB13E3">
              <w:rPr>
                <w:rFonts w:ascii="Times New Roman" w:hAnsi="Times New Roman" w:cs="Times New Roman"/>
                <w:b/>
                <w:sz w:val="20"/>
                <w:szCs w:val="20"/>
              </w:rPr>
              <w:t>Рефинансиране на лихви</w:t>
            </w:r>
          </w:p>
        </w:tc>
        <w:tc>
          <w:tcPr>
            <w:tcW w:w="6789" w:type="dxa"/>
            <w:tcBorders>
              <w:top w:val="single" w:sz="4" w:space="0" w:color="auto"/>
              <w:bottom w:val="double" w:sz="4" w:space="0" w:color="auto"/>
            </w:tcBorders>
          </w:tcPr>
          <w:p w:rsidR="002248F1" w:rsidRPr="00EB13E3" w:rsidRDefault="002248F1" w:rsidP="00A051BA">
            <w:pPr>
              <w:autoSpaceDE w:val="0"/>
              <w:autoSpaceDN w:val="0"/>
              <w:adjustRightInd w:val="0"/>
              <w:spacing w:line="240" w:lineRule="auto"/>
              <w:rPr>
                <w:rFonts w:ascii="Times New Roman" w:hAnsi="Times New Roman" w:cs="Times New Roman"/>
                <w:sz w:val="20"/>
                <w:szCs w:val="20"/>
              </w:rPr>
            </w:pPr>
            <w:r w:rsidRPr="00EB13E3">
              <w:rPr>
                <w:rFonts w:ascii="Times New Roman" w:hAnsi="Times New Roman" w:cs="Times New Roman"/>
                <w:sz w:val="20"/>
                <w:szCs w:val="20"/>
              </w:rPr>
              <w:t>Възстановяване на извършените разходи за лихви по заеми.</w:t>
            </w:r>
          </w:p>
        </w:tc>
      </w:tr>
      <w:tr w:rsidR="002248F1" w:rsidRPr="00A17A1E" w:rsidTr="00D74ADD">
        <w:tc>
          <w:tcPr>
            <w:tcW w:w="3276" w:type="dxa"/>
            <w:tcBorders>
              <w:bottom w:val="double" w:sz="4" w:space="0" w:color="auto"/>
            </w:tcBorders>
          </w:tcPr>
          <w:p w:rsidR="002248F1" w:rsidRPr="00EB13E3" w:rsidRDefault="002248F1" w:rsidP="00A051BA">
            <w:pPr>
              <w:autoSpaceDE w:val="0"/>
              <w:autoSpaceDN w:val="0"/>
              <w:adjustRightInd w:val="0"/>
              <w:spacing w:line="240" w:lineRule="auto"/>
              <w:rPr>
                <w:rFonts w:ascii="Times New Roman" w:hAnsi="Times New Roman" w:cs="Times New Roman"/>
                <w:b/>
                <w:sz w:val="20"/>
                <w:szCs w:val="20"/>
              </w:rPr>
            </w:pPr>
            <w:r w:rsidRPr="00EB13E3">
              <w:rPr>
                <w:rFonts w:ascii="Times New Roman" w:hAnsi="Times New Roman" w:cs="Times New Roman"/>
                <w:b/>
                <w:sz w:val="20"/>
                <w:szCs w:val="20"/>
              </w:rPr>
              <w:t xml:space="preserve">Референтни разходи </w:t>
            </w:r>
          </w:p>
        </w:tc>
        <w:tc>
          <w:tcPr>
            <w:tcW w:w="6789" w:type="dxa"/>
            <w:tcBorders>
              <w:bottom w:val="double" w:sz="4" w:space="0" w:color="auto"/>
            </w:tcBorders>
          </w:tcPr>
          <w:p w:rsidR="002248F1" w:rsidRPr="00EB13E3" w:rsidRDefault="002248F1" w:rsidP="00A051BA">
            <w:pPr>
              <w:autoSpaceDE w:val="0"/>
              <w:autoSpaceDN w:val="0"/>
              <w:adjustRightInd w:val="0"/>
              <w:spacing w:line="240" w:lineRule="auto"/>
              <w:rPr>
                <w:rFonts w:ascii="Times New Roman" w:hAnsi="Times New Roman" w:cs="Times New Roman"/>
                <w:sz w:val="20"/>
                <w:szCs w:val="20"/>
              </w:rPr>
            </w:pPr>
            <w:r w:rsidRPr="00EB13E3">
              <w:rPr>
                <w:rFonts w:ascii="Times New Roman" w:hAnsi="Times New Roman" w:cs="Times New Roman"/>
                <w:sz w:val="20"/>
                <w:szCs w:val="20"/>
              </w:rPr>
              <w:t>Цени и пределни стойности, ползвани от РА за сравняване при определяне основателността на разходите за различни инвестиции.</w:t>
            </w:r>
          </w:p>
        </w:tc>
      </w:tr>
      <w:tr w:rsidR="0037034B" w:rsidRPr="00A17A1E" w:rsidTr="00D74ADD">
        <w:tc>
          <w:tcPr>
            <w:tcW w:w="3276" w:type="dxa"/>
            <w:tcBorders>
              <w:bottom w:val="double" w:sz="4" w:space="0" w:color="auto"/>
            </w:tcBorders>
          </w:tcPr>
          <w:p w:rsidR="0037034B" w:rsidRPr="00664F8C" w:rsidRDefault="0037034B" w:rsidP="00F15E7E">
            <w:pPr>
              <w:autoSpaceDE w:val="0"/>
              <w:autoSpaceDN w:val="0"/>
              <w:adjustRightInd w:val="0"/>
              <w:spacing w:line="240" w:lineRule="auto"/>
              <w:rPr>
                <w:rStyle w:val="aff6"/>
              </w:rPr>
            </w:pPr>
            <w:r w:rsidRPr="00EB13E3">
              <w:rPr>
                <w:rFonts w:ascii="Times New Roman" w:hAnsi="Times New Roman" w:cs="Times New Roman"/>
                <w:b/>
                <w:sz w:val="20"/>
                <w:szCs w:val="20"/>
              </w:rPr>
              <w:t>Оперативни разходи</w:t>
            </w:r>
          </w:p>
        </w:tc>
        <w:tc>
          <w:tcPr>
            <w:tcW w:w="6789" w:type="dxa"/>
            <w:tcBorders>
              <w:bottom w:val="double" w:sz="4" w:space="0" w:color="auto"/>
            </w:tcBorders>
          </w:tcPr>
          <w:p w:rsidR="0037034B" w:rsidRPr="00EB13E3" w:rsidRDefault="0037034B" w:rsidP="00F15E7E">
            <w:pPr>
              <w:autoSpaceDE w:val="0"/>
              <w:autoSpaceDN w:val="0"/>
              <w:adjustRightInd w:val="0"/>
              <w:spacing w:line="240" w:lineRule="auto"/>
              <w:rPr>
                <w:rFonts w:ascii="Times New Roman" w:hAnsi="Times New Roman" w:cs="Times New Roman"/>
                <w:sz w:val="20"/>
                <w:szCs w:val="20"/>
              </w:rPr>
            </w:pPr>
            <w:r w:rsidRPr="00EB13E3">
              <w:rPr>
                <w:rFonts w:ascii="Times New Roman" w:hAnsi="Times New Roman" w:cs="Times New Roman"/>
                <w:sz w:val="20"/>
                <w:szCs w:val="20"/>
              </w:rPr>
              <w:t>Административните разходи и разходите, свързани с поддръжка, наеми, застраховка.</w:t>
            </w:r>
          </w:p>
        </w:tc>
      </w:tr>
      <w:tr w:rsidR="0037034B" w:rsidRPr="00A17A1E" w:rsidTr="00D74ADD">
        <w:tc>
          <w:tcPr>
            <w:tcW w:w="3276" w:type="dxa"/>
            <w:tcBorders>
              <w:bottom w:val="double" w:sz="4" w:space="0" w:color="auto"/>
            </w:tcBorders>
          </w:tcPr>
          <w:p w:rsidR="0037034B" w:rsidRPr="00EB13E3" w:rsidRDefault="0037034B" w:rsidP="00F15E7E">
            <w:pPr>
              <w:autoSpaceDE w:val="0"/>
              <w:autoSpaceDN w:val="0"/>
              <w:adjustRightInd w:val="0"/>
              <w:spacing w:line="240" w:lineRule="auto"/>
              <w:rPr>
                <w:rFonts w:ascii="Times New Roman" w:hAnsi="Times New Roman" w:cs="Times New Roman"/>
                <w:b/>
                <w:sz w:val="20"/>
                <w:szCs w:val="20"/>
              </w:rPr>
            </w:pPr>
            <w:r w:rsidRPr="00EB13E3">
              <w:rPr>
                <w:rFonts w:ascii="Times New Roman" w:hAnsi="Times New Roman" w:cs="Times New Roman"/>
                <w:b/>
                <w:sz w:val="20"/>
                <w:szCs w:val="20"/>
              </w:rPr>
              <w:t>Непредвидени разходи</w:t>
            </w:r>
          </w:p>
        </w:tc>
        <w:tc>
          <w:tcPr>
            <w:tcW w:w="6789" w:type="dxa"/>
            <w:tcBorders>
              <w:bottom w:val="double" w:sz="4" w:space="0" w:color="auto"/>
            </w:tcBorders>
          </w:tcPr>
          <w:p w:rsidR="0037034B" w:rsidRPr="000A7D11" w:rsidRDefault="0037034B" w:rsidP="00F15E7E">
            <w:pPr>
              <w:autoSpaceDE w:val="0"/>
              <w:autoSpaceDN w:val="0"/>
              <w:adjustRightInd w:val="0"/>
              <w:spacing w:line="240" w:lineRule="auto"/>
              <w:rPr>
                <w:rFonts w:ascii="Times New Roman" w:hAnsi="Times New Roman" w:cs="Times New Roman"/>
                <w:sz w:val="20"/>
                <w:szCs w:val="20"/>
              </w:rPr>
            </w:pPr>
            <w:r w:rsidRPr="000A7D11">
              <w:rPr>
                <w:rFonts w:ascii="Times New Roman" w:hAnsi="Times New Roman" w:cs="Times New Roman"/>
                <w:sz w:val="20"/>
                <w:szCs w:val="20"/>
              </w:rPr>
              <w:t>Разходи, възникнали в резултат на работи и/или обстоятелства, които не е могло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допустимост на разходите, предназначени за постигане на целите на проекта. В случаите на кандидати, които са възложители по чл. 5 и 6 от Закона за обществените поръчки, новите строително-монтажни работи следва да бъдат възлагани по реда на Закона за обществените поръчки в случаите, когато не са допуснати изключения.</w:t>
            </w:r>
          </w:p>
        </w:tc>
      </w:tr>
      <w:tr w:rsidR="0037034B" w:rsidRPr="00A17A1E" w:rsidTr="00D74ADD">
        <w:tc>
          <w:tcPr>
            <w:tcW w:w="3276" w:type="dxa"/>
            <w:tcBorders>
              <w:bottom w:val="double" w:sz="4" w:space="0" w:color="auto"/>
            </w:tcBorders>
          </w:tcPr>
          <w:p w:rsidR="0037034B" w:rsidRPr="00EB13E3" w:rsidRDefault="0037034B" w:rsidP="00A051BA">
            <w:pPr>
              <w:autoSpaceDE w:val="0"/>
              <w:autoSpaceDN w:val="0"/>
              <w:adjustRightInd w:val="0"/>
              <w:spacing w:line="240" w:lineRule="auto"/>
              <w:rPr>
                <w:rFonts w:ascii="Times New Roman" w:hAnsi="Times New Roman" w:cs="Times New Roman"/>
                <w:b/>
                <w:sz w:val="20"/>
                <w:szCs w:val="20"/>
              </w:rPr>
            </w:pPr>
            <w:r w:rsidRPr="00EB13E3">
              <w:rPr>
                <w:rFonts w:ascii="Times New Roman" w:hAnsi="Times New Roman" w:cs="Times New Roman"/>
                <w:b/>
                <w:sz w:val="20"/>
                <w:szCs w:val="20"/>
              </w:rPr>
              <w:t xml:space="preserve">Техническа спецификация </w:t>
            </w:r>
          </w:p>
        </w:tc>
        <w:tc>
          <w:tcPr>
            <w:tcW w:w="6789" w:type="dxa"/>
            <w:tcBorders>
              <w:bottom w:val="double" w:sz="4" w:space="0" w:color="auto"/>
            </w:tcBorders>
          </w:tcPr>
          <w:p w:rsidR="0037034B" w:rsidRPr="00EB13E3" w:rsidRDefault="0037034B" w:rsidP="00A051BA">
            <w:pPr>
              <w:autoSpaceDE w:val="0"/>
              <w:autoSpaceDN w:val="0"/>
              <w:adjustRightInd w:val="0"/>
              <w:spacing w:line="240" w:lineRule="auto"/>
              <w:rPr>
                <w:rFonts w:ascii="Times New Roman" w:hAnsi="Times New Roman" w:cs="Times New Roman"/>
                <w:sz w:val="20"/>
                <w:szCs w:val="20"/>
              </w:rPr>
            </w:pPr>
            <w:r w:rsidRPr="00EB13E3">
              <w:rPr>
                <w:rFonts w:ascii="Times New Roman" w:hAnsi="Times New Roman" w:cs="Times New Roman"/>
                <w:sz w:val="20"/>
                <w:szCs w:val="20"/>
              </w:rPr>
              <w:t>Документ, в който се определят изисквания към характеристики на стоката, услугата или строителството.</w:t>
            </w:r>
          </w:p>
        </w:tc>
      </w:tr>
      <w:tr w:rsidR="0037034B" w:rsidRPr="00A17A1E" w:rsidTr="00D74ADD">
        <w:tc>
          <w:tcPr>
            <w:tcW w:w="3276" w:type="dxa"/>
            <w:tcBorders>
              <w:bottom w:val="double" w:sz="4" w:space="0" w:color="auto"/>
            </w:tcBorders>
          </w:tcPr>
          <w:p w:rsidR="0037034B" w:rsidRPr="00EB13E3" w:rsidRDefault="0037034B" w:rsidP="00A051BA">
            <w:pPr>
              <w:autoSpaceDE w:val="0"/>
              <w:autoSpaceDN w:val="0"/>
              <w:adjustRightInd w:val="0"/>
              <w:spacing w:line="240" w:lineRule="auto"/>
              <w:rPr>
                <w:rFonts w:ascii="Times New Roman" w:hAnsi="Times New Roman" w:cs="Times New Roman"/>
                <w:b/>
                <w:sz w:val="20"/>
                <w:szCs w:val="20"/>
              </w:rPr>
            </w:pPr>
            <w:r w:rsidRPr="00EB13E3">
              <w:rPr>
                <w:rFonts w:ascii="Times New Roman" w:hAnsi="Times New Roman" w:cs="Times New Roman"/>
                <w:b/>
                <w:sz w:val="20"/>
                <w:szCs w:val="20"/>
              </w:rPr>
              <w:t>Частичен отказа за финансиране</w:t>
            </w:r>
          </w:p>
        </w:tc>
        <w:tc>
          <w:tcPr>
            <w:tcW w:w="6789" w:type="dxa"/>
            <w:tcBorders>
              <w:bottom w:val="double" w:sz="4" w:space="0" w:color="auto"/>
            </w:tcBorders>
          </w:tcPr>
          <w:p w:rsidR="0037034B" w:rsidRPr="00EB13E3" w:rsidRDefault="0037034B" w:rsidP="00A051BA">
            <w:pPr>
              <w:autoSpaceDE w:val="0"/>
              <w:autoSpaceDN w:val="0"/>
              <w:adjustRightInd w:val="0"/>
              <w:spacing w:line="240" w:lineRule="auto"/>
              <w:rPr>
                <w:rFonts w:ascii="Times New Roman" w:hAnsi="Times New Roman" w:cs="Times New Roman"/>
                <w:sz w:val="20"/>
                <w:szCs w:val="20"/>
              </w:rPr>
            </w:pPr>
            <w:r w:rsidRPr="00EB13E3">
              <w:rPr>
                <w:rFonts w:ascii="Times New Roman" w:hAnsi="Times New Roman" w:cs="Times New Roman"/>
                <w:sz w:val="20"/>
                <w:szCs w:val="20"/>
              </w:rPr>
              <w:t>Отказът да се финансират част от заявените разходи на кандидата, които са включени в проект, одобрен за подпомагане по ПРСР 2014 – 2020 г.</w:t>
            </w:r>
          </w:p>
        </w:tc>
      </w:tr>
    </w:tbl>
    <w:p w:rsidR="00D74ADD" w:rsidRDefault="00D74ADD" w:rsidP="007F5391">
      <w:pPr>
        <w:rPr>
          <w:rFonts w:ascii="Times New Roman" w:hAnsi="Times New Roman" w:cs="Times New Roman"/>
          <w:b/>
          <w:bCs/>
          <w:noProof/>
          <w:sz w:val="20"/>
          <w:szCs w:val="20"/>
        </w:rPr>
      </w:pPr>
    </w:p>
    <w:p w:rsidR="00ED28ED" w:rsidRPr="001F5E9D" w:rsidRDefault="00ED28ED" w:rsidP="007F5391">
      <w:pPr>
        <w:rPr>
          <w:rFonts w:ascii="Times New Roman" w:hAnsi="Times New Roman" w:cs="Times New Roman"/>
          <w:b/>
          <w:bCs/>
          <w:noProof/>
          <w:sz w:val="20"/>
          <w:szCs w:val="20"/>
        </w:rPr>
      </w:pPr>
      <w:r w:rsidRPr="001F5E9D">
        <w:rPr>
          <w:rFonts w:ascii="Times New Roman" w:hAnsi="Times New Roman" w:cs="Times New Roman"/>
          <w:b/>
          <w:bCs/>
          <w:noProof/>
          <w:sz w:val="20"/>
          <w:szCs w:val="20"/>
        </w:rPr>
        <w:t>СПИСЪК НА СЪКРАЩЕНИЯТА</w:t>
      </w:r>
    </w:p>
    <w:tbl>
      <w:tblPr>
        <w:tblW w:w="9777" w:type="dxa"/>
        <w:tblInd w:w="-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588"/>
      </w:tblGrid>
      <w:tr w:rsidR="00ED28ED" w:rsidRPr="001F5E9D" w:rsidTr="00567A61">
        <w:tc>
          <w:tcPr>
            <w:tcW w:w="3189" w:type="dxa"/>
            <w:tcBorders>
              <w:top w:val="double" w:sz="4" w:space="0" w:color="auto"/>
            </w:tcBorders>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noProof/>
                <w:sz w:val="20"/>
                <w:szCs w:val="20"/>
              </w:rPr>
            </w:pPr>
            <w:r w:rsidRPr="001F5E9D">
              <w:rPr>
                <w:rFonts w:ascii="Times New Roman" w:hAnsi="Times New Roman" w:cs="Times New Roman"/>
                <w:b/>
                <w:bCs/>
                <w:noProof/>
                <w:sz w:val="20"/>
                <w:szCs w:val="20"/>
              </w:rPr>
              <w:t>БФП</w:t>
            </w:r>
          </w:p>
        </w:tc>
        <w:tc>
          <w:tcPr>
            <w:tcW w:w="6588" w:type="dxa"/>
            <w:tcBorders>
              <w:top w:val="double" w:sz="4" w:space="0" w:color="auto"/>
            </w:tcBorders>
            <w:vAlign w:val="center"/>
          </w:tcPr>
          <w:p w:rsidR="00ED28ED" w:rsidRPr="001F5E9D" w:rsidRDefault="00ED28ED" w:rsidP="007F5391">
            <w:pPr>
              <w:tabs>
                <w:tab w:val="right" w:leader="dot" w:pos="9720"/>
              </w:tabs>
              <w:spacing w:line="360" w:lineRule="auto"/>
              <w:ind w:right="201"/>
              <w:rPr>
                <w:rFonts w:ascii="Times New Roman" w:hAnsi="Times New Roman" w:cs="Times New Roman"/>
                <w:noProof/>
                <w:sz w:val="20"/>
                <w:szCs w:val="20"/>
              </w:rPr>
            </w:pPr>
            <w:r w:rsidRPr="001F5E9D">
              <w:rPr>
                <w:rFonts w:ascii="Times New Roman" w:hAnsi="Times New Roman" w:cs="Times New Roman"/>
                <w:noProof/>
                <w:sz w:val="20"/>
                <w:szCs w:val="20"/>
              </w:rPr>
              <w:t>Безвъзмездна финансова помощ</w:t>
            </w:r>
          </w:p>
        </w:tc>
      </w:tr>
      <w:tr w:rsidR="00ED28ED" w:rsidRPr="001F5E9D" w:rsidTr="00567A61">
        <w:trPr>
          <w:trHeight w:val="340"/>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noProof/>
                <w:sz w:val="20"/>
                <w:szCs w:val="20"/>
              </w:rPr>
            </w:pPr>
            <w:r w:rsidRPr="001F5E9D">
              <w:rPr>
                <w:rFonts w:ascii="Times New Roman" w:hAnsi="Times New Roman" w:cs="Times New Roman"/>
                <w:b/>
                <w:bCs/>
                <w:noProof/>
                <w:sz w:val="20"/>
                <w:szCs w:val="20"/>
              </w:rPr>
              <w:t>ВОМР</w:t>
            </w:r>
          </w:p>
        </w:tc>
        <w:tc>
          <w:tcPr>
            <w:tcW w:w="6588"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noProof/>
                <w:sz w:val="20"/>
                <w:szCs w:val="20"/>
              </w:rPr>
            </w:pPr>
            <w:r w:rsidRPr="001F5E9D">
              <w:rPr>
                <w:rFonts w:ascii="Times New Roman" w:hAnsi="Times New Roman" w:cs="Times New Roman"/>
                <w:sz w:val="20"/>
                <w:szCs w:val="20"/>
              </w:rPr>
              <w:t>Водено от общностите местно развитие</w:t>
            </w:r>
          </w:p>
        </w:tc>
      </w:tr>
      <w:tr w:rsidR="00ED28ED" w:rsidRPr="001F5E9D" w:rsidTr="00567A61">
        <w:trPr>
          <w:trHeight w:val="362"/>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noProof/>
                <w:sz w:val="20"/>
                <w:szCs w:val="20"/>
              </w:rPr>
            </w:pPr>
            <w:r w:rsidRPr="001F5E9D">
              <w:rPr>
                <w:rFonts w:ascii="Times New Roman" w:hAnsi="Times New Roman" w:cs="Times New Roman"/>
                <w:b/>
                <w:bCs/>
                <w:noProof/>
                <w:sz w:val="20"/>
                <w:szCs w:val="20"/>
              </w:rPr>
              <w:t>ЕС</w:t>
            </w:r>
          </w:p>
        </w:tc>
        <w:tc>
          <w:tcPr>
            <w:tcW w:w="6588"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noProof/>
                <w:sz w:val="20"/>
                <w:szCs w:val="20"/>
              </w:rPr>
            </w:pPr>
            <w:r w:rsidRPr="001F5E9D">
              <w:rPr>
                <w:rFonts w:ascii="Times New Roman" w:hAnsi="Times New Roman" w:cs="Times New Roman"/>
                <w:noProof/>
                <w:sz w:val="20"/>
                <w:szCs w:val="20"/>
              </w:rPr>
              <w:t>Европейски съюз</w:t>
            </w:r>
          </w:p>
        </w:tc>
      </w:tr>
      <w:tr w:rsidR="00ED28ED" w:rsidRPr="001F5E9D" w:rsidTr="00567A61">
        <w:trPr>
          <w:trHeight w:val="575"/>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ЗУСЕСИФ</w:t>
            </w:r>
          </w:p>
        </w:tc>
        <w:tc>
          <w:tcPr>
            <w:tcW w:w="6588" w:type="dxa"/>
            <w:vAlign w:val="center"/>
          </w:tcPr>
          <w:p w:rsidR="00ED28ED" w:rsidRPr="001F5E9D" w:rsidRDefault="00ED28ED" w:rsidP="00BE2E37">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Закон за управление на средствата от </w:t>
            </w:r>
            <w:proofErr w:type="spellStart"/>
            <w:r w:rsidRPr="001F5E9D">
              <w:rPr>
                <w:rFonts w:ascii="Times New Roman" w:hAnsi="Times New Roman" w:cs="Times New Roman"/>
                <w:sz w:val="20"/>
                <w:szCs w:val="20"/>
              </w:rPr>
              <w:t>Eвропейските</w:t>
            </w:r>
            <w:proofErr w:type="spellEnd"/>
            <w:r w:rsidRPr="001F5E9D">
              <w:rPr>
                <w:rFonts w:ascii="Times New Roman" w:hAnsi="Times New Roman" w:cs="Times New Roman"/>
                <w:sz w:val="20"/>
                <w:szCs w:val="20"/>
              </w:rPr>
              <w:t xml:space="preserve"> структурни и инвестиционни фондове</w:t>
            </w:r>
          </w:p>
        </w:tc>
      </w:tr>
      <w:tr w:rsidR="00ED28ED" w:rsidRPr="001F5E9D" w:rsidTr="00567A61">
        <w:tc>
          <w:tcPr>
            <w:tcW w:w="3189" w:type="dxa"/>
            <w:vAlign w:val="center"/>
          </w:tcPr>
          <w:p w:rsidR="00ED28ED" w:rsidRPr="001F5E9D" w:rsidRDefault="00ED28ED" w:rsidP="00535B8D">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МЗ</w:t>
            </w:r>
          </w:p>
        </w:tc>
        <w:tc>
          <w:tcPr>
            <w:tcW w:w="6588" w:type="dxa"/>
            <w:vAlign w:val="center"/>
          </w:tcPr>
          <w:p w:rsidR="00ED28ED" w:rsidRPr="001F5E9D" w:rsidRDefault="00ED28ED" w:rsidP="00535B8D">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Министерство на земеделието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 xml:space="preserve">ДФЗ </w:t>
            </w:r>
            <w:r>
              <w:rPr>
                <w:rFonts w:ascii="Times New Roman" w:hAnsi="Times New Roman" w:cs="Times New Roman"/>
                <w:b/>
                <w:bCs/>
                <w:sz w:val="20"/>
                <w:szCs w:val="20"/>
              </w:rPr>
              <w:t xml:space="preserve">- </w:t>
            </w:r>
            <w:r w:rsidRPr="001F5E9D">
              <w:rPr>
                <w:rFonts w:ascii="Times New Roman" w:hAnsi="Times New Roman" w:cs="Times New Roman"/>
                <w:b/>
                <w:bCs/>
                <w:sz w:val="20"/>
                <w:szCs w:val="20"/>
              </w:rPr>
              <w:t>РА</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Държавен фонд” Земеделие”</w:t>
            </w:r>
            <w:r>
              <w:rPr>
                <w:rFonts w:ascii="Times New Roman" w:hAnsi="Times New Roman" w:cs="Times New Roman"/>
                <w:sz w:val="20"/>
                <w:szCs w:val="20"/>
              </w:rPr>
              <w:t xml:space="preserve"> - </w:t>
            </w:r>
            <w:r w:rsidRPr="001F5E9D">
              <w:rPr>
                <w:rFonts w:ascii="Times New Roman" w:hAnsi="Times New Roman" w:cs="Times New Roman"/>
                <w:sz w:val="20"/>
                <w:szCs w:val="20"/>
              </w:rPr>
              <w:t>Разплащателна агенция</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ИСУН 2020</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Информационната система за управление и наблюдение на Структурните инструменти на ЕС в България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КЕП</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Квалифициран електронен подпис</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ПРСР</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"Програма за развитие на селските райони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ПМС</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Постановление на Министерски съвет</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РУО</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Ръководител на управляващия орган</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СВОМР</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Стратегия за  водено от общностите местно развитие</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 xml:space="preserve">ОЦ </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Основна цел</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УО</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Управляващ орган</w:t>
            </w:r>
          </w:p>
        </w:tc>
      </w:tr>
      <w:tr w:rsidR="00ED28ED" w:rsidRPr="001F5E9D" w:rsidTr="00567A61">
        <w:tc>
          <w:tcPr>
            <w:tcW w:w="3189" w:type="dxa"/>
            <w:vAlign w:val="center"/>
          </w:tcPr>
          <w:p w:rsidR="00ED28ED" w:rsidRPr="001F5E9D" w:rsidRDefault="00ED28ED" w:rsidP="0010558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К</w:t>
            </w:r>
            <w:r w:rsidR="00105581">
              <w:rPr>
                <w:rFonts w:ascii="Times New Roman" w:hAnsi="Times New Roman" w:cs="Times New Roman"/>
                <w:b/>
                <w:bCs/>
                <w:sz w:val="20"/>
                <w:szCs w:val="20"/>
              </w:rPr>
              <w:t>П</w:t>
            </w:r>
            <w:r w:rsidRPr="001F5E9D">
              <w:rPr>
                <w:rFonts w:ascii="Times New Roman" w:hAnsi="Times New Roman" w:cs="Times New Roman"/>
                <w:b/>
                <w:bCs/>
                <w:sz w:val="20"/>
                <w:szCs w:val="20"/>
              </w:rPr>
              <w:t xml:space="preserve">ПП </w:t>
            </w:r>
          </w:p>
        </w:tc>
        <w:tc>
          <w:tcPr>
            <w:tcW w:w="6588" w:type="dxa"/>
            <w:vAlign w:val="center"/>
          </w:tcPr>
          <w:p w:rsidR="00ED28ED" w:rsidRPr="001F5E9D" w:rsidRDefault="00ED28ED" w:rsidP="0010558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Комисия за </w:t>
            </w:r>
            <w:r w:rsidR="00105581">
              <w:rPr>
                <w:rFonts w:ascii="Times New Roman" w:hAnsi="Times New Roman" w:cs="Times New Roman"/>
                <w:sz w:val="20"/>
                <w:szCs w:val="20"/>
              </w:rPr>
              <w:t xml:space="preserve">подбор </w:t>
            </w:r>
            <w:r w:rsidRPr="001F5E9D">
              <w:rPr>
                <w:rFonts w:ascii="Times New Roman" w:hAnsi="Times New Roman" w:cs="Times New Roman"/>
                <w:sz w:val="20"/>
                <w:szCs w:val="20"/>
              </w:rPr>
              <w:t xml:space="preserve"> на проектни </w:t>
            </w:r>
            <w:r w:rsidR="00105581">
              <w:rPr>
                <w:rFonts w:ascii="Times New Roman" w:hAnsi="Times New Roman" w:cs="Times New Roman"/>
                <w:sz w:val="20"/>
                <w:szCs w:val="20"/>
              </w:rPr>
              <w:t xml:space="preserve">предложения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УС</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Управителен съвет</w:t>
            </w:r>
          </w:p>
        </w:tc>
      </w:tr>
      <w:tr w:rsidR="00ED28ED" w:rsidRPr="001F5E9D" w:rsidTr="00567A61">
        <w:trPr>
          <w:trHeight w:val="326"/>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АСД</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Административно съответствие и допустимост</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ТФО</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Техническа и финансова оценка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УК</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Pr>
                <w:rFonts w:ascii="Times New Roman" w:hAnsi="Times New Roman" w:cs="Times New Roman"/>
                <w:sz w:val="20"/>
                <w:szCs w:val="20"/>
              </w:rPr>
              <w:t xml:space="preserve"> Условия за кандидатстване </w:t>
            </w:r>
          </w:p>
        </w:tc>
      </w:tr>
      <w:tr w:rsidR="00ED28ED" w:rsidRPr="001F5E9D" w:rsidTr="00567A61">
        <w:tc>
          <w:tcPr>
            <w:tcW w:w="3189" w:type="dxa"/>
            <w:vAlign w:val="center"/>
          </w:tcPr>
          <w:p w:rsidR="00ED28ED" w:rsidRDefault="00ED28ED" w:rsidP="007F5391">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ТДИД</w:t>
            </w:r>
          </w:p>
        </w:tc>
        <w:tc>
          <w:tcPr>
            <w:tcW w:w="6588" w:type="dxa"/>
            <w:vAlign w:val="center"/>
          </w:tcPr>
          <w:p w:rsidR="00ED28ED" w:rsidRDefault="00ED28ED" w:rsidP="007F5391">
            <w:pPr>
              <w:tabs>
                <w:tab w:val="right" w:leader="dot" w:pos="9720"/>
              </w:tabs>
              <w:ind w:right="198"/>
              <w:rPr>
                <w:rFonts w:ascii="Times New Roman" w:hAnsi="Times New Roman" w:cs="Times New Roman"/>
                <w:sz w:val="20"/>
                <w:szCs w:val="20"/>
              </w:rPr>
            </w:pPr>
            <w:r>
              <w:rPr>
                <w:rFonts w:ascii="Times New Roman" w:hAnsi="Times New Roman" w:cs="Times New Roman"/>
                <w:sz w:val="20"/>
                <w:szCs w:val="20"/>
              </w:rPr>
              <w:t xml:space="preserve">Таблица за допустими инвестиции и дейности </w:t>
            </w:r>
          </w:p>
        </w:tc>
      </w:tr>
      <w:tr w:rsidR="00ED28ED" w:rsidRPr="001F5E9D" w:rsidTr="00567A61">
        <w:tc>
          <w:tcPr>
            <w:tcW w:w="3189" w:type="dxa"/>
            <w:vAlign w:val="center"/>
          </w:tcPr>
          <w:p w:rsidR="00ED28ED" w:rsidRDefault="00ED28ED" w:rsidP="007F5391">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ЗОП</w:t>
            </w:r>
          </w:p>
        </w:tc>
        <w:tc>
          <w:tcPr>
            <w:tcW w:w="6588" w:type="dxa"/>
            <w:vAlign w:val="center"/>
          </w:tcPr>
          <w:p w:rsidR="00ED28ED" w:rsidRDefault="00ED28ED" w:rsidP="007F5391">
            <w:pPr>
              <w:tabs>
                <w:tab w:val="right" w:leader="dot" w:pos="9720"/>
              </w:tabs>
              <w:ind w:right="198"/>
              <w:rPr>
                <w:rFonts w:ascii="Times New Roman" w:hAnsi="Times New Roman" w:cs="Times New Roman"/>
                <w:sz w:val="20"/>
                <w:szCs w:val="20"/>
              </w:rPr>
            </w:pPr>
            <w:r>
              <w:rPr>
                <w:rFonts w:ascii="Times New Roman" w:hAnsi="Times New Roman" w:cs="Times New Roman"/>
                <w:sz w:val="20"/>
                <w:szCs w:val="20"/>
              </w:rPr>
              <w:t xml:space="preserve">Закон за обществените поръчки </w:t>
            </w:r>
          </w:p>
        </w:tc>
      </w:tr>
      <w:tr w:rsidR="00ED28ED" w:rsidTr="00F3042D">
        <w:tc>
          <w:tcPr>
            <w:tcW w:w="3189" w:type="dxa"/>
            <w:vAlign w:val="center"/>
          </w:tcPr>
          <w:p w:rsidR="00ED28ED" w:rsidRDefault="00ED28ED">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ЗМСП</w:t>
            </w:r>
          </w:p>
        </w:tc>
        <w:tc>
          <w:tcPr>
            <w:tcW w:w="6588" w:type="dxa"/>
            <w:vAlign w:val="center"/>
          </w:tcPr>
          <w:p w:rsidR="00ED28ED" w:rsidRDefault="00ED28ED">
            <w:pPr>
              <w:tabs>
                <w:tab w:val="right" w:leader="dot" w:pos="9720"/>
              </w:tabs>
              <w:spacing w:line="256" w:lineRule="auto"/>
              <w:ind w:right="198"/>
              <w:rPr>
                <w:rFonts w:ascii="Times New Roman" w:hAnsi="Times New Roman" w:cs="Times New Roman"/>
                <w:sz w:val="20"/>
                <w:szCs w:val="20"/>
              </w:rPr>
            </w:pPr>
            <w:r>
              <w:rPr>
                <w:rFonts w:ascii="Times New Roman" w:hAnsi="Times New Roman" w:cs="Times New Roman"/>
                <w:sz w:val="20"/>
                <w:szCs w:val="20"/>
              </w:rPr>
              <w:t>Закон за малките и средни предприятия</w:t>
            </w:r>
          </w:p>
        </w:tc>
      </w:tr>
      <w:tr w:rsidR="000879E9" w:rsidTr="00F3042D">
        <w:tc>
          <w:tcPr>
            <w:tcW w:w="3189" w:type="dxa"/>
            <w:vAlign w:val="center"/>
          </w:tcPr>
          <w:p w:rsidR="000879E9" w:rsidRDefault="000879E9">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ЗКН</w:t>
            </w:r>
          </w:p>
        </w:tc>
        <w:tc>
          <w:tcPr>
            <w:tcW w:w="6588" w:type="dxa"/>
            <w:vAlign w:val="center"/>
          </w:tcPr>
          <w:p w:rsidR="000879E9" w:rsidRDefault="000879E9">
            <w:pPr>
              <w:tabs>
                <w:tab w:val="right" w:leader="dot" w:pos="9720"/>
              </w:tabs>
              <w:spacing w:line="256" w:lineRule="auto"/>
              <w:ind w:right="198"/>
              <w:rPr>
                <w:rFonts w:ascii="Times New Roman" w:hAnsi="Times New Roman" w:cs="Times New Roman"/>
                <w:sz w:val="20"/>
                <w:szCs w:val="20"/>
              </w:rPr>
            </w:pPr>
            <w:r>
              <w:rPr>
                <w:rFonts w:ascii="Times New Roman" w:hAnsi="Times New Roman" w:cs="Times New Roman"/>
                <w:sz w:val="20"/>
                <w:szCs w:val="20"/>
              </w:rPr>
              <w:t>Закон за опазване на културното наследство</w:t>
            </w:r>
          </w:p>
        </w:tc>
      </w:tr>
      <w:tr w:rsidR="000879E9" w:rsidTr="00F3042D">
        <w:tc>
          <w:tcPr>
            <w:tcW w:w="3189" w:type="dxa"/>
            <w:vAlign w:val="center"/>
          </w:tcPr>
          <w:p w:rsidR="000879E9" w:rsidRDefault="000879E9">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НИНКН</w:t>
            </w:r>
          </w:p>
        </w:tc>
        <w:tc>
          <w:tcPr>
            <w:tcW w:w="6588" w:type="dxa"/>
            <w:vAlign w:val="center"/>
          </w:tcPr>
          <w:p w:rsidR="000879E9" w:rsidRDefault="000879E9">
            <w:pPr>
              <w:tabs>
                <w:tab w:val="right" w:leader="dot" w:pos="9720"/>
              </w:tabs>
              <w:spacing w:line="256" w:lineRule="auto"/>
              <w:ind w:right="198"/>
              <w:rPr>
                <w:rFonts w:ascii="Times New Roman" w:hAnsi="Times New Roman" w:cs="Times New Roman"/>
                <w:sz w:val="20"/>
                <w:szCs w:val="20"/>
              </w:rPr>
            </w:pPr>
            <w:r>
              <w:rPr>
                <w:rFonts w:ascii="Times New Roman" w:hAnsi="Times New Roman" w:cs="Times New Roman"/>
                <w:sz w:val="20"/>
                <w:szCs w:val="20"/>
              </w:rPr>
              <w:t xml:space="preserve">Национален институт за недвижимо културно наследство </w:t>
            </w:r>
          </w:p>
        </w:tc>
      </w:tr>
      <w:tr w:rsidR="00F3042D" w:rsidTr="00567A61">
        <w:tc>
          <w:tcPr>
            <w:tcW w:w="3189" w:type="dxa"/>
            <w:tcBorders>
              <w:bottom w:val="double" w:sz="4" w:space="0" w:color="auto"/>
            </w:tcBorders>
            <w:vAlign w:val="center"/>
          </w:tcPr>
          <w:p w:rsidR="00F3042D" w:rsidRDefault="00F3042D">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ГФО</w:t>
            </w:r>
          </w:p>
        </w:tc>
        <w:tc>
          <w:tcPr>
            <w:tcW w:w="6588" w:type="dxa"/>
            <w:tcBorders>
              <w:bottom w:val="double" w:sz="4" w:space="0" w:color="auto"/>
            </w:tcBorders>
            <w:vAlign w:val="center"/>
          </w:tcPr>
          <w:p w:rsidR="00F3042D" w:rsidRDefault="00F3042D">
            <w:pPr>
              <w:tabs>
                <w:tab w:val="right" w:leader="dot" w:pos="9720"/>
              </w:tabs>
              <w:spacing w:line="256" w:lineRule="auto"/>
              <w:ind w:right="198"/>
              <w:rPr>
                <w:rFonts w:ascii="Times New Roman" w:hAnsi="Times New Roman" w:cs="Times New Roman"/>
                <w:sz w:val="20"/>
                <w:szCs w:val="20"/>
              </w:rPr>
            </w:pPr>
            <w:r>
              <w:rPr>
                <w:rFonts w:ascii="Times New Roman" w:hAnsi="Times New Roman" w:cs="Times New Roman"/>
                <w:sz w:val="20"/>
                <w:szCs w:val="20"/>
              </w:rPr>
              <w:t xml:space="preserve">Годишен финансов </w:t>
            </w:r>
            <w:r w:rsidR="007B0DAC">
              <w:rPr>
                <w:rFonts w:ascii="Times New Roman" w:hAnsi="Times New Roman" w:cs="Times New Roman"/>
                <w:sz w:val="20"/>
                <w:szCs w:val="20"/>
              </w:rPr>
              <w:t>отчет</w:t>
            </w:r>
          </w:p>
        </w:tc>
      </w:tr>
    </w:tbl>
    <w:p w:rsidR="00ED28ED" w:rsidRPr="00FD78FC" w:rsidRDefault="00ED28ED">
      <w:pPr>
        <w:rPr>
          <w:rFonts w:ascii="Times New Roman" w:hAnsi="Times New Roman" w:cs="Times New Roman"/>
          <w:b/>
          <w:bCs/>
          <w:sz w:val="28"/>
          <w:szCs w:val="28"/>
        </w:rPr>
      </w:pPr>
    </w:p>
    <w:p w:rsidR="00ED28ED" w:rsidRPr="00F47812" w:rsidRDefault="00ED28ED" w:rsidP="00903C69">
      <w:pPr>
        <w:pStyle w:val="1"/>
        <w:pageBreakBefore/>
        <w:jc w:val="left"/>
      </w:pPr>
      <w:bookmarkStart w:id="0" w:name="_Toc442298704"/>
      <w:bookmarkStart w:id="1" w:name="_Toc445385556"/>
      <w:r w:rsidRPr="007713C1">
        <w:t>1. Наименование на програмата</w:t>
      </w:r>
      <w:bookmarkEnd w:id="0"/>
      <w:bookmarkEnd w:id="1"/>
      <w:r>
        <w:t>:</w:t>
      </w:r>
    </w:p>
    <w:tbl>
      <w:tblPr>
        <w:tblW w:w="9919"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19"/>
      </w:tblGrid>
      <w:tr w:rsidR="00ED28ED" w:rsidTr="004A6536">
        <w:trPr>
          <w:trHeight w:val="496"/>
        </w:trPr>
        <w:tc>
          <w:tcPr>
            <w:tcW w:w="9919" w:type="dxa"/>
          </w:tcPr>
          <w:p w:rsidR="00ED28ED" w:rsidRPr="00827E4A" w:rsidRDefault="00ED28ED" w:rsidP="00827E4A">
            <w:pPr>
              <w:pStyle w:val="afe"/>
              <w:rPr>
                <w:rFonts w:ascii="Times New Roman" w:hAnsi="Times New Roman" w:cs="Times New Roman"/>
                <w:b/>
                <w:bCs/>
                <w:sz w:val="24"/>
                <w:szCs w:val="24"/>
              </w:rPr>
            </w:pPr>
            <w:r w:rsidRPr="00827E4A">
              <w:rPr>
                <w:rFonts w:ascii="Times New Roman" w:hAnsi="Times New Roman" w:cs="Times New Roman"/>
                <w:b/>
                <w:bCs/>
                <w:sz w:val="24"/>
                <w:szCs w:val="24"/>
              </w:rPr>
              <w:t>ПРОГРАМА ЗА РАЗВИТИЕ НА СЕЛСКИТЕ РАЙОНИ  2014 -2020 г.</w:t>
            </w:r>
          </w:p>
          <w:p w:rsidR="00ED28ED" w:rsidRPr="00827E4A" w:rsidRDefault="00ED28ED" w:rsidP="00827E4A">
            <w:pPr>
              <w:pStyle w:val="afe"/>
              <w:rPr>
                <w:rFonts w:ascii="Times New Roman" w:hAnsi="Times New Roman" w:cs="Times New Roman"/>
                <w:b/>
                <w:bCs/>
                <w:sz w:val="24"/>
                <w:szCs w:val="24"/>
              </w:rPr>
            </w:pPr>
          </w:p>
          <w:p w:rsidR="00ED28ED" w:rsidRPr="00827E4A" w:rsidRDefault="00ED28ED" w:rsidP="00827E4A">
            <w:pPr>
              <w:pStyle w:val="afe"/>
              <w:rPr>
                <w:rFonts w:ascii="Times New Roman" w:hAnsi="Times New Roman" w:cs="Times New Roman"/>
                <w:sz w:val="24"/>
                <w:szCs w:val="24"/>
              </w:rPr>
            </w:pPr>
            <w:r w:rsidRPr="00827E4A">
              <w:rPr>
                <w:rFonts w:ascii="Times New Roman" w:hAnsi="Times New Roman" w:cs="Times New Roman"/>
                <w:sz w:val="24"/>
                <w:szCs w:val="24"/>
              </w:rPr>
              <w:t xml:space="preserve">СТРАТЕГИЯ ЗА ВОДЕНО ОТ ОБЩНОСТИТЕ МЕСТНО РАЗВИТИЕ НА „ МЕСТНА ИНИЦИАТИВНА ГРУПА СРЕДЕЦ” , за прилагане на </w:t>
            </w:r>
            <w:proofErr w:type="spellStart"/>
            <w:r w:rsidRPr="00827E4A">
              <w:rPr>
                <w:rFonts w:ascii="Times New Roman" w:hAnsi="Times New Roman" w:cs="Times New Roman"/>
                <w:sz w:val="24"/>
                <w:szCs w:val="24"/>
              </w:rPr>
              <w:t>подмярка</w:t>
            </w:r>
            <w:proofErr w:type="spellEnd"/>
            <w:r w:rsidRPr="00827E4A">
              <w:rPr>
                <w:rFonts w:ascii="Times New Roman" w:hAnsi="Times New Roman" w:cs="Times New Roman"/>
                <w:sz w:val="24"/>
                <w:szCs w:val="24"/>
              </w:rPr>
              <w:t xml:space="preserve"> 19.2 „ Прилагане на операции в рамките на стратегии за Водено от общностите местно </w:t>
            </w:r>
            <w:r w:rsidR="00DE1ECA" w:rsidRPr="00827E4A">
              <w:rPr>
                <w:rFonts w:ascii="Times New Roman" w:hAnsi="Times New Roman" w:cs="Times New Roman"/>
                <w:sz w:val="24"/>
                <w:szCs w:val="24"/>
              </w:rPr>
              <w:t>развитие</w:t>
            </w:r>
            <w:r w:rsidRPr="00827E4A">
              <w:rPr>
                <w:rFonts w:ascii="Times New Roman" w:hAnsi="Times New Roman" w:cs="Times New Roman"/>
                <w:sz w:val="24"/>
                <w:szCs w:val="24"/>
              </w:rPr>
              <w:t xml:space="preserve">, на  мярка 19 „Водено от общностите местно развитие”, Споразумение № РД 50-192/29.11.2016 г. </w:t>
            </w:r>
          </w:p>
          <w:p w:rsidR="00ED28ED" w:rsidRPr="00827E4A" w:rsidRDefault="00ED28ED" w:rsidP="00827E4A">
            <w:pPr>
              <w:pStyle w:val="afe"/>
              <w:rPr>
                <w:rFonts w:ascii="Times New Roman" w:hAnsi="Times New Roman" w:cs="Times New Roman"/>
                <w:sz w:val="24"/>
                <w:szCs w:val="24"/>
              </w:rPr>
            </w:pPr>
          </w:p>
          <w:p w:rsidR="00ED28ED" w:rsidRPr="00827E4A" w:rsidRDefault="00ED28ED" w:rsidP="00827E4A">
            <w:pPr>
              <w:pStyle w:val="afe"/>
              <w:rPr>
                <w:rFonts w:ascii="Times New Roman" w:hAnsi="Times New Roman" w:cs="Times New Roman"/>
                <w:b/>
                <w:bCs/>
                <w:sz w:val="24"/>
                <w:szCs w:val="24"/>
              </w:rPr>
            </w:pPr>
            <w:r w:rsidRPr="00827E4A">
              <w:rPr>
                <w:rFonts w:ascii="Times New Roman" w:hAnsi="Times New Roman" w:cs="Times New Roman"/>
                <w:b/>
                <w:bCs/>
                <w:sz w:val="24"/>
                <w:szCs w:val="24"/>
              </w:rPr>
              <w:t>ПРСР 2014-2020 г.</w:t>
            </w:r>
          </w:p>
          <w:p w:rsidR="00ED28ED" w:rsidRPr="00827E4A" w:rsidRDefault="00ED28ED" w:rsidP="00827E4A">
            <w:pPr>
              <w:pStyle w:val="afe"/>
              <w:rPr>
                <w:rFonts w:ascii="Times New Roman" w:hAnsi="Times New Roman" w:cs="Times New Roman"/>
                <w:sz w:val="24"/>
                <w:szCs w:val="24"/>
              </w:rPr>
            </w:pPr>
            <w:r w:rsidRPr="00827E4A">
              <w:rPr>
                <w:rFonts w:ascii="Times New Roman" w:hAnsi="Times New Roman" w:cs="Times New Roman"/>
                <w:sz w:val="24"/>
                <w:szCs w:val="24"/>
              </w:rPr>
              <w:t>В съответствие с целите на политиката на ЕС за развитие на селските райони Програмата за развитие на селските райони за периода 2014 – 2020 г. има три цели :</w:t>
            </w:r>
          </w:p>
          <w:p w:rsidR="00ED28ED" w:rsidRPr="00827E4A" w:rsidRDefault="00ED28ED" w:rsidP="00827E4A">
            <w:pPr>
              <w:pStyle w:val="afe"/>
              <w:rPr>
                <w:rFonts w:ascii="Times New Roman" w:hAnsi="Times New Roman" w:cs="Times New Roman"/>
                <w:sz w:val="24"/>
                <w:szCs w:val="24"/>
              </w:rPr>
            </w:pPr>
            <w:r w:rsidRPr="00827E4A">
              <w:rPr>
                <w:rFonts w:ascii="Times New Roman" w:hAnsi="Times New Roman" w:cs="Times New Roman"/>
                <w:sz w:val="24"/>
                <w:szCs w:val="24"/>
              </w:rPr>
              <w:t>1.Повишаване на конкурентоспособността и балансирано развитие на селското и горското стопанство и преработваща промишленост;</w:t>
            </w:r>
          </w:p>
          <w:p w:rsidR="00ED28ED" w:rsidRPr="00827E4A" w:rsidRDefault="00ED28ED" w:rsidP="00827E4A">
            <w:pPr>
              <w:pStyle w:val="afe"/>
              <w:rPr>
                <w:rFonts w:ascii="Times New Roman" w:hAnsi="Times New Roman" w:cs="Times New Roman"/>
                <w:sz w:val="24"/>
                <w:szCs w:val="24"/>
              </w:rPr>
            </w:pPr>
            <w:r w:rsidRPr="00827E4A">
              <w:rPr>
                <w:rFonts w:ascii="Times New Roman" w:hAnsi="Times New Roman" w:cs="Times New Roman"/>
                <w:sz w:val="24"/>
                <w:szCs w:val="24"/>
              </w:rPr>
              <w:t>2. Опазване на екосистемите и устойчиво управление, използване на природните ресурси в земеделието, горското стопанство и хранителната промишленост, предотвратяване на климатичните промени и приспособяване към тях;</w:t>
            </w:r>
          </w:p>
          <w:p w:rsidR="00ED28ED" w:rsidRPr="00827E4A" w:rsidRDefault="00ED28ED" w:rsidP="00827E4A">
            <w:pPr>
              <w:pStyle w:val="afe"/>
              <w:rPr>
                <w:rFonts w:ascii="Times New Roman" w:hAnsi="Times New Roman" w:cs="Times New Roman"/>
                <w:sz w:val="24"/>
                <w:szCs w:val="24"/>
              </w:rPr>
            </w:pPr>
            <w:r w:rsidRPr="00827E4A">
              <w:rPr>
                <w:rFonts w:ascii="Times New Roman" w:hAnsi="Times New Roman" w:cs="Times New Roman"/>
                <w:sz w:val="24"/>
                <w:szCs w:val="24"/>
              </w:rPr>
              <w:t>3. Социално-икономическо развитие на селските райони, осигуряващо нови работни места, намаляване на бедността, социално включване и по-добро качество на живот.</w:t>
            </w:r>
          </w:p>
          <w:p w:rsidR="00ED28ED" w:rsidRPr="00827E4A" w:rsidRDefault="00ED28ED" w:rsidP="00827E4A">
            <w:pPr>
              <w:pStyle w:val="afe"/>
              <w:rPr>
                <w:rFonts w:ascii="Times New Roman" w:hAnsi="Times New Roman" w:cs="Times New Roman"/>
                <w:sz w:val="24"/>
                <w:szCs w:val="24"/>
              </w:rPr>
            </w:pPr>
          </w:p>
          <w:p w:rsidR="00ED28ED" w:rsidRPr="00827E4A" w:rsidRDefault="00ED28ED" w:rsidP="00827E4A">
            <w:pPr>
              <w:pStyle w:val="afe"/>
              <w:rPr>
                <w:rFonts w:ascii="Times New Roman" w:hAnsi="Times New Roman" w:cs="Times New Roman"/>
                <w:b/>
                <w:bCs/>
                <w:sz w:val="24"/>
                <w:szCs w:val="24"/>
              </w:rPr>
            </w:pPr>
            <w:r w:rsidRPr="00827E4A">
              <w:rPr>
                <w:rFonts w:ascii="Times New Roman" w:hAnsi="Times New Roman" w:cs="Times New Roman"/>
                <w:b/>
                <w:bCs/>
                <w:sz w:val="24"/>
                <w:szCs w:val="24"/>
              </w:rPr>
              <w:t>ВОМР</w:t>
            </w:r>
          </w:p>
          <w:p w:rsidR="00ED28ED" w:rsidRPr="00827E4A" w:rsidRDefault="00ED28ED" w:rsidP="00827E4A">
            <w:pPr>
              <w:pStyle w:val="afe"/>
              <w:rPr>
                <w:rFonts w:ascii="Times New Roman" w:hAnsi="Times New Roman" w:cs="Times New Roman"/>
                <w:sz w:val="24"/>
                <w:szCs w:val="24"/>
              </w:rPr>
            </w:pPr>
            <w:r w:rsidRPr="00827E4A">
              <w:rPr>
                <w:rFonts w:ascii="Times New Roman" w:hAnsi="Times New Roman" w:cs="Times New Roman"/>
                <w:sz w:val="24"/>
                <w:szCs w:val="24"/>
              </w:rPr>
              <w:t xml:space="preserve">Водено от общностите местно развитие  се извършва, чрез интегрирани и </w:t>
            </w:r>
            <w:proofErr w:type="spellStart"/>
            <w:r w:rsidRPr="00827E4A">
              <w:rPr>
                <w:rFonts w:ascii="Times New Roman" w:hAnsi="Times New Roman" w:cs="Times New Roman"/>
                <w:sz w:val="24"/>
                <w:szCs w:val="24"/>
              </w:rPr>
              <w:t>многосекторни</w:t>
            </w:r>
            <w:proofErr w:type="spellEnd"/>
            <w:r w:rsidRPr="00827E4A">
              <w:rPr>
                <w:rFonts w:ascii="Times New Roman" w:hAnsi="Times New Roman" w:cs="Times New Roman"/>
                <w:sz w:val="24"/>
                <w:szCs w:val="24"/>
              </w:rPr>
              <w:t xml:space="preserve"> стратегии за местно развитие, основани  на характеристики на конкретната територия и разработени въз основа на местните потребности и потенциал.</w:t>
            </w:r>
          </w:p>
          <w:p w:rsidR="00ED28ED" w:rsidRPr="003930B7" w:rsidRDefault="00ED28ED" w:rsidP="00827E4A">
            <w:pPr>
              <w:pStyle w:val="afe"/>
              <w:rPr>
                <w:rFonts w:ascii="Times New Roman" w:hAnsi="Times New Roman" w:cs="Times New Roman"/>
                <w:b/>
                <w:sz w:val="24"/>
                <w:szCs w:val="24"/>
              </w:rPr>
            </w:pPr>
            <w:r w:rsidRPr="003930B7">
              <w:rPr>
                <w:rFonts w:ascii="Times New Roman" w:hAnsi="Times New Roman" w:cs="Times New Roman"/>
                <w:b/>
                <w:sz w:val="24"/>
                <w:szCs w:val="24"/>
              </w:rPr>
              <w:t>СВОМР  на  „ МИГ Средец”</w:t>
            </w:r>
          </w:p>
          <w:p w:rsidR="00ED28ED" w:rsidRPr="00827E4A" w:rsidRDefault="00ED28ED" w:rsidP="00827E4A">
            <w:pPr>
              <w:pStyle w:val="afe"/>
              <w:rPr>
                <w:rFonts w:ascii="Times New Roman" w:hAnsi="Times New Roman" w:cs="Times New Roman"/>
                <w:sz w:val="24"/>
                <w:szCs w:val="24"/>
              </w:rPr>
            </w:pPr>
            <w:r w:rsidRPr="00827E4A">
              <w:rPr>
                <w:rFonts w:ascii="Times New Roman" w:hAnsi="Times New Roman" w:cs="Times New Roman"/>
                <w:sz w:val="24"/>
                <w:szCs w:val="24"/>
              </w:rPr>
              <w:t>Стратегията за ВОМР на „МИГ Средец“ се основава на потребностите и потенциала на територията. Основните цели на СВОВР са формулирани в резултат от обсъжданията с представителите на заинтересованите страни от територията .</w:t>
            </w:r>
          </w:p>
          <w:p w:rsidR="00ED28ED" w:rsidRPr="00827E4A" w:rsidRDefault="00ED28ED" w:rsidP="00827E4A">
            <w:pPr>
              <w:pStyle w:val="afe"/>
              <w:rPr>
                <w:rFonts w:ascii="Times New Roman" w:hAnsi="Times New Roman" w:cs="Times New Roman"/>
                <w:sz w:val="24"/>
                <w:szCs w:val="24"/>
              </w:rPr>
            </w:pPr>
          </w:p>
          <w:p w:rsidR="00ED28ED" w:rsidRDefault="00ED28ED" w:rsidP="00827E4A">
            <w:pPr>
              <w:pStyle w:val="afe"/>
              <w:rPr>
                <w:rFonts w:ascii="Times New Roman" w:hAnsi="Times New Roman" w:cs="Times New Roman"/>
                <w:b/>
                <w:bCs/>
                <w:sz w:val="24"/>
                <w:szCs w:val="24"/>
                <w:u w:val="single"/>
              </w:rPr>
            </w:pPr>
            <w:r w:rsidRPr="00827E4A">
              <w:rPr>
                <w:rFonts w:ascii="Times New Roman" w:hAnsi="Times New Roman" w:cs="Times New Roman"/>
                <w:sz w:val="24"/>
                <w:szCs w:val="24"/>
              </w:rPr>
              <w:t xml:space="preserve"> </w:t>
            </w:r>
            <w:r w:rsidRPr="00827E4A">
              <w:rPr>
                <w:rFonts w:ascii="Times New Roman" w:hAnsi="Times New Roman" w:cs="Times New Roman"/>
                <w:b/>
                <w:bCs/>
                <w:sz w:val="24"/>
                <w:szCs w:val="24"/>
                <w:u w:val="single"/>
              </w:rPr>
              <w:t>Основни цели на СВОМР на „ МИГ Средец”:</w:t>
            </w:r>
          </w:p>
          <w:p w:rsidR="00ED28ED" w:rsidRPr="00827E4A" w:rsidRDefault="00ED28ED" w:rsidP="00827E4A">
            <w:pPr>
              <w:pStyle w:val="afe"/>
              <w:rPr>
                <w:rFonts w:ascii="Times New Roman" w:hAnsi="Times New Roman" w:cs="Times New Roman"/>
                <w:b/>
                <w:bCs/>
                <w:sz w:val="24"/>
                <w:szCs w:val="24"/>
              </w:rPr>
            </w:pPr>
          </w:p>
          <w:p w:rsidR="00ED28ED" w:rsidRDefault="00ED28ED" w:rsidP="00827E4A">
            <w:pPr>
              <w:pStyle w:val="afe"/>
              <w:rPr>
                <w:rFonts w:ascii="Times New Roman" w:hAnsi="Times New Roman" w:cs="Times New Roman"/>
                <w:sz w:val="24"/>
                <w:szCs w:val="24"/>
              </w:rPr>
            </w:pPr>
            <w:r w:rsidRPr="00827E4A">
              <w:rPr>
                <w:rFonts w:ascii="Times New Roman" w:hAnsi="Times New Roman" w:cs="Times New Roman"/>
                <w:b/>
                <w:bCs/>
                <w:sz w:val="24"/>
                <w:szCs w:val="24"/>
              </w:rPr>
              <w:t>ОЦ 1.</w:t>
            </w:r>
            <w:r w:rsidRPr="00827E4A">
              <w:rPr>
                <w:rFonts w:ascii="Times New Roman" w:hAnsi="Times New Roman" w:cs="Times New Roman"/>
                <w:sz w:val="24"/>
                <w:szCs w:val="24"/>
              </w:rPr>
              <w:tab/>
              <w:t xml:space="preserve">Насърчаване на икономическото развитие и подобряване на икономическите условия на територията, насърчаване на ефективното използване на ресурсите и повишаване на заетостта; </w:t>
            </w:r>
          </w:p>
          <w:p w:rsidR="00ED28ED" w:rsidRPr="00827E4A" w:rsidRDefault="00ED28ED" w:rsidP="00827E4A">
            <w:pPr>
              <w:pStyle w:val="afe"/>
              <w:rPr>
                <w:rFonts w:ascii="Times New Roman" w:hAnsi="Times New Roman" w:cs="Times New Roman"/>
                <w:sz w:val="24"/>
                <w:szCs w:val="24"/>
              </w:rPr>
            </w:pPr>
          </w:p>
          <w:p w:rsidR="00ED28ED" w:rsidRPr="00827E4A" w:rsidRDefault="00ED28ED" w:rsidP="00827E4A">
            <w:pPr>
              <w:pStyle w:val="afe"/>
              <w:rPr>
                <w:rFonts w:ascii="Times New Roman" w:hAnsi="Times New Roman" w:cs="Times New Roman"/>
                <w:sz w:val="24"/>
                <w:szCs w:val="24"/>
              </w:rPr>
            </w:pPr>
            <w:r w:rsidRPr="00827E4A">
              <w:rPr>
                <w:rFonts w:ascii="Times New Roman" w:hAnsi="Times New Roman" w:cs="Times New Roman"/>
                <w:b/>
                <w:bCs/>
                <w:sz w:val="24"/>
                <w:szCs w:val="24"/>
              </w:rPr>
              <w:t>ОЦ 2.</w:t>
            </w:r>
            <w:r w:rsidRPr="00827E4A">
              <w:rPr>
                <w:rFonts w:ascii="Times New Roman" w:hAnsi="Times New Roman" w:cs="Times New Roman"/>
                <w:b/>
                <w:bCs/>
                <w:sz w:val="24"/>
                <w:szCs w:val="24"/>
              </w:rPr>
              <w:tab/>
            </w:r>
            <w:r w:rsidRPr="00827E4A">
              <w:rPr>
                <w:rFonts w:ascii="Times New Roman" w:hAnsi="Times New Roman" w:cs="Times New Roman"/>
                <w:sz w:val="24"/>
                <w:szCs w:val="24"/>
              </w:rPr>
              <w:t>Устойчиво развитие, подобряване на инвестиционния интерес, средата и качеството на живот в територията;</w:t>
            </w:r>
          </w:p>
          <w:p w:rsidR="00ED28ED" w:rsidRPr="000105B7" w:rsidRDefault="00ED28ED" w:rsidP="00827E4A">
            <w:pPr>
              <w:pStyle w:val="afe"/>
              <w:rPr>
                <w:rFonts w:ascii="Times New Roman" w:hAnsi="Times New Roman" w:cs="Times New Roman"/>
                <w:sz w:val="24"/>
                <w:szCs w:val="24"/>
                <w:lang w:val="ru-RU"/>
              </w:rPr>
            </w:pPr>
            <w:r w:rsidRPr="00827E4A">
              <w:rPr>
                <w:rFonts w:ascii="Times New Roman" w:hAnsi="Times New Roman" w:cs="Times New Roman"/>
                <w:b/>
                <w:bCs/>
                <w:sz w:val="24"/>
                <w:szCs w:val="24"/>
              </w:rPr>
              <w:t xml:space="preserve"> ОЦ 3.</w:t>
            </w:r>
            <w:r w:rsidRPr="00827E4A">
              <w:rPr>
                <w:rFonts w:ascii="Times New Roman" w:hAnsi="Times New Roman" w:cs="Times New Roman"/>
                <w:sz w:val="24"/>
                <w:szCs w:val="24"/>
              </w:rPr>
              <w:tab/>
              <w:t>Подобряване на местния капацитет и качеството на човешките ресурси, стимулиране на трансфера на знания и иновации, преодоляване на негативните социално-икономически тенденции, насърчаване на социалното приобщаване.</w:t>
            </w:r>
          </w:p>
        </w:tc>
      </w:tr>
    </w:tbl>
    <w:p w:rsidR="00ED28ED" w:rsidRPr="007713C1" w:rsidRDefault="00ED28ED" w:rsidP="007570DC">
      <w:pPr>
        <w:pStyle w:val="1"/>
      </w:pPr>
      <w:bookmarkStart w:id="2" w:name="_Toc445385563"/>
      <w:r w:rsidRPr="007713C1">
        <w:t xml:space="preserve">2. Наименование на </w:t>
      </w:r>
      <w:r>
        <w:t>приоритетната ос</w:t>
      </w:r>
      <w:r w:rsidRPr="007713C1">
        <w:t>:</w:t>
      </w:r>
      <w:bookmarkEnd w:id="2"/>
    </w:p>
    <w:p w:rsidR="00ED28ED" w:rsidRPr="002E3DC9" w:rsidRDefault="00ED28ED" w:rsidP="004A6536">
      <w:pPr>
        <w:pStyle w:val="a0"/>
        <w:pBdr>
          <w:top w:val="single" w:sz="4" w:space="1" w:color="auto"/>
          <w:left w:val="single" w:sz="4" w:space="4" w:color="auto"/>
          <w:bottom w:val="single" w:sz="4" w:space="0" w:color="auto"/>
          <w:right w:val="single" w:sz="4" w:space="20" w:color="auto"/>
        </w:pBdr>
        <w:spacing w:before="120" w:after="120" w:line="240" w:lineRule="auto"/>
        <w:ind w:left="0"/>
        <w:jc w:val="both"/>
        <w:rPr>
          <w:rFonts w:ascii="Times New Roman" w:hAnsi="Times New Roman" w:cs="Times New Roman"/>
          <w:sz w:val="24"/>
          <w:szCs w:val="24"/>
        </w:rPr>
      </w:pPr>
      <w:r w:rsidRPr="00173ECF">
        <w:rPr>
          <w:rFonts w:ascii="Times New Roman" w:hAnsi="Times New Roman" w:cs="Times New Roman"/>
          <w:sz w:val="24"/>
          <w:szCs w:val="24"/>
        </w:rPr>
        <w:t>Приоритетна област 6</w:t>
      </w:r>
      <w:r w:rsidRPr="00982851">
        <w:rPr>
          <w:rFonts w:ascii="Times New Roman" w:hAnsi="Times New Roman" w:cs="Times New Roman"/>
          <w:sz w:val="24"/>
          <w:szCs w:val="24"/>
        </w:rPr>
        <w:t xml:space="preserve"> </w:t>
      </w:r>
      <w:r w:rsidRPr="00173ECF">
        <w:rPr>
          <w:rFonts w:ascii="Times New Roman" w:hAnsi="Times New Roman" w:cs="Times New Roman"/>
          <w:sz w:val="24"/>
          <w:szCs w:val="24"/>
        </w:rPr>
        <w:t>Б „Стимулиране на местното развитие</w:t>
      </w:r>
      <w:r w:rsidRPr="00982851">
        <w:rPr>
          <w:rFonts w:ascii="Times New Roman" w:hAnsi="Times New Roman" w:cs="Times New Roman"/>
          <w:sz w:val="24"/>
          <w:szCs w:val="24"/>
        </w:rPr>
        <w:t xml:space="preserve"> </w:t>
      </w:r>
      <w:r w:rsidRPr="00173ECF">
        <w:rPr>
          <w:rFonts w:ascii="Times New Roman" w:hAnsi="Times New Roman" w:cs="Times New Roman"/>
          <w:sz w:val="24"/>
          <w:szCs w:val="24"/>
        </w:rPr>
        <w:t>в селските райони</w:t>
      </w:r>
      <w:r>
        <w:rPr>
          <w:rFonts w:ascii="Times New Roman" w:hAnsi="Times New Roman" w:cs="Times New Roman"/>
          <w:sz w:val="24"/>
          <w:szCs w:val="24"/>
        </w:rPr>
        <w:t>“</w:t>
      </w:r>
    </w:p>
    <w:p w:rsidR="00ED28ED" w:rsidRDefault="00ED28ED" w:rsidP="007570DC">
      <w:pPr>
        <w:pStyle w:val="1"/>
      </w:pPr>
      <w:bookmarkStart w:id="3" w:name="_Toc445385564"/>
      <w:r w:rsidRPr="007713C1">
        <w:t xml:space="preserve">3. Наименование на </w:t>
      </w:r>
      <w:r>
        <w:t>процедурата</w:t>
      </w:r>
      <w:r w:rsidRPr="007713C1">
        <w:t>:</w:t>
      </w:r>
      <w:bookmarkEnd w:id="3"/>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4A6536" w:rsidTr="005E6395">
        <w:trPr>
          <w:trHeight w:val="769"/>
        </w:trPr>
        <w:tc>
          <w:tcPr>
            <w:tcW w:w="9889" w:type="dxa"/>
            <w:shd w:val="clear" w:color="auto" w:fill="auto"/>
          </w:tcPr>
          <w:p w:rsidR="004A6536" w:rsidRPr="004A5425" w:rsidRDefault="004A6536" w:rsidP="004A6536">
            <w:pPr>
              <w:rPr>
                <w:rFonts w:ascii="Times New Roman" w:eastAsia="Times New Roman" w:hAnsi="Times New Roman"/>
                <w:lang w:eastAsia="bg-BG"/>
              </w:rPr>
            </w:pPr>
            <w:r w:rsidRPr="004A5425">
              <w:rPr>
                <w:rFonts w:ascii="Times New Roman" w:eastAsia="Times New Roman" w:hAnsi="Times New Roman" w:cs="Times New Roman"/>
                <w:bCs/>
                <w:sz w:val="24"/>
                <w:szCs w:val="24"/>
                <w:lang w:eastAsia="bg-BG"/>
              </w:rPr>
              <w:t xml:space="preserve">„МИГ Средец - </w:t>
            </w:r>
            <w:proofErr w:type="spellStart"/>
            <w:r w:rsidRPr="004A5425">
              <w:rPr>
                <w:rFonts w:ascii="Times New Roman" w:eastAsia="Times New Roman" w:hAnsi="Times New Roman" w:cs="Times New Roman"/>
                <w:bCs/>
                <w:sz w:val="24"/>
                <w:szCs w:val="24"/>
                <w:lang w:eastAsia="bg-BG"/>
              </w:rPr>
              <w:t>подмярка</w:t>
            </w:r>
            <w:proofErr w:type="spellEnd"/>
            <w:r w:rsidRPr="004A5425">
              <w:rPr>
                <w:rFonts w:ascii="Times New Roman" w:eastAsia="Times New Roman" w:hAnsi="Times New Roman" w:cs="Times New Roman"/>
                <w:bCs/>
                <w:sz w:val="24"/>
                <w:szCs w:val="24"/>
                <w:lang w:eastAsia="bg-BG"/>
              </w:rPr>
              <w:t xml:space="preserve"> 7.2 ”Инвестиции в създаването, подобряването или разширяването на всички видове малка по мащаби инфраструктура” от мярка 7 </w:t>
            </w:r>
            <w:r w:rsidRPr="004A5425">
              <w:rPr>
                <w:rFonts w:ascii="Times New Roman" w:eastAsia="Times New Roman" w:hAnsi="Times New Roman" w:cs="Times New Roman"/>
                <w:bCs/>
                <w:sz w:val="24"/>
                <w:szCs w:val="24"/>
              </w:rPr>
              <w:t>„Основни услуги  и обновяване на селата в селските райони“</w:t>
            </w:r>
          </w:p>
        </w:tc>
      </w:tr>
    </w:tbl>
    <w:p w:rsidR="00ED28ED" w:rsidRPr="007713C1" w:rsidRDefault="00ED28ED" w:rsidP="007570DC">
      <w:pPr>
        <w:pStyle w:val="1"/>
      </w:pPr>
      <w:bookmarkStart w:id="4" w:name="_Toc445385565"/>
      <w:r w:rsidRPr="007713C1">
        <w:t>4. Измерения по кодове:</w:t>
      </w:r>
      <w:bookmarkEnd w:id="4"/>
      <w:r w:rsidRPr="007713C1">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ED28ED" w:rsidRPr="00A17A1E" w:rsidTr="004A6536">
        <w:tc>
          <w:tcPr>
            <w:tcW w:w="9923" w:type="dxa"/>
          </w:tcPr>
          <w:p w:rsidR="00ED28ED" w:rsidRPr="001570A1" w:rsidRDefault="00ED28ED" w:rsidP="001570A1">
            <w:pPr>
              <w:pStyle w:val="afe"/>
              <w:rPr>
                <w:rFonts w:ascii="Times New Roman" w:hAnsi="Times New Roman" w:cs="Times New Roman"/>
                <w:b/>
                <w:bCs/>
                <w:sz w:val="24"/>
                <w:szCs w:val="24"/>
              </w:rPr>
            </w:pPr>
            <w:r w:rsidRPr="009A4004">
              <w:rPr>
                <w:rFonts w:ascii="Times New Roman" w:hAnsi="Times New Roman" w:cs="Times New Roman"/>
                <w:b/>
                <w:bCs/>
                <w:sz w:val="24"/>
                <w:szCs w:val="24"/>
              </w:rPr>
              <w:t xml:space="preserve">Измерение </w:t>
            </w:r>
            <w:r w:rsidR="00587043">
              <w:rPr>
                <w:rFonts w:ascii="Times New Roman" w:hAnsi="Times New Roman" w:cs="Times New Roman"/>
                <w:b/>
                <w:bCs/>
                <w:sz w:val="24"/>
                <w:szCs w:val="24"/>
              </w:rPr>
              <w:t>0</w:t>
            </w:r>
            <w:r w:rsidRPr="009A4004">
              <w:rPr>
                <w:rFonts w:ascii="Times New Roman" w:hAnsi="Times New Roman" w:cs="Times New Roman"/>
                <w:b/>
                <w:bCs/>
                <w:sz w:val="24"/>
                <w:szCs w:val="24"/>
              </w:rPr>
              <w:t>1 –</w:t>
            </w:r>
            <w:r w:rsidRPr="001570A1">
              <w:rPr>
                <w:rFonts w:ascii="Times New Roman" w:hAnsi="Times New Roman" w:cs="Times New Roman"/>
                <w:sz w:val="24"/>
                <w:szCs w:val="24"/>
              </w:rPr>
              <w:t xml:space="preserve"> Област на интервенция: </w:t>
            </w:r>
            <w:r w:rsidRPr="001570A1">
              <w:rPr>
                <w:rFonts w:ascii="Times New Roman" w:hAnsi="Times New Roman" w:cs="Times New Roman"/>
                <w:b/>
                <w:bCs/>
                <w:sz w:val="24"/>
                <w:szCs w:val="24"/>
              </w:rPr>
              <w:t>097</w:t>
            </w:r>
          </w:p>
          <w:p w:rsidR="00ED28ED" w:rsidRPr="001570A1" w:rsidRDefault="00ED28ED" w:rsidP="001570A1">
            <w:pPr>
              <w:pStyle w:val="afe"/>
              <w:rPr>
                <w:rFonts w:ascii="Times New Roman" w:hAnsi="Times New Roman" w:cs="Times New Roman"/>
                <w:b/>
                <w:bCs/>
                <w:sz w:val="24"/>
                <w:szCs w:val="24"/>
              </w:rPr>
            </w:pPr>
            <w:r w:rsidRPr="009A4004">
              <w:rPr>
                <w:rFonts w:ascii="Times New Roman" w:hAnsi="Times New Roman" w:cs="Times New Roman"/>
                <w:b/>
                <w:bCs/>
                <w:sz w:val="24"/>
                <w:szCs w:val="24"/>
              </w:rPr>
              <w:t xml:space="preserve">Измерение </w:t>
            </w:r>
            <w:r w:rsidR="00587043">
              <w:rPr>
                <w:rFonts w:ascii="Times New Roman" w:hAnsi="Times New Roman" w:cs="Times New Roman"/>
                <w:b/>
                <w:bCs/>
                <w:sz w:val="24"/>
                <w:szCs w:val="24"/>
              </w:rPr>
              <w:t>0</w:t>
            </w:r>
            <w:r w:rsidRPr="009A4004">
              <w:rPr>
                <w:rFonts w:ascii="Times New Roman" w:hAnsi="Times New Roman" w:cs="Times New Roman"/>
                <w:b/>
                <w:bCs/>
                <w:sz w:val="24"/>
                <w:szCs w:val="24"/>
              </w:rPr>
              <w:t>2</w:t>
            </w:r>
            <w:r w:rsidRPr="001570A1">
              <w:rPr>
                <w:rFonts w:ascii="Times New Roman" w:hAnsi="Times New Roman" w:cs="Times New Roman"/>
                <w:sz w:val="24"/>
                <w:szCs w:val="24"/>
              </w:rPr>
              <w:t xml:space="preserve"> – Форма на финансиране: </w:t>
            </w:r>
            <w:r w:rsidRPr="001570A1">
              <w:rPr>
                <w:rFonts w:ascii="Times New Roman" w:hAnsi="Times New Roman" w:cs="Times New Roman"/>
                <w:b/>
                <w:bCs/>
                <w:sz w:val="24"/>
                <w:szCs w:val="24"/>
              </w:rPr>
              <w:t>01</w:t>
            </w:r>
          </w:p>
          <w:p w:rsidR="00ED28ED" w:rsidRPr="00F914DE" w:rsidRDefault="00ED28ED" w:rsidP="001570A1">
            <w:pPr>
              <w:pStyle w:val="afe"/>
              <w:rPr>
                <w:rFonts w:ascii="Times New Roman" w:hAnsi="Times New Roman" w:cs="Times New Roman"/>
                <w:b/>
                <w:bCs/>
                <w:sz w:val="24"/>
                <w:szCs w:val="24"/>
                <w:lang w:val="en-US"/>
              </w:rPr>
            </w:pPr>
            <w:r w:rsidRPr="009A4004">
              <w:rPr>
                <w:rFonts w:ascii="Times New Roman" w:hAnsi="Times New Roman" w:cs="Times New Roman"/>
                <w:b/>
                <w:bCs/>
                <w:sz w:val="24"/>
                <w:szCs w:val="24"/>
              </w:rPr>
              <w:t xml:space="preserve">Измерение </w:t>
            </w:r>
            <w:r w:rsidR="00587043">
              <w:rPr>
                <w:rFonts w:ascii="Times New Roman" w:hAnsi="Times New Roman" w:cs="Times New Roman"/>
                <w:b/>
                <w:bCs/>
                <w:sz w:val="24"/>
                <w:szCs w:val="24"/>
              </w:rPr>
              <w:t>0</w:t>
            </w:r>
            <w:r w:rsidRPr="009A4004">
              <w:rPr>
                <w:rFonts w:ascii="Times New Roman" w:hAnsi="Times New Roman" w:cs="Times New Roman"/>
                <w:b/>
                <w:bCs/>
                <w:sz w:val="24"/>
                <w:szCs w:val="24"/>
              </w:rPr>
              <w:t>3</w:t>
            </w:r>
            <w:r w:rsidRPr="001570A1">
              <w:rPr>
                <w:rFonts w:ascii="Times New Roman" w:hAnsi="Times New Roman" w:cs="Times New Roman"/>
                <w:sz w:val="24"/>
                <w:szCs w:val="24"/>
              </w:rPr>
              <w:t xml:space="preserve"> – Вид територия: </w:t>
            </w:r>
            <w:r w:rsidRPr="001570A1">
              <w:rPr>
                <w:rFonts w:ascii="Times New Roman" w:hAnsi="Times New Roman" w:cs="Times New Roman"/>
                <w:b/>
                <w:bCs/>
                <w:sz w:val="24"/>
                <w:szCs w:val="24"/>
              </w:rPr>
              <w:t>0</w:t>
            </w:r>
            <w:r w:rsidR="00F914DE">
              <w:rPr>
                <w:rFonts w:ascii="Times New Roman" w:hAnsi="Times New Roman" w:cs="Times New Roman"/>
                <w:b/>
                <w:bCs/>
                <w:sz w:val="24"/>
                <w:szCs w:val="24"/>
                <w:lang w:val="en-US"/>
              </w:rPr>
              <w:t>3</w:t>
            </w:r>
          </w:p>
          <w:p w:rsidR="00ED28ED" w:rsidRDefault="00ED28ED" w:rsidP="001570A1">
            <w:pPr>
              <w:pStyle w:val="afe"/>
              <w:rPr>
                <w:rFonts w:ascii="Times New Roman" w:hAnsi="Times New Roman" w:cs="Times New Roman"/>
                <w:b/>
                <w:bCs/>
                <w:sz w:val="24"/>
                <w:szCs w:val="24"/>
              </w:rPr>
            </w:pPr>
            <w:r w:rsidRPr="009A4004">
              <w:rPr>
                <w:rFonts w:ascii="Times New Roman" w:hAnsi="Times New Roman" w:cs="Times New Roman"/>
                <w:b/>
                <w:bCs/>
                <w:sz w:val="24"/>
                <w:szCs w:val="24"/>
              </w:rPr>
              <w:t xml:space="preserve">Измерение </w:t>
            </w:r>
            <w:r w:rsidR="00587043">
              <w:rPr>
                <w:rFonts w:ascii="Times New Roman" w:hAnsi="Times New Roman" w:cs="Times New Roman"/>
                <w:b/>
                <w:bCs/>
                <w:sz w:val="24"/>
                <w:szCs w:val="24"/>
              </w:rPr>
              <w:t>0</w:t>
            </w:r>
            <w:r w:rsidRPr="009A4004">
              <w:rPr>
                <w:rFonts w:ascii="Times New Roman" w:hAnsi="Times New Roman" w:cs="Times New Roman"/>
                <w:b/>
                <w:bCs/>
                <w:sz w:val="24"/>
                <w:szCs w:val="24"/>
              </w:rPr>
              <w:t>4 –</w:t>
            </w:r>
            <w:r w:rsidRPr="001570A1">
              <w:rPr>
                <w:rFonts w:ascii="Times New Roman" w:hAnsi="Times New Roman" w:cs="Times New Roman"/>
                <w:sz w:val="24"/>
                <w:szCs w:val="24"/>
              </w:rPr>
              <w:t xml:space="preserve"> </w:t>
            </w:r>
            <w:r w:rsidR="00587043">
              <w:rPr>
                <w:rFonts w:ascii="Times New Roman" w:hAnsi="Times New Roman" w:cs="Times New Roman"/>
                <w:sz w:val="24"/>
                <w:szCs w:val="24"/>
              </w:rPr>
              <w:t>Механизъм за териториално изпълнение</w:t>
            </w:r>
            <w:r w:rsidRPr="001570A1">
              <w:rPr>
                <w:rFonts w:ascii="Times New Roman" w:hAnsi="Times New Roman" w:cs="Times New Roman"/>
                <w:sz w:val="24"/>
                <w:szCs w:val="24"/>
              </w:rPr>
              <w:t xml:space="preserve">: </w:t>
            </w:r>
            <w:r w:rsidRPr="001570A1">
              <w:rPr>
                <w:rFonts w:ascii="Times New Roman" w:hAnsi="Times New Roman" w:cs="Times New Roman"/>
                <w:b/>
                <w:bCs/>
                <w:sz w:val="24"/>
                <w:szCs w:val="24"/>
              </w:rPr>
              <w:t>06</w:t>
            </w:r>
          </w:p>
          <w:p w:rsidR="00587043" w:rsidRDefault="00587043" w:rsidP="001570A1">
            <w:pPr>
              <w:pStyle w:val="afe"/>
              <w:rPr>
                <w:rFonts w:ascii="Times New Roman" w:hAnsi="Times New Roman" w:cs="Times New Roman"/>
                <w:b/>
                <w:bCs/>
                <w:sz w:val="24"/>
                <w:szCs w:val="24"/>
              </w:rPr>
            </w:pPr>
            <w:r>
              <w:rPr>
                <w:rFonts w:ascii="Times New Roman" w:hAnsi="Times New Roman" w:cs="Times New Roman"/>
                <w:b/>
                <w:bCs/>
                <w:sz w:val="24"/>
                <w:szCs w:val="24"/>
              </w:rPr>
              <w:t xml:space="preserve">Измерение 05 – </w:t>
            </w:r>
            <w:r>
              <w:rPr>
                <w:rFonts w:ascii="Times New Roman" w:hAnsi="Times New Roman" w:cs="Times New Roman"/>
                <w:bCs/>
                <w:sz w:val="24"/>
                <w:szCs w:val="24"/>
              </w:rPr>
              <w:t xml:space="preserve">Тематична цел: </w:t>
            </w:r>
            <w:r w:rsidRPr="00587043">
              <w:rPr>
                <w:rFonts w:ascii="Times New Roman" w:hAnsi="Times New Roman" w:cs="Times New Roman"/>
                <w:b/>
                <w:bCs/>
                <w:sz w:val="24"/>
                <w:szCs w:val="24"/>
              </w:rPr>
              <w:t>12</w:t>
            </w:r>
          </w:p>
          <w:p w:rsidR="00587043" w:rsidRDefault="00587043" w:rsidP="001570A1">
            <w:pPr>
              <w:pStyle w:val="afe"/>
              <w:rPr>
                <w:rFonts w:ascii="Times New Roman" w:hAnsi="Times New Roman" w:cs="Times New Roman"/>
                <w:b/>
                <w:bCs/>
                <w:sz w:val="24"/>
                <w:szCs w:val="24"/>
              </w:rPr>
            </w:pPr>
            <w:r>
              <w:rPr>
                <w:rFonts w:ascii="Times New Roman" w:hAnsi="Times New Roman" w:cs="Times New Roman"/>
                <w:b/>
                <w:bCs/>
                <w:sz w:val="24"/>
                <w:szCs w:val="24"/>
              </w:rPr>
              <w:t xml:space="preserve">Измерение 06 – </w:t>
            </w:r>
            <w:r w:rsidRPr="00587043">
              <w:rPr>
                <w:rFonts w:ascii="Times New Roman" w:hAnsi="Times New Roman" w:cs="Times New Roman"/>
                <w:bCs/>
                <w:sz w:val="24"/>
                <w:szCs w:val="24"/>
              </w:rPr>
              <w:t>Вторична тема</w:t>
            </w:r>
            <w:r>
              <w:rPr>
                <w:rFonts w:ascii="Times New Roman" w:hAnsi="Times New Roman" w:cs="Times New Roman"/>
                <w:bCs/>
                <w:sz w:val="24"/>
                <w:szCs w:val="24"/>
              </w:rPr>
              <w:t xml:space="preserve"> на ЕСФ</w:t>
            </w:r>
            <w:r w:rsidRPr="00587043">
              <w:rPr>
                <w:rFonts w:ascii="Times New Roman" w:hAnsi="Times New Roman" w:cs="Times New Roman"/>
                <w:bCs/>
                <w:sz w:val="24"/>
                <w:szCs w:val="24"/>
              </w:rPr>
              <w:t>:</w:t>
            </w:r>
            <w:r>
              <w:rPr>
                <w:rFonts w:ascii="Times New Roman" w:hAnsi="Times New Roman" w:cs="Times New Roman"/>
                <w:bCs/>
                <w:sz w:val="24"/>
                <w:szCs w:val="24"/>
              </w:rPr>
              <w:t xml:space="preserve"> </w:t>
            </w:r>
            <w:r w:rsidRPr="00587043">
              <w:rPr>
                <w:rFonts w:ascii="Times New Roman" w:hAnsi="Times New Roman" w:cs="Times New Roman"/>
                <w:b/>
                <w:bCs/>
                <w:sz w:val="24"/>
                <w:szCs w:val="24"/>
              </w:rPr>
              <w:t>08</w:t>
            </w:r>
          </w:p>
          <w:p w:rsidR="00587043" w:rsidRPr="00587043" w:rsidRDefault="00587043" w:rsidP="00587043">
            <w:pPr>
              <w:pStyle w:val="afe"/>
            </w:pPr>
            <w:r>
              <w:rPr>
                <w:rFonts w:ascii="Times New Roman" w:hAnsi="Times New Roman" w:cs="Times New Roman"/>
                <w:b/>
                <w:bCs/>
                <w:sz w:val="24"/>
                <w:szCs w:val="24"/>
              </w:rPr>
              <w:t xml:space="preserve">Измерение 07 – </w:t>
            </w:r>
            <w:r w:rsidRPr="00587043">
              <w:rPr>
                <w:rFonts w:ascii="Times New Roman" w:hAnsi="Times New Roman" w:cs="Times New Roman"/>
                <w:bCs/>
                <w:sz w:val="24"/>
                <w:szCs w:val="24"/>
              </w:rPr>
              <w:t>Икономическа дейност</w:t>
            </w:r>
            <w:r>
              <w:rPr>
                <w:rFonts w:ascii="Times New Roman" w:hAnsi="Times New Roman" w:cs="Times New Roman"/>
                <w:bCs/>
                <w:sz w:val="24"/>
                <w:szCs w:val="24"/>
              </w:rPr>
              <w:t>:</w:t>
            </w:r>
            <w:r w:rsidRPr="00587043">
              <w:rPr>
                <w:rFonts w:ascii="Times New Roman" w:hAnsi="Times New Roman" w:cs="Times New Roman"/>
                <w:b/>
                <w:bCs/>
                <w:sz w:val="24"/>
                <w:szCs w:val="24"/>
              </w:rPr>
              <w:t>25</w:t>
            </w:r>
          </w:p>
        </w:tc>
      </w:tr>
    </w:tbl>
    <w:p w:rsidR="00ED28ED" w:rsidRDefault="00ED28ED" w:rsidP="007570DC">
      <w:pPr>
        <w:pStyle w:val="1"/>
      </w:pPr>
      <w:bookmarkStart w:id="5" w:name="_Toc445385566"/>
      <w:r w:rsidRPr="007713C1">
        <w:t>5. Териториален обхват:</w:t>
      </w:r>
      <w:bookmarkEnd w:id="5"/>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49264F" w:rsidTr="004A5425">
        <w:tc>
          <w:tcPr>
            <w:tcW w:w="9889" w:type="dxa"/>
            <w:shd w:val="clear" w:color="auto" w:fill="auto"/>
          </w:tcPr>
          <w:p w:rsidR="0049264F" w:rsidRPr="004A5425" w:rsidRDefault="0049264F" w:rsidP="00DD32D1">
            <w:pPr>
              <w:jc w:val="both"/>
              <w:rPr>
                <w:rFonts w:ascii="Times New Roman" w:eastAsia="Times New Roman" w:hAnsi="Times New Roman"/>
                <w:lang w:eastAsia="bg-BG"/>
              </w:rPr>
            </w:pPr>
            <w:r w:rsidRPr="004A5425">
              <w:rPr>
                <w:rFonts w:ascii="Times New Roman" w:eastAsia="Times New Roman" w:hAnsi="Times New Roman" w:cs="Times New Roman"/>
                <w:sz w:val="24"/>
                <w:szCs w:val="24"/>
              </w:rPr>
              <w:t xml:space="preserve">Територията на „ МИГ Средец” покрива  територията на Община Средец – 33 </w:t>
            </w:r>
            <w:r w:rsidR="00DD32D1">
              <w:rPr>
                <w:rFonts w:ascii="Times New Roman" w:eastAsia="Times New Roman" w:hAnsi="Times New Roman" w:cs="Times New Roman"/>
                <w:sz w:val="24"/>
                <w:szCs w:val="24"/>
              </w:rPr>
              <w:t>населени места</w:t>
            </w:r>
            <w:r w:rsidRPr="004A5425">
              <w:rPr>
                <w:rFonts w:ascii="Times New Roman" w:eastAsia="Times New Roman" w:hAnsi="Times New Roman" w:cs="Times New Roman"/>
                <w:sz w:val="24"/>
                <w:szCs w:val="24"/>
              </w:rPr>
              <w:t>,</w:t>
            </w:r>
            <w:r w:rsidR="00DD32D1">
              <w:rPr>
                <w:rFonts w:ascii="Times New Roman" w:eastAsia="Times New Roman" w:hAnsi="Times New Roman" w:cs="Times New Roman"/>
                <w:sz w:val="24"/>
                <w:szCs w:val="24"/>
                <w:lang w:val="en-US"/>
              </w:rPr>
              <w:t xml:space="preserve"> </w:t>
            </w:r>
            <w:r w:rsidRPr="004A5425">
              <w:rPr>
                <w:rFonts w:ascii="Times New Roman" w:eastAsia="Times New Roman" w:hAnsi="Times New Roman" w:cs="Times New Roman"/>
                <w:sz w:val="24"/>
                <w:szCs w:val="24"/>
              </w:rPr>
              <w:t>описани в СВОМР</w:t>
            </w:r>
          </w:p>
        </w:tc>
      </w:tr>
    </w:tbl>
    <w:p w:rsidR="00ED28ED" w:rsidRDefault="00ED28ED" w:rsidP="007570DC">
      <w:pPr>
        <w:pStyle w:val="1"/>
      </w:pPr>
      <w:bookmarkStart w:id="6" w:name="_Toc445385567"/>
      <w:r w:rsidRPr="007713C1">
        <w:t>6. Цели на предоставяната безвъзмездна финансова помощ по процедурата и очаквани резултати:</w:t>
      </w:r>
      <w:bookmarkEnd w:id="6"/>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49264F" w:rsidTr="004A5425">
        <w:tc>
          <w:tcPr>
            <w:tcW w:w="9889" w:type="dxa"/>
            <w:shd w:val="clear" w:color="auto" w:fill="auto"/>
          </w:tcPr>
          <w:p w:rsidR="0049264F" w:rsidRPr="004A5425" w:rsidRDefault="0049264F" w:rsidP="004A5425">
            <w:pPr>
              <w:pStyle w:val="a0"/>
              <w:spacing w:before="120" w:after="120" w:line="240" w:lineRule="auto"/>
              <w:ind w:left="0"/>
              <w:jc w:val="both"/>
              <w:rPr>
                <w:rFonts w:ascii="Times New Roman" w:eastAsia="Times New Roman" w:hAnsi="Times New Roman" w:cs="Times New Roman"/>
                <w:b/>
                <w:bCs/>
                <w:sz w:val="24"/>
                <w:szCs w:val="24"/>
                <w:lang w:eastAsia="bg-BG"/>
              </w:rPr>
            </w:pPr>
            <w:r w:rsidRPr="004A5425">
              <w:rPr>
                <w:rFonts w:ascii="Times New Roman" w:eastAsia="Times New Roman" w:hAnsi="Times New Roman" w:cs="Times New Roman"/>
                <w:b/>
                <w:bCs/>
                <w:sz w:val="24"/>
                <w:szCs w:val="24"/>
                <w:lang w:eastAsia="bg-BG"/>
              </w:rPr>
              <w:t xml:space="preserve">Цел на </w:t>
            </w:r>
            <w:proofErr w:type="spellStart"/>
            <w:r w:rsidRPr="004A5425">
              <w:rPr>
                <w:rFonts w:ascii="Times New Roman" w:eastAsia="Times New Roman" w:hAnsi="Times New Roman" w:cs="Times New Roman"/>
                <w:b/>
                <w:bCs/>
                <w:sz w:val="24"/>
                <w:szCs w:val="24"/>
                <w:lang w:eastAsia="bg-BG"/>
              </w:rPr>
              <w:t>подмярката</w:t>
            </w:r>
            <w:proofErr w:type="spellEnd"/>
            <w:r w:rsidRPr="004A5425">
              <w:rPr>
                <w:rFonts w:ascii="Times New Roman" w:eastAsia="Times New Roman" w:hAnsi="Times New Roman" w:cs="Times New Roman"/>
                <w:b/>
                <w:bCs/>
                <w:sz w:val="24"/>
                <w:szCs w:val="24"/>
                <w:lang w:eastAsia="bg-BG"/>
              </w:rPr>
              <w:t xml:space="preserve"> :</w:t>
            </w:r>
          </w:p>
          <w:p w:rsidR="0049264F" w:rsidRPr="004A5425" w:rsidRDefault="0049264F" w:rsidP="004A5425">
            <w:pPr>
              <w:spacing w:line="276" w:lineRule="auto"/>
              <w:jc w:val="both"/>
              <w:rPr>
                <w:rFonts w:ascii="Times New Roman" w:eastAsia="Times New Roman" w:hAnsi="Times New Roman" w:cs="Times New Roman"/>
                <w:sz w:val="24"/>
                <w:szCs w:val="24"/>
                <w:shd w:val="clear" w:color="auto" w:fill="FEFEFE"/>
              </w:rPr>
            </w:pPr>
            <w:r w:rsidRPr="004A5425">
              <w:rPr>
                <w:rFonts w:ascii="Times New Roman" w:eastAsia="Times New Roman" w:hAnsi="Times New Roman" w:cs="Times New Roman"/>
                <w:sz w:val="24"/>
                <w:szCs w:val="24"/>
                <w:shd w:val="clear" w:color="auto" w:fill="FEFEFE"/>
              </w:rPr>
              <w:t xml:space="preserve">Целта е  ограничаване на бедността и обезлюдяването на територията, намаляването на риска от социално изключване и подобряване на качеството на живот.  </w:t>
            </w:r>
            <w:proofErr w:type="spellStart"/>
            <w:r w:rsidRPr="004A5425">
              <w:rPr>
                <w:rFonts w:ascii="Times New Roman" w:eastAsia="Times New Roman" w:hAnsi="Times New Roman" w:cs="Times New Roman"/>
                <w:sz w:val="24"/>
                <w:szCs w:val="24"/>
                <w:shd w:val="clear" w:color="auto" w:fill="FEFEFE"/>
              </w:rPr>
              <w:t>Подмярката</w:t>
            </w:r>
            <w:proofErr w:type="spellEnd"/>
            <w:r w:rsidRPr="004A5425">
              <w:rPr>
                <w:rFonts w:ascii="Times New Roman" w:eastAsia="Times New Roman" w:hAnsi="Times New Roman" w:cs="Times New Roman"/>
                <w:sz w:val="24"/>
                <w:szCs w:val="24"/>
                <w:shd w:val="clear" w:color="auto" w:fill="FEFEFE"/>
              </w:rPr>
              <w:t xml:space="preserve">  е основен фактор за осигуряване на основни услуги за населението в населените места. Инвестиционната подкрепа е за малка по размер инфраструктура, която създава основни услуги на населението.</w:t>
            </w:r>
          </w:p>
          <w:p w:rsidR="0049264F" w:rsidRPr="00A051BA" w:rsidRDefault="0049264F" w:rsidP="00A051BA">
            <w:pPr>
              <w:spacing w:line="276" w:lineRule="auto"/>
              <w:rPr>
                <w:rFonts w:ascii="Times New Roman" w:eastAsia="Times New Roman" w:hAnsi="Times New Roman" w:cs="Times New Roman"/>
                <w:b/>
                <w:bCs/>
                <w:sz w:val="24"/>
                <w:szCs w:val="24"/>
                <w:shd w:val="clear" w:color="auto" w:fill="FEFEFE"/>
              </w:rPr>
            </w:pPr>
            <w:r w:rsidRPr="004A5425">
              <w:rPr>
                <w:rFonts w:ascii="Times New Roman" w:eastAsia="Times New Roman" w:hAnsi="Times New Roman" w:cs="Times New Roman"/>
                <w:b/>
                <w:bCs/>
                <w:sz w:val="24"/>
                <w:szCs w:val="24"/>
                <w:shd w:val="clear" w:color="auto" w:fill="FEFEFE"/>
              </w:rPr>
              <w:t>Специфични цели:</w:t>
            </w:r>
            <w:r w:rsidRPr="00A051BA">
              <w:rPr>
                <w:rFonts w:ascii="Times New Roman" w:eastAsia="Times New Roman" w:hAnsi="Times New Roman" w:cs="Times New Roman"/>
                <w:sz w:val="24"/>
                <w:szCs w:val="24"/>
                <w:shd w:val="clear" w:color="auto" w:fill="FEFEFE"/>
              </w:rPr>
              <w:t>Подобряване на облика и качеството на живот в населените места на територията на „МИГ Средец“;</w:t>
            </w:r>
          </w:p>
          <w:p w:rsidR="0049264F" w:rsidRPr="004A5425" w:rsidRDefault="0049264F" w:rsidP="004A5425">
            <w:pPr>
              <w:pStyle w:val="a0"/>
              <w:spacing w:before="120" w:after="120" w:line="240" w:lineRule="auto"/>
              <w:ind w:left="0"/>
              <w:jc w:val="both"/>
              <w:rPr>
                <w:rFonts w:ascii="Times New Roman" w:eastAsia="Times New Roman" w:hAnsi="Times New Roman" w:cs="Times New Roman"/>
                <w:b/>
                <w:bCs/>
                <w:sz w:val="24"/>
                <w:szCs w:val="24"/>
                <w:lang w:eastAsia="bg-BG"/>
              </w:rPr>
            </w:pPr>
            <w:r w:rsidRPr="004A5425">
              <w:rPr>
                <w:rFonts w:ascii="Times New Roman" w:eastAsia="Times New Roman" w:hAnsi="Times New Roman" w:cs="Times New Roman"/>
                <w:sz w:val="24"/>
                <w:szCs w:val="24"/>
                <w:shd w:val="clear" w:color="auto" w:fill="FEFEFE"/>
              </w:rPr>
              <w:t>Подобряване на достъпа на населението до социални услуги, подобряване качеството и разнообразието на наличните социални услуги и услуги свързани със спорта, здравето, свободното време и личната реализация.</w:t>
            </w:r>
            <w:r w:rsidRPr="004A5425">
              <w:rPr>
                <w:rFonts w:ascii="Times New Roman" w:eastAsia="Times New Roman" w:hAnsi="Times New Roman" w:cs="Times New Roman"/>
                <w:b/>
                <w:bCs/>
                <w:sz w:val="24"/>
                <w:szCs w:val="24"/>
                <w:lang w:eastAsia="bg-BG"/>
              </w:rPr>
              <w:t xml:space="preserve"> </w:t>
            </w:r>
          </w:p>
          <w:p w:rsidR="0049264F" w:rsidRPr="00A051BA" w:rsidRDefault="0049264F" w:rsidP="004A5425">
            <w:pPr>
              <w:pStyle w:val="a0"/>
              <w:spacing w:before="120" w:after="120" w:line="240" w:lineRule="auto"/>
              <w:ind w:left="0"/>
              <w:jc w:val="both"/>
              <w:rPr>
                <w:rFonts w:ascii="Times New Roman" w:eastAsia="Times New Roman" w:hAnsi="Times New Roman" w:cs="Times New Roman"/>
                <w:b/>
                <w:bCs/>
                <w:sz w:val="24"/>
                <w:szCs w:val="24"/>
                <w:lang w:eastAsia="bg-BG"/>
              </w:rPr>
            </w:pPr>
            <w:r w:rsidRPr="004A5425">
              <w:rPr>
                <w:rFonts w:ascii="Times New Roman" w:eastAsia="Times New Roman" w:hAnsi="Times New Roman" w:cs="Times New Roman"/>
                <w:b/>
                <w:bCs/>
                <w:sz w:val="24"/>
                <w:szCs w:val="24"/>
                <w:lang w:eastAsia="bg-BG"/>
              </w:rPr>
              <w:t>Очаквани резултати:</w:t>
            </w:r>
            <w:r w:rsidRPr="004A5425">
              <w:rPr>
                <w:rFonts w:ascii="Times New Roman" w:eastAsia="Times New Roman" w:hAnsi="Times New Roman" w:cs="Times New Roman"/>
                <w:sz w:val="24"/>
                <w:szCs w:val="24"/>
                <w:lang w:eastAsia="bg-BG"/>
              </w:rPr>
              <w:t xml:space="preserve">Да бъдат  подпомогнати   четири проекта с инвестиции  в малка по мащаб инфраструктура, като един от тях за образователна инфраструктура. </w:t>
            </w:r>
          </w:p>
          <w:p w:rsidR="0049264F" w:rsidRPr="00A051BA" w:rsidRDefault="0049264F" w:rsidP="00A051BA">
            <w:pPr>
              <w:pStyle w:val="a0"/>
              <w:spacing w:before="120" w:after="120" w:line="240" w:lineRule="auto"/>
              <w:ind w:left="0"/>
              <w:jc w:val="both"/>
              <w:rPr>
                <w:rFonts w:ascii="Times New Roman" w:eastAsia="Times New Roman" w:hAnsi="Times New Roman" w:cs="Times New Roman"/>
                <w:b/>
                <w:bCs/>
                <w:sz w:val="24"/>
                <w:szCs w:val="24"/>
                <w:lang w:eastAsia="bg-BG"/>
              </w:rPr>
            </w:pPr>
            <w:proofErr w:type="spellStart"/>
            <w:r w:rsidRPr="004A5425">
              <w:rPr>
                <w:rFonts w:ascii="Times New Roman" w:eastAsia="Times New Roman" w:hAnsi="Times New Roman" w:cs="Times New Roman"/>
                <w:b/>
                <w:bCs/>
                <w:sz w:val="24"/>
                <w:szCs w:val="24"/>
                <w:lang w:eastAsia="bg-BG"/>
              </w:rPr>
              <w:t>Демаркация</w:t>
            </w:r>
            <w:proofErr w:type="spellEnd"/>
            <w:r w:rsidRPr="004A5425">
              <w:rPr>
                <w:rFonts w:ascii="Times New Roman" w:eastAsia="Times New Roman" w:hAnsi="Times New Roman" w:cs="Times New Roman"/>
                <w:b/>
                <w:bCs/>
                <w:sz w:val="24"/>
                <w:szCs w:val="24"/>
                <w:lang w:eastAsia="bg-BG"/>
              </w:rPr>
              <w:t>:</w:t>
            </w:r>
            <w:r w:rsidRPr="00A051BA">
              <w:rPr>
                <w:rFonts w:ascii="Times New Roman" w:eastAsia="Times New Roman" w:hAnsi="Times New Roman" w:cs="Times New Roman"/>
                <w:sz w:val="24"/>
                <w:szCs w:val="24"/>
                <w:lang w:eastAsia="bg-BG"/>
              </w:rPr>
              <w:t>Финансовата помощ не се предоставя за финансиране на разходи, които вече са финансирани със средства от Европейските структурни и инвестиционни фондове или чрез  други инструменти на Европейския съюз в съответствие с чл. 65, параграф11 от Регламент (ЕС) № 1303/2013 г., както и с други  публични средства, различни от тези на бенефициента за дейностите по чл.4 за същия обект/и.</w:t>
            </w:r>
          </w:p>
        </w:tc>
      </w:tr>
    </w:tbl>
    <w:p w:rsidR="00ED28ED" w:rsidRDefault="00ED28ED" w:rsidP="007570DC">
      <w:pPr>
        <w:pStyle w:val="1"/>
      </w:pPr>
      <w:bookmarkStart w:id="7" w:name="_Toc445385568"/>
      <w:r w:rsidRPr="000A211E">
        <w:t>7. Индикатори:</w:t>
      </w:r>
      <w:bookmarkEnd w:id="7"/>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4A6536" w:rsidTr="004A5425">
        <w:tc>
          <w:tcPr>
            <w:tcW w:w="9889" w:type="dxa"/>
            <w:shd w:val="clear" w:color="auto" w:fill="auto"/>
          </w:tcPr>
          <w:p w:rsidR="004A6536" w:rsidRPr="004A5425" w:rsidRDefault="004A6536" w:rsidP="004A6536">
            <w:pPr>
              <w:rPr>
                <w:rFonts w:ascii="Times New Roman" w:eastAsia="Times New Roman" w:hAnsi="Times New Roman" w:cs="Times New Roman"/>
                <w:b/>
              </w:rPr>
            </w:pPr>
            <w:r w:rsidRPr="004A5425">
              <w:rPr>
                <w:rFonts w:ascii="Times New Roman" w:eastAsia="Times New Roman" w:hAnsi="Times New Roman" w:cs="Times New Roman"/>
                <w:b/>
              </w:rPr>
              <w:t xml:space="preserve">7.1 Индикатори </w:t>
            </w:r>
            <w:r w:rsidR="00A051BA">
              <w:rPr>
                <w:rFonts w:ascii="Times New Roman" w:eastAsia="Times New Roman" w:hAnsi="Times New Roman" w:cs="Times New Roman"/>
                <w:b/>
              </w:rPr>
              <w:t>от СВОМР</w:t>
            </w:r>
            <w:r w:rsidRPr="004A5425">
              <w:rPr>
                <w:rFonts w:ascii="Times New Roman" w:eastAsia="Times New Roman" w:hAnsi="Times New Roman" w:cs="Times New Roman"/>
                <w:b/>
              </w:rPr>
              <w:t xml:space="preserve"> </w:t>
            </w:r>
          </w:p>
          <w:tbl>
            <w:tblPr>
              <w:tblW w:w="8914" w:type="dxa"/>
              <w:tblInd w:w="7" w:type="dxa"/>
              <w:tblCellMar>
                <w:left w:w="57" w:type="dxa"/>
                <w:right w:w="57" w:type="dxa"/>
              </w:tblCellMar>
              <w:tblLook w:val="0000" w:firstRow="0" w:lastRow="0" w:firstColumn="0" w:lastColumn="0" w:noHBand="0" w:noVBand="0"/>
            </w:tblPr>
            <w:tblGrid>
              <w:gridCol w:w="4544"/>
              <w:gridCol w:w="1772"/>
              <w:gridCol w:w="2598"/>
            </w:tblGrid>
            <w:tr w:rsidR="00A051BA" w:rsidRPr="00A051BA" w:rsidTr="00A051BA">
              <w:trPr>
                <w:trHeight w:val="277"/>
              </w:trPr>
              <w:tc>
                <w:tcPr>
                  <w:tcW w:w="254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A051BA" w:rsidRPr="00A051BA" w:rsidRDefault="00A051BA" w:rsidP="00A051BA">
                  <w:pPr>
                    <w:spacing w:line="276" w:lineRule="auto"/>
                    <w:rPr>
                      <w:rFonts w:ascii="Times New Roman" w:hAnsi="Times New Roman" w:cs="Times New Roman"/>
                      <w:b/>
                      <w:shd w:val="clear" w:color="auto" w:fill="FEFEFE"/>
                    </w:rPr>
                  </w:pPr>
                  <w:r w:rsidRPr="00A051BA">
                    <w:rPr>
                      <w:rFonts w:ascii="Times New Roman" w:hAnsi="Times New Roman" w:cs="Times New Roman"/>
                      <w:b/>
                      <w:shd w:val="clear" w:color="auto" w:fill="FEFEFE"/>
                    </w:rPr>
                    <w:t xml:space="preserve">Индикатор </w:t>
                  </w:r>
                </w:p>
              </w:tc>
              <w:tc>
                <w:tcPr>
                  <w:tcW w:w="994" w:type="pct"/>
                  <w:tcBorders>
                    <w:top w:val="single" w:sz="8" w:space="0" w:color="auto"/>
                    <w:left w:val="single" w:sz="8" w:space="0" w:color="auto"/>
                    <w:bottom w:val="single" w:sz="8" w:space="0" w:color="auto"/>
                    <w:right w:val="single" w:sz="8" w:space="0" w:color="auto"/>
                  </w:tcBorders>
                  <w:shd w:val="clear" w:color="auto" w:fill="FFFFFF"/>
                  <w:vAlign w:val="center"/>
                </w:tcPr>
                <w:p w:rsidR="00A051BA" w:rsidRPr="00A051BA" w:rsidRDefault="00A051BA" w:rsidP="00A051BA">
                  <w:pPr>
                    <w:jc w:val="center"/>
                    <w:rPr>
                      <w:rFonts w:ascii="Times New Roman" w:hAnsi="Times New Roman" w:cs="Times New Roman"/>
                      <w:b/>
                      <w:bCs/>
                      <w:highlight w:val="white"/>
                      <w:shd w:val="clear" w:color="auto" w:fill="FEFEFE"/>
                    </w:rPr>
                  </w:pPr>
                  <w:r w:rsidRPr="00A051BA">
                    <w:rPr>
                      <w:rFonts w:ascii="Times New Roman" w:hAnsi="Times New Roman" w:cs="Times New Roman"/>
                      <w:b/>
                      <w:bCs/>
                      <w:highlight w:val="white"/>
                      <w:shd w:val="clear" w:color="auto" w:fill="FEFEFE"/>
                    </w:rPr>
                    <w:t xml:space="preserve">Мерна единица </w:t>
                  </w:r>
                </w:p>
              </w:tc>
              <w:tc>
                <w:tcPr>
                  <w:tcW w:w="1457"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A051BA" w:rsidRPr="00A051BA" w:rsidRDefault="00A051BA" w:rsidP="00A051BA">
                  <w:pPr>
                    <w:rPr>
                      <w:rFonts w:ascii="Times New Roman" w:hAnsi="Times New Roman" w:cs="Times New Roman"/>
                      <w:b/>
                      <w:bCs/>
                      <w:highlight w:val="white"/>
                      <w:shd w:val="clear" w:color="auto" w:fill="FEFEFE"/>
                    </w:rPr>
                  </w:pPr>
                  <w:r w:rsidRPr="00A051BA">
                    <w:rPr>
                      <w:rFonts w:ascii="Times New Roman" w:hAnsi="Times New Roman" w:cs="Times New Roman"/>
                      <w:b/>
                      <w:bCs/>
                      <w:highlight w:val="white"/>
                      <w:shd w:val="clear" w:color="auto" w:fill="FEFEFE"/>
                    </w:rPr>
                    <w:t>Цел  до края/стойност</w:t>
                  </w:r>
                </w:p>
              </w:tc>
            </w:tr>
            <w:tr w:rsidR="00A051BA" w:rsidRPr="004B2B14" w:rsidTr="00A051BA">
              <w:trPr>
                <w:trHeight w:val="277"/>
              </w:trPr>
              <w:tc>
                <w:tcPr>
                  <w:tcW w:w="254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A051BA" w:rsidRPr="004B2B14" w:rsidRDefault="00A051BA" w:rsidP="00A051BA">
                  <w:pPr>
                    <w:spacing w:line="276" w:lineRule="auto"/>
                    <w:rPr>
                      <w:rFonts w:ascii="Times New Roman" w:hAnsi="Times New Roman" w:cs="Times New Roman"/>
                      <w:shd w:val="clear" w:color="auto" w:fill="FEFEFE"/>
                    </w:rPr>
                  </w:pPr>
                  <w:r>
                    <w:rPr>
                      <w:rFonts w:ascii="Times New Roman" w:hAnsi="Times New Roman" w:cs="Times New Roman"/>
                      <w:shd w:val="clear" w:color="auto" w:fill="FEFEFE"/>
                    </w:rPr>
                    <w:t xml:space="preserve">Общ обем на инвестицията </w:t>
                  </w:r>
                </w:p>
              </w:tc>
              <w:tc>
                <w:tcPr>
                  <w:tcW w:w="994" w:type="pct"/>
                  <w:tcBorders>
                    <w:top w:val="single" w:sz="8" w:space="0" w:color="auto"/>
                    <w:left w:val="single" w:sz="8" w:space="0" w:color="auto"/>
                    <w:bottom w:val="single" w:sz="8" w:space="0" w:color="auto"/>
                    <w:right w:val="single" w:sz="8" w:space="0" w:color="auto"/>
                  </w:tcBorders>
                  <w:shd w:val="clear" w:color="auto" w:fill="FFFFFF"/>
                  <w:vAlign w:val="center"/>
                </w:tcPr>
                <w:p w:rsidR="00A051BA" w:rsidRPr="004B2B14" w:rsidRDefault="00A051BA" w:rsidP="00A051BA">
                  <w:pPr>
                    <w:jc w:val="center"/>
                    <w:rPr>
                      <w:rFonts w:ascii="Times New Roman" w:hAnsi="Times New Roman" w:cs="Times New Roman"/>
                      <w:b/>
                      <w:bCs/>
                      <w:highlight w:val="white"/>
                      <w:shd w:val="clear" w:color="auto" w:fill="FEFEFE"/>
                    </w:rPr>
                  </w:pPr>
                  <w:r>
                    <w:rPr>
                      <w:rFonts w:ascii="Times New Roman" w:hAnsi="Times New Roman" w:cs="Times New Roman"/>
                      <w:b/>
                      <w:bCs/>
                      <w:highlight w:val="white"/>
                      <w:shd w:val="clear" w:color="auto" w:fill="FEFEFE"/>
                    </w:rPr>
                    <w:t>лева</w:t>
                  </w:r>
                </w:p>
              </w:tc>
              <w:tc>
                <w:tcPr>
                  <w:tcW w:w="1457"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A051BA" w:rsidRPr="004B2B14" w:rsidRDefault="00A051BA" w:rsidP="00A051BA">
                  <w:pPr>
                    <w:rPr>
                      <w:rFonts w:ascii="Times New Roman" w:hAnsi="Times New Roman" w:cs="Times New Roman"/>
                      <w:b/>
                      <w:bCs/>
                      <w:highlight w:val="white"/>
                      <w:shd w:val="clear" w:color="auto" w:fill="FEFEFE"/>
                    </w:rPr>
                  </w:pPr>
                  <w:r>
                    <w:rPr>
                      <w:rFonts w:ascii="Times New Roman" w:hAnsi="Times New Roman" w:cs="Times New Roman"/>
                      <w:b/>
                      <w:bCs/>
                      <w:highlight w:val="white"/>
                      <w:shd w:val="clear" w:color="auto" w:fill="FEFEFE"/>
                    </w:rPr>
                    <w:t>926 608,61</w:t>
                  </w:r>
                </w:p>
              </w:tc>
            </w:tr>
            <w:tr w:rsidR="00A051BA" w:rsidRPr="004B2B14" w:rsidTr="00A051BA">
              <w:trPr>
                <w:trHeight w:val="277"/>
              </w:trPr>
              <w:tc>
                <w:tcPr>
                  <w:tcW w:w="254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A051BA" w:rsidRPr="004B2B14" w:rsidRDefault="00A051BA" w:rsidP="00A051BA">
                  <w:pPr>
                    <w:spacing w:line="276" w:lineRule="auto"/>
                    <w:rPr>
                      <w:rFonts w:ascii="Times New Roman" w:hAnsi="Times New Roman" w:cs="Times New Roman"/>
                      <w:shd w:val="clear" w:color="auto" w:fill="FEFEFE"/>
                    </w:rPr>
                  </w:pPr>
                  <w:r w:rsidRPr="004B2B14">
                    <w:rPr>
                      <w:rFonts w:ascii="Times New Roman" w:hAnsi="Times New Roman" w:cs="Times New Roman"/>
                      <w:shd w:val="clear" w:color="auto" w:fill="FEFEFE"/>
                    </w:rPr>
                    <w:t>Проекти, получаващи подкрепа за инвестиции в малка по мащаби инфраструктура</w:t>
                  </w:r>
                </w:p>
              </w:tc>
              <w:tc>
                <w:tcPr>
                  <w:tcW w:w="994" w:type="pct"/>
                  <w:tcBorders>
                    <w:top w:val="single" w:sz="8" w:space="0" w:color="auto"/>
                    <w:left w:val="single" w:sz="8" w:space="0" w:color="auto"/>
                    <w:bottom w:val="single" w:sz="8" w:space="0" w:color="auto"/>
                    <w:right w:val="single" w:sz="8" w:space="0" w:color="auto"/>
                  </w:tcBorders>
                  <w:shd w:val="clear" w:color="auto" w:fill="FFFFFF"/>
                  <w:vAlign w:val="center"/>
                </w:tcPr>
                <w:p w:rsidR="00A051BA" w:rsidRPr="004B2B14" w:rsidRDefault="00A051BA" w:rsidP="00A051BA">
                  <w:pPr>
                    <w:jc w:val="center"/>
                    <w:rPr>
                      <w:rFonts w:ascii="Times New Roman" w:hAnsi="Times New Roman" w:cs="Times New Roman"/>
                      <w:b/>
                      <w:bCs/>
                      <w:highlight w:val="white"/>
                      <w:shd w:val="clear" w:color="auto" w:fill="FEFEFE"/>
                    </w:rPr>
                  </w:pPr>
                  <w:r w:rsidRPr="004B2B14">
                    <w:rPr>
                      <w:rFonts w:ascii="Times New Roman" w:hAnsi="Times New Roman" w:cs="Times New Roman"/>
                      <w:b/>
                      <w:bCs/>
                      <w:highlight w:val="white"/>
                      <w:shd w:val="clear" w:color="auto" w:fill="FEFEFE"/>
                    </w:rPr>
                    <w:t>брой</w:t>
                  </w:r>
                </w:p>
              </w:tc>
              <w:tc>
                <w:tcPr>
                  <w:tcW w:w="1457"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A051BA" w:rsidRPr="004B2B14" w:rsidRDefault="00A051BA" w:rsidP="00A051BA">
                  <w:pPr>
                    <w:rPr>
                      <w:rFonts w:ascii="Times New Roman" w:hAnsi="Times New Roman" w:cs="Times New Roman"/>
                      <w:b/>
                      <w:bCs/>
                      <w:highlight w:val="white"/>
                      <w:shd w:val="clear" w:color="auto" w:fill="FEFEFE"/>
                    </w:rPr>
                  </w:pPr>
                  <w:r>
                    <w:rPr>
                      <w:rFonts w:ascii="Times New Roman" w:hAnsi="Times New Roman" w:cs="Times New Roman"/>
                      <w:b/>
                      <w:bCs/>
                      <w:highlight w:val="white"/>
                      <w:shd w:val="clear" w:color="auto" w:fill="FEFEFE"/>
                    </w:rPr>
                    <w:t>7</w:t>
                  </w:r>
                </w:p>
              </w:tc>
            </w:tr>
            <w:tr w:rsidR="00A051BA" w:rsidRPr="004B2B14" w:rsidTr="00A051BA">
              <w:trPr>
                <w:trHeight w:val="277"/>
              </w:trPr>
              <w:tc>
                <w:tcPr>
                  <w:tcW w:w="254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A051BA" w:rsidRPr="004B2B14" w:rsidRDefault="00A051BA" w:rsidP="00BD4F18">
                  <w:pPr>
                    <w:spacing w:line="276" w:lineRule="auto"/>
                    <w:rPr>
                      <w:rFonts w:ascii="Times New Roman" w:hAnsi="Times New Roman" w:cs="Times New Roman"/>
                      <w:shd w:val="clear" w:color="auto" w:fill="FEFEFE"/>
                    </w:rPr>
                  </w:pPr>
                  <w:r w:rsidRPr="004B2B14">
                    <w:rPr>
                      <w:rFonts w:ascii="Times New Roman" w:hAnsi="Times New Roman" w:cs="Times New Roman"/>
                      <w:shd w:val="clear" w:color="auto" w:fill="FEFEFE"/>
                    </w:rPr>
                    <w:t>Подпомогнати обекти на образователна инфраструктура</w:t>
                  </w:r>
                </w:p>
              </w:tc>
              <w:tc>
                <w:tcPr>
                  <w:tcW w:w="994" w:type="pct"/>
                  <w:tcBorders>
                    <w:top w:val="single" w:sz="8" w:space="0" w:color="auto"/>
                    <w:left w:val="single" w:sz="8" w:space="0" w:color="auto"/>
                    <w:bottom w:val="single" w:sz="8" w:space="0" w:color="auto"/>
                    <w:right w:val="single" w:sz="8" w:space="0" w:color="auto"/>
                  </w:tcBorders>
                  <w:shd w:val="clear" w:color="auto" w:fill="FFFFFF"/>
                  <w:vAlign w:val="center"/>
                </w:tcPr>
                <w:p w:rsidR="00A051BA" w:rsidRPr="004B2B14" w:rsidRDefault="00A051BA" w:rsidP="00BD4F18">
                  <w:pPr>
                    <w:jc w:val="center"/>
                    <w:rPr>
                      <w:rFonts w:ascii="Times New Roman" w:hAnsi="Times New Roman" w:cs="Times New Roman"/>
                      <w:b/>
                      <w:bCs/>
                      <w:highlight w:val="white"/>
                      <w:shd w:val="clear" w:color="auto" w:fill="FEFEFE"/>
                    </w:rPr>
                  </w:pPr>
                  <w:r w:rsidRPr="004B2B14">
                    <w:rPr>
                      <w:rFonts w:ascii="Times New Roman" w:hAnsi="Times New Roman" w:cs="Times New Roman"/>
                      <w:b/>
                      <w:bCs/>
                      <w:highlight w:val="white"/>
                      <w:shd w:val="clear" w:color="auto" w:fill="FEFEFE"/>
                    </w:rPr>
                    <w:t>брой</w:t>
                  </w:r>
                </w:p>
              </w:tc>
              <w:tc>
                <w:tcPr>
                  <w:tcW w:w="1457"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A051BA" w:rsidRPr="004B2B14" w:rsidRDefault="00A051BA" w:rsidP="00BD4F18">
                  <w:pPr>
                    <w:rPr>
                      <w:rFonts w:ascii="Times New Roman" w:hAnsi="Times New Roman" w:cs="Times New Roman"/>
                      <w:b/>
                      <w:bCs/>
                      <w:highlight w:val="white"/>
                      <w:shd w:val="clear" w:color="auto" w:fill="FEFEFE"/>
                    </w:rPr>
                  </w:pPr>
                  <w:r w:rsidRPr="004B2B14">
                    <w:rPr>
                      <w:rFonts w:ascii="Times New Roman" w:hAnsi="Times New Roman" w:cs="Times New Roman"/>
                      <w:b/>
                      <w:bCs/>
                      <w:highlight w:val="white"/>
                      <w:shd w:val="clear" w:color="auto" w:fill="FEFEFE"/>
                    </w:rPr>
                    <w:t>1</w:t>
                  </w:r>
                </w:p>
              </w:tc>
            </w:tr>
            <w:tr w:rsidR="00A051BA" w:rsidRPr="004B2B14" w:rsidTr="00A051BA">
              <w:trPr>
                <w:trHeight w:val="277"/>
              </w:trPr>
              <w:tc>
                <w:tcPr>
                  <w:tcW w:w="254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A051BA" w:rsidRPr="004B2B14" w:rsidRDefault="00A051BA" w:rsidP="00BD4F18">
                  <w:pPr>
                    <w:spacing w:line="276" w:lineRule="auto"/>
                    <w:rPr>
                      <w:rFonts w:ascii="Times New Roman" w:hAnsi="Times New Roman" w:cs="Times New Roman"/>
                      <w:shd w:val="clear" w:color="auto" w:fill="FEFEFE"/>
                    </w:rPr>
                  </w:pPr>
                  <w:r w:rsidRPr="004B2B14">
                    <w:rPr>
                      <w:rFonts w:ascii="Times New Roman" w:hAnsi="Times New Roman" w:cs="Times New Roman"/>
                      <w:shd w:val="clear" w:color="auto" w:fill="FEFEFE"/>
                    </w:rPr>
                    <w:t>Население ползващо се от подобрената среда и услуги</w:t>
                  </w:r>
                </w:p>
              </w:tc>
              <w:tc>
                <w:tcPr>
                  <w:tcW w:w="994" w:type="pct"/>
                  <w:tcBorders>
                    <w:top w:val="single" w:sz="8" w:space="0" w:color="auto"/>
                    <w:left w:val="single" w:sz="8" w:space="0" w:color="auto"/>
                    <w:bottom w:val="single" w:sz="8" w:space="0" w:color="auto"/>
                    <w:right w:val="single" w:sz="8" w:space="0" w:color="auto"/>
                  </w:tcBorders>
                  <w:shd w:val="clear" w:color="auto" w:fill="FFFFFF"/>
                  <w:vAlign w:val="center"/>
                </w:tcPr>
                <w:p w:rsidR="00A051BA" w:rsidRPr="004B2B14" w:rsidRDefault="00A051BA" w:rsidP="00BD4F18">
                  <w:pPr>
                    <w:jc w:val="center"/>
                    <w:rPr>
                      <w:rFonts w:ascii="Times New Roman" w:hAnsi="Times New Roman" w:cs="Times New Roman"/>
                      <w:b/>
                      <w:bCs/>
                      <w:highlight w:val="white"/>
                      <w:shd w:val="clear" w:color="auto" w:fill="FEFEFE"/>
                    </w:rPr>
                  </w:pPr>
                  <w:r w:rsidRPr="004B2B14">
                    <w:rPr>
                      <w:rFonts w:ascii="Times New Roman" w:hAnsi="Times New Roman" w:cs="Times New Roman"/>
                      <w:b/>
                      <w:bCs/>
                      <w:highlight w:val="white"/>
                      <w:shd w:val="clear" w:color="auto" w:fill="FEFEFE"/>
                    </w:rPr>
                    <w:t>%</w:t>
                  </w:r>
                </w:p>
              </w:tc>
              <w:tc>
                <w:tcPr>
                  <w:tcW w:w="1457"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A051BA" w:rsidRPr="004B2B14" w:rsidRDefault="00A051BA" w:rsidP="00BD4F18">
                  <w:pPr>
                    <w:rPr>
                      <w:rFonts w:ascii="Times New Roman" w:hAnsi="Times New Roman" w:cs="Times New Roman"/>
                      <w:b/>
                      <w:bCs/>
                      <w:highlight w:val="white"/>
                      <w:shd w:val="clear" w:color="auto" w:fill="FEFEFE"/>
                    </w:rPr>
                  </w:pPr>
                  <w:r w:rsidRPr="004B2B14">
                    <w:rPr>
                      <w:rFonts w:ascii="Times New Roman" w:hAnsi="Times New Roman" w:cs="Times New Roman"/>
                      <w:b/>
                      <w:bCs/>
                      <w:highlight w:val="white"/>
                      <w:shd w:val="clear" w:color="auto" w:fill="FEFEFE"/>
                    </w:rPr>
                    <w:t>40</w:t>
                  </w:r>
                </w:p>
              </w:tc>
            </w:tr>
            <w:tr w:rsidR="00A051BA" w:rsidRPr="004B2B14" w:rsidTr="00A051BA">
              <w:trPr>
                <w:trHeight w:val="277"/>
              </w:trPr>
              <w:tc>
                <w:tcPr>
                  <w:tcW w:w="254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A051BA" w:rsidRPr="004B2B14" w:rsidRDefault="00A051BA" w:rsidP="00BD4F18">
                  <w:pPr>
                    <w:spacing w:line="276" w:lineRule="auto"/>
                    <w:rPr>
                      <w:rFonts w:ascii="Times New Roman" w:hAnsi="Times New Roman" w:cs="Times New Roman"/>
                      <w:shd w:val="clear" w:color="auto" w:fill="FEFEFE"/>
                    </w:rPr>
                  </w:pPr>
                  <w:r w:rsidRPr="004B2B14">
                    <w:rPr>
                      <w:rFonts w:ascii="Times New Roman" w:hAnsi="Times New Roman" w:cs="Times New Roman"/>
                      <w:shd w:val="clear" w:color="auto" w:fill="FEFEFE"/>
                    </w:rPr>
                    <w:t>Населени места в който има обновена инфраструктура</w:t>
                  </w:r>
                </w:p>
              </w:tc>
              <w:tc>
                <w:tcPr>
                  <w:tcW w:w="994" w:type="pct"/>
                  <w:tcBorders>
                    <w:top w:val="single" w:sz="8" w:space="0" w:color="auto"/>
                    <w:left w:val="single" w:sz="8" w:space="0" w:color="auto"/>
                    <w:bottom w:val="single" w:sz="8" w:space="0" w:color="auto"/>
                    <w:right w:val="single" w:sz="8" w:space="0" w:color="auto"/>
                  </w:tcBorders>
                  <w:shd w:val="clear" w:color="auto" w:fill="FFFFFF"/>
                  <w:vAlign w:val="center"/>
                </w:tcPr>
                <w:p w:rsidR="00A051BA" w:rsidRPr="004B2B14" w:rsidRDefault="00A051BA" w:rsidP="00BD4F18">
                  <w:pPr>
                    <w:jc w:val="center"/>
                    <w:rPr>
                      <w:rFonts w:ascii="Times New Roman" w:hAnsi="Times New Roman" w:cs="Times New Roman"/>
                      <w:b/>
                      <w:bCs/>
                      <w:highlight w:val="white"/>
                      <w:shd w:val="clear" w:color="auto" w:fill="FEFEFE"/>
                    </w:rPr>
                  </w:pPr>
                  <w:r w:rsidRPr="004B2B14">
                    <w:rPr>
                      <w:rFonts w:ascii="Times New Roman" w:hAnsi="Times New Roman" w:cs="Times New Roman"/>
                      <w:b/>
                      <w:bCs/>
                      <w:highlight w:val="white"/>
                      <w:shd w:val="clear" w:color="auto" w:fill="FEFEFE"/>
                    </w:rPr>
                    <w:t>брой</w:t>
                  </w:r>
                </w:p>
              </w:tc>
              <w:tc>
                <w:tcPr>
                  <w:tcW w:w="1457"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A051BA" w:rsidRPr="004B2B14" w:rsidRDefault="00A051BA" w:rsidP="00BD4F18">
                  <w:pPr>
                    <w:rPr>
                      <w:rFonts w:ascii="Times New Roman" w:hAnsi="Times New Roman" w:cs="Times New Roman"/>
                      <w:b/>
                      <w:bCs/>
                      <w:highlight w:val="white"/>
                      <w:shd w:val="clear" w:color="auto" w:fill="FEFEFE"/>
                    </w:rPr>
                  </w:pPr>
                  <w:r w:rsidRPr="004B2B14">
                    <w:rPr>
                      <w:rFonts w:ascii="Times New Roman" w:hAnsi="Times New Roman" w:cs="Times New Roman"/>
                      <w:b/>
                      <w:bCs/>
                      <w:highlight w:val="white"/>
                      <w:shd w:val="clear" w:color="auto" w:fill="FEFEFE"/>
                    </w:rPr>
                    <w:t>3</w:t>
                  </w:r>
                </w:p>
              </w:tc>
            </w:tr>
          </w:tbl>
          <w:p w:rsidR="004A6536" w:rsidRPr="004A5425" w:rsidRDefault="004A6536" w:rsidP="004A6536">
            <w:pPr>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493"/>
            </w:tblGrid>
            <w:tr w:rsidR="004A6536" w:rsidRPr="004A5425" w:rsidTr="004A5425">
              <w:tc>
                <w:tcPr>
                  <w:tcW w:w="9493" w:type="dxa"/>
                  <w:shd w:val="clear" w:color="auto" w:fill="D9D9D9"/>
                </w:tcPr>
                <w:p w:rsidR="004A6536" w:rsidRPr="004A5425" w:rsidRDefault="004A6536" w:rsidP="004A6536">
                  <w:pPr>
                    <w:rPr>
                      <w:rFonts w:ascii="Times New Roman" w:eastAsia="Times New Roman" w:hAnsi="Times New Roman" w:cs="Times New Roman"/>
                      <w:b/>
                      <w:bCs/>
                      <w:i/>
                      <w:iCs/>
                    </w:rPr>
                  </w:pPr>
                  <w:r w:rsidRPr="004A5425">
                    <w:rPr>
                      <w:rFonts w:ascii="Times New Roman" w:eastAsia="Times New Roman" w:hAnsi="Times New Roman" w:cs="Times New Roman"/>
                      <w:b/>
                      <w:bCs/>
                      <w:i/>
                      <w:iCs/>
                    </w:rPr>
                    <w:t>Важно!!!</w:t>
                  </w:r>
                </w:p>
                <w:p w:rsidR="004A6536" w:rsidRPr="009B1737" w:rsidRDefault="004A6536" w:rsidP="004A6536">
                  <w:pPr>
                    <w:rPr>
                      <w:rFonts w:ascii="Times New Roman" w:eastAsia="Times New Roman" w:hAnsi="Times New Roman" w:cs="Times New Roman"/>
                      <w:u w:val="single"/>
                    </w:rPr>
                  </w:pPr>
                  <w:r w:rsidRPr="004A5425">
                    <w:rPr>
                      <w:rFonts w:ascii="Times New Roman" w:eastAsia="Times New Roman" w:hAnsi="Times New Roman" w:cs="Times New Roman"/>
                    </w:rPr>
                    <w:t xml:space="preserve">Във формуляра за кандидатстване, </w:t>
                  </w:r>
                  <w:r w:rsidRPr="0074656E">
                    <w:rPr>
                      <w:rFonts w:ascii="Times New Roman" w:eastAsia="Times New Roman" w:hAnsi="Times New Roman" w:cs="Times New Roman"/>
                      <w:b/>
                    </w:rPr>
                    <w:t>т. 8</w:t>
                  </w:r>
                  <w:r w:rsidRPr="004A5425">
                    <w:rPr>
                      <w:rFonts w:ascii="Times New Roman" w:eastAsia="Times New Roman" w:hAnsi="Times New Roman" w:cs="Times New Roman"/>
                    </w:rPr>
                    <w:t xml:space="preserve">,  всеки кандидат трябва да включи следните индикатори за </w:t>
                  </w:r>
                  <w:r w:rsidRPr="00DF4939">
                    <w:rPr>
                      <w:rFonts w:ascii="Times New Roman" w:eastAsia="Times New Roman" w:hAnsi="Times New Roman" w:cs="Times New Roman"/>
                      <w:b/>
                      <w:u w:val="single"/>
                    </w:rPr>
                    <w:t>резултат:</w:t>
                  </w:r>
                </w:p>
                <w:p w:rsidR="004A6536" w:rsidRPr="004A5425" w:rsidRDefault="004A6536" w:rsidP="004A5425">
                  <w:pPr>
                    <w:pStyle w:val="afe"/>
                    <w:jc w:val="both"/>
                    <w:rPr>
                      <w:rFonts w:ascii="Times New Roman" w:eastAsia="Times New Roman" w:hAnsi="Times New Roman" w:cs="Times New Roman"/>
                      <w:sz w:val="24"/>
                      <w:szCs w:val="24"/>
                      <w:shd w:val="clear" w:color="auto" w:fill="D9D9D9"/>
                    </w:rPr>
                  </w:pPr>
                  <w:r w:rsidRPr="004A5425">
                    <w:rPr>
                      <w:rFonts w:ascii="Times New Roman" w:eastAsia="Times New Roman" w:hAnsi="Times New Roman" w:cs="Times New Roman"/>
                      <w:sz w:val="24"/>
                      <w:szCs w:val="24"/>
                      <w:shd w:val="clear" w:color="auto" w:fill="D9D9D9"/>
                    </w:rPr>
                    <w:t>1. Население ползващо се от подобрената среда и услуги“ в %  ;</w:t>
                  </w:r>
                </w:p>
                <w:p w:rsidR="004A6536" w:rsidRPr="004A5425" w:rsidRDefault="004A6536" w:rsidP="004A6536">
                  <w:pPr>
                    <w:rPr>
                      <w:rFonts w:ascii="Times New Roman" w:eastAsia="Times New Roman" w:hAnsi="Times New Roman" w:cs="Times New Roman"/>
                    </w:rPr>
                  </w:pPr>
                  <w:r w:rsidRPr="004A5425">
                    <w:rPr>
                      <w:rFonts w:ascii="Times New Roman" w:eastAsia="Times New Roman" w:hAnsi="Times New Roman" w:cs="Times New Roman"/>
                      <w:sz w:val="24"/>
                      <w:szCs w:val="24"/>
                      <w:shd w:val="clear" w:color="auto" w:fill="D9D9D9"/>
                    </w:rPr>
                    <w:t>2.</w:t>
                  </w:r>
                  <w:r w:rsidR="003814CC">
                    <w:rPr>
                      <w:rFonts w:ascii="Times New Roman" w:eastAsia="Times New Roman" w:hAnsi="Times New Roman" w:cs="Times New Roman"/>
                      <w:sz w:val="24"/>
                      <w:szCs w:val="24"/>
                      <w:shd w:val="clear" w:color="auto" w:fill="D9D9D9"/>
                    </w:rPr>
                    <w:t xml:space="preserve"> </w:t>
                  </w:r>
                  <w:r w:rsidRPr="004A5425">
                    <w:rPr>
                      <w:rFonts w:ascii="Times New Roman" w:eastAsia="Times New Roman" w:hAnsi="Times New Roman" w:cs="Times New Roman"/>
                      <w:sz w:val="24"/>
                      <w:szCs w:val="24"/>
                      <w:shd w:val="clear" w:color="auto" w:fill="D9D9D9"/>
                    </w:rPr>
                    <w:t>Населени места в който има обновена инфраструктура - к</w:t>
                  </w:r>
                  <w:r w:rsidRPr="004A5425">
                    <w:rPr>
                      <w:rFonts w:ascii="Times New Roman" w:eastAsia="Times New Roman" w:hAnsi="Times New Roman" w:cs="Times New Roman"/>
                      <w:sz w:val="24"/>
                      <w:szCs w:val="24"/>
                    </w:rPr>
                    <w:t>оличествено определен.</w:t>
                  </w:r>
                </w:p>
              </w:tc>
            </w:tr>
          </w:tbl>
          <w:p w:rsidR="004A6536" w:rsidRPr="004A5425" w:rsidRDefault="004A6536" w:rsidP="004A6536">
            <w:pPr>
              <w:rPr>
                <w:rFonts w:ascii="Times New Roman" w:eastAsia="Times New Roman" w:hAnsi="Times New Roman"/>
                <w:lang w:eastAsia="bg-BG"/>
              </w:rPr>
            </w:pPr>
          </w:p>
        </w:tc>
      </w:tr>
    </w:tbl>
    <w:p w:rsidR="00ED28ED" w:rsidRPr="007937EB" w:rsidRDefault="00ED28ED" w:rsidP="007570DC">
      <w:pPr>
        <w:pStyle w:val="1"/>
      </w:pPr>
      <w:bookmarkStart w:id="8" w:name="_Toc445385573"/>
      <w:r w:rsidRPr="007937EB">
        <w:t>8. Общ размер на безвъзмездната финансова помощ по</w:t>
      </w:r>
      <w:r>
        <w:t xml:space="preserve"> </w:t>
      </w:r>
      <w:proofErr w:type="spellStart"/>
      <w:r>
        <w:t>подмярката</w:t>
      </w:r>
      <w:proofErr w:type="spellEnd"/>
      <w:r w:rsidRPr="007937EB">
        <w:t>:</w:t>
      </w:r>
      <w:bookmarkEnd w:id="8"/>
    </w:p>
    <w:tbl>
      <w:tblPr>
        <w:tblW w:w="99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8"/>
      </w:tblGrid>
      <w:tr w:rsidR="00ED28ED" w:rsidRPr="007937EB" w:rsidTr="009079D0">
        <w:trPr>
          <w:trHeight w:val="2765"/>
        </w:trPr>
        <w:tc>
          <w:tcPr>
            <w:tcW w:w="9928" w:type="dxa"/>
          </w:tcPr>
          <w:p w:rsidR="00ED28ED" w:rsidRPr="00A051BA" w:rsidRDefault="00ED28ED" w:rsidP="00A17A1E">
            <w:pPr>
              <w:pStyle w:val="Default"/>
              <w:jc w:val="both"/>
              <w:rPr>
                <w:u w:val="single"/>
                <w:lang w:val="en-US"/>
              </w:rPr>
            </w:pPr>
            <w:r w:rsidRPr="00A051BA">
              <w:t xml:space="preserve">Общия размер на безвъзмездна финансова помощ по </w:t>
            </w:r>
            <w:proofErr w:type="spellStart"/>
            <w:r w:rsidRPr="00A051BA">
              <w:t>подмярка</w:t>
            </w:r>
            <w:proofErr w:type="spellEnd"/>
            <w:r w:rsidRPr="00A051BA">
              <w:t xml:space="preserve"> 7.2 „ Основни услуги  и обновяване на селата в селските райони” за периода на изпълнение на стратегията </w:t>
            </w:r>
            <w:r w:rsidRPr="00A051BA">
              <w:rPr>
                <w:u w:val="single"/>
              </w:rPr>
              <w:t xml:space="preserve">е </w:t>
            </w:r>
            <w:r w:rsidR="00A051BA" w:rsidRPr="00A051BA">
              <w:rPr>
                <w:u w:val="single"/>
              </w:rPr>
              <w:t xml:space="preserve"> 926 608,61</w:t>
            </w:r>
            <w:r w:rsidRPr="00A051BA">
              <w:rPr>
                <w:u w:val="single"/>
              </w:rPr>
              <w:t xml:space="preserve"> лв.</w:t>
            </w:r>
          </w:p>
          <w:p w:rsidR="00ED28ED" w:rsidRDefault="00ED28ED" w:rsidP="00E64FAC">
            <w:pPr>
              <w:pStyle w:val="Default"/>
              <w:jc w:val="both"/>
              <w:rPr>
                <w:b/>
                <w:bCs/>
              </w:rPr>
            </w:pPr>
            <w:r w:rsidRPr="00A051BA">
              <w:t xml:space="preserve">Конкретната процедура е с общ публичен принос  </w:t>
            </w:r>
            <w:r w:rsidR="006B16FF">
              <w:rPr>
                <w:b/>
                <w:bCs/>
              </w:rPr>
              <w:t>636 495,22</w:t>
            </w:r>
            <w:r w:rsidRPr="00A051BA">
              <w:rPr>
                <w:b/>
                <w:bCs/>
              </w:rPr>
              <w:t xml:space="preserve"> лв.</w:t>
            </w:r>
          </w:p>
          <w:p w:rsidR="006B16FF" w:rsidRPr="00A051BA" w:rsidRDefault="006B16FF" w:rsidP="00E64FAC">
            <w:pPr>
              <w:pStyle w:val="Default"/>
              <w:jc w:val="both"/>
              <w:rPr>
                <w:b/>
                <w:bCs/>
                <w:lang w:val="en-US"/>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7"/>
              <w:gridCol w:w="3107"/>
              <w:gridCol w:w="3108"/>
            </w:tblGrid>
            <w:tr w:rsidR="00ED28ED" w:rsidRPr="009079D0" w:rsidTr="009079D0">
              <w:trPr>
                <w:trHeight w:val="834"/>
              </w:trPr>
              <w:tc>
                <w:tcPr>
                  <w:tcW w:w="3107" w:type="dxa"/>
                  <w:tcBorders>
                    <w:top w:val="single" w:sz="4" w:space="0" w:color="auto"/>
                    <w:left w:val="single" w:sz="4" w:space="0" w:color="auto"/>
                    <w:bottom w:val="single" w:sz="4" w:space="0" w:color="auto"/>
                    <w:right w:val="single" w:sz="4" w:space="0" w:color="auto"/>
                  </w:tcBorders>
                </w:tcPr>
                <w:p w:rsidR="00ED28ED" w:rsidRPr="009079D0" w:rsidRDefault="00ED28ED" w:rsidP="0031331F">
                  <w:pPr>
                    <w:pStyle w:val="Default"/>
                    <w:jc w:val="center"/>
                    <w:rPr>
                      <w:b/>
                      <w:bCs/>
                      <w:sz w:val="22"/>
                      <w:szCs w:val="22"/>
                    </w:rPr>
                  </w:pPr>
                  <w:r w:rsidRPr="009079D0">
                    <w:rPr>
                      <w:b/>
                      <w:bCs/>
                      <w:sz w:val="22"/>
                      <w:szCs w:val="22"/>
                    </w:rPr>
                    <w:t>Общ размер на безвъзмездната финансова помощ</w:t>
                  </w:r>
                </w:p>
              </w:tc>
              <w:tc>
                <w:tcPr>
                  <w:tcW w:w="3107" w:type="dxa"/>
                  <w:tcBorders>
                    <w:top w:val="single" w:sz="4" w:space="0" w:color="auto"/>
                    <w:left w:val="single" w:sz="4" w:space="0" w:color="auto"/>
                    <w:bottom w:val="single" w:sz="4" w:space="0" w:color="auto"/>
                    <w:right w:val="single" w:sz="4" w:space="0" w:color="auto"/>
                  </w:tcBorders>
                </w:tcPr>
                <w:p w:rsidR="00ED28ED" w:rsidRPr="009079D0" w:rsidRDefault="00ED28ED" w:rsidP="0031331F">
                  <w:pPr>
                    <w:spacing w:after="0" w:line="320" w:lineRule="atLeast"/>
                    <w:jc w:val="center"/>
                    <w:rPr>
                      <w:rFonts w:ascii="Times New Roman" w:hAnsi="Times New Roman" w:cs="Times New Roman"/>
                      <w:b/>
                      <w:bCs/>
                      <w:lang w:eastAsia="bg-BG"/>
                    </w:rPr>
                  </w:pPr>
                  <w:r w:rsidRPr="009079D0">
                    <w:rPr>
                      <w:rFonts w:ascii="Times New Roman" w:hAnsi="Times New Roman" w:cs="Times New Roman"/>
                      <w:b/>
                      <w:bCs/>
                      <w:lang w:eastAsia="bg-BG"/>
                    </w:rPr>
                    <w:t>Средства от ЕЗФРСР</w:t>
                  </w:r>
                </w:p>
                <w:p w:rsidR="00ED28ED" w:rsidRPr="009079D0" w:rsidRDefault="00ED28ED" w:rsidP="0031331F">
                  <w:pPr>
                    <w:pStyle w:val="Default"/>
                    <w:jc w:val="center"/>
                    <w:rPr>
                      <w:b/>
                      <w:bCs/>
                      <w:sz w:val="22"/>
                      <w:szCs w:val="22"/>
                    </w:rPr>
                  </w:pPr>
                  <w:r w:rsidRPr="009079D0">
                    <w:rPr>
                      <w:b/>
                      <w:bCs/>
                      <w:sz w:val="22"/>
                      <w:szCs w:val="22"/>
                    </w:rPr>
                    <w:t>(сума/процент)</w:t>
                  </w:r>
                </w:p>
              </w:tc>
              <w:tc>
                <w:tcPr>
                  <w:tcW w:w="3108" w:type="dxa"/>
                  <w:tcBorders>
                    <w:top w:val="single" w:sz="4" w:space="0" w:color="auto"/>
                    <w:left w:val="single" w:sz="4" w:space="0" w:color="auto"/>
                    <w:bottom w:val="single" w:sz="4" w:space="0" w:color="auto"/>
                    <w:right w:val="single" w:sz="4" w:space="0" w:color="auto"/>
                  </w:tcBorders>
                </w:tcPr>
                <w:p w:rsidR="00ED28ED" w:rsidRPr="009079D0" w:rsidRDefault="00ED28ED" w:rsidP="0031331F">
                  <w:pPr>
                    <w:spacing w:after="0" w:line="320" w:lineRule="atLeast"/>
                    <w:jc w:val="center"/>
                    <w:rPr>
                      <w:rFonts w:ascii="Times New Roman" w:hAnsi="Times New Roman" w:cs="Times New Roman"/>
                      <w:b/>
                      <w:bCs/>
                      <w:lang w:eastAsia="bg-BG"/>
                    </w:rPr>
                  </w:pPr>
                  <w:r w:rsidRPr="009079D0">
                    <w:rPr>
                      <w:rFonts w:ascii="Times New Roman" w:hAnsi="Times New Roman" w:cs="Times New Roman"/>
                      <w:b/>
                      <w:bCs/>
                      <w:lang w:eastAsia="bg-BG"/>
                    </w:rPr>
                    <w:t xml:space="preserve">Национално </w:t>
                  </w:r>
                  <w:proofErr w:type="spellStart"/>
                  <w:r w:rsidRPr="009079D0">
                    <w:rPr>
                      <w:rFonts w:ascii="Times New Roman" w:hAnsi="Times New Roman" w:cs="Times New Roman"/>
                      <w:b/>
                      <w:bCs/>
                      <w:lang w:eastAsia="bg-BG"/>
                    </w:rPr>
                    <w:t>съфинансиране</w:t>
                  </w:r>
                  <w:proofErr w:type="spellEnd"/>
                </w:p>
                <w:p w:rsidR="00ED28ED" w:rsidRPr="009079D0" w:rsidRDefault="00ED28ED" w:rsidP="0031331F">
                  <w:pPr>
                    <w:pStyle w:val="Default"/>
                    <w:jc w:val="both"/>
                    <w:rPr>
                      <w:b/>
                      <w:bCs/>
                      <w:sz w:val="22"/>
                      <w:szCs w:val="22"/>
                    </w:rPr>
                  </w:pPr>
                  <w:r w:rsidRPr="009079D0">
                    <w:rPr>
                      <w:b/>
                      <w:bCs/>
                      <w:sz w:val="22"/>
                      <w:szCs w:val="22"/>
                    </w:rPr>
                    <w:t>(сума/процент</w:t>
                  </w:r>
                </w:p>
              </w:tc>
            </w:tr>
            <w:tr w:rsidR="00ED28ED" w:rsidRPr="009079D0" w:rsidTr="009079D0">
              <w:trPr>
                <w:trHeight w:val="614"/>
              </w:trPr>
              <w:tc>
                <w:tcPr>
                  <w:tcW w:w="3107" w:type="dxa"/>
                  <w:tcBorders>
                    <w:top w:val="single" w:sz="4" w:space="0" w:color="auto"/>
                    <w:left w:val="single" w:sz="4" w:space="0" w:color="auto"/>
                    <w:bottom w:val="single" w:sz="4" w:space="0" w:color="auto"/>
                    <w:right w:val="single" w:sz="4" w:space="0" w:color="auto"/>
                  </w:tcBorders>
                  <w:vAlign w:val="center"/>
                </w:tcPr>
                <w:p w:rsidR="00ED28ED" w:rsidRPr="009079D0" w:rsidRDefault="00F46050" w:rsidP="0031331F">
                  <w:pPr>
                    <w:pStyle w:val="Default"/>
                    <w:jc w:val="center"/>
                    <w:rPr>
                      <w:sz w:val="22"/>
                      <w:szCs w:val="22"/>
                    </w:rPr>
                  </w:pPr>
                  <w:r>
                    <w:rPr>
                      <w:i/>
                      <w:iCs/>
                      <w:sz w:val="22"/>
                      <w:szCs w:val="22"/>
                    </w:rPr>
                    <w:t>636 495,22</w:t>
                  </w:r>
                  <w:r w:rsidR="00ED28ED" w:rsidRPr="009079D0">
                    <w:rPr>
                      <w:i/>
                      <w:iCs/>
                      <w:sz w:val="22"/>
                      <w:szCs w:val="22"/>
                    </w:rPr>
                    <w:t xml:space="preserve"> лв.</w:t>
                  </w:r>
                  <w:r w:rsidR="00ED28ED" w:rsidRPr="009079D0">
                    <w:rPr>
                      <w:sz w:val="22"/>
                      <w:szCs w:val="22"/>
                    </w:rPr>
                    <w:t xml:space="preserve"> </w:t>
                  </w:r>
                </w:p>
                <w:p w:rsidR="00ED28ED" w:rsidRPr="009079D0" w:rsidRDefault="00ED28ED" w:rsidP="0031331F">
                  <w:pPr>
                    <w:pStyle w:val="Default"/>
                    <w:jc w:val="center"/>
                    <w:rPr>
                      <w:i/>
                      <w:iCs/>
                      <w:sz w:val="22"/>
                      <w:szCs w:val="22"/>
                    </w:rPr>
                  </w:pPr>
                  <w:r w:rsidRPr="009079D0">
                    <w:rPr>
                      <w:sz w:val="22"/>
                      <w:szCs w:val="22"/>
                    </w:rPr>
                    <w:t>(100%)</w:t>
                  </w:r>
                </w:p>
              </w:tc>
              <w:tc>
                <w:tcPr>
                  <w:tcW w:w="3107" w:type="dxa"/>
                  <w:tcBorders>
                    <w:top w:val="single" w:sz="4" w:space="0" w:color="auto"/>
                    <w:left w:val="single" w:sz="4" w:space="0" w:color="auto"/>
                    <w:bottom w:val="single" w:sz="4" w:space="0" w:color="auto"/>
                    <w:right w:val="single" w:sz="4" w:space="0" w:color="auto"/>
                  </w:tcBorders>
                  <w:vAlign w:val="center"/>
                </w:tcPr>
                <w:p w:rsidR="00ED28ED" w:rsidRPr="009079D0" w:rsidRDefault="00F46050" w:rsidP="0031331F">
                  <w:pPr>
                    <w:pStyle w:val="Default"/>
                    <w:jc w:val="center"/>
                    <w:rPr>
                      <w:b/>
                      <w:bCs/>
                      <w:sz w:val="22"/>
                      <w:szCs w:val="22"/>
                    </w:rPr>
                  </w:pPr>
                  <w:r>
                    <w:rPr>
                      <w:i/>
                      <w:iCs/>
                      <w:sz w:val="22"/>
                      <w:szCs w:val="22"/>
                    </w:rPr>
                    <w:t>572 845</w:t>
                  </w:r>
                  <w:r w:rsidR="006B16FF">
                    <w:rPr>
                      <w:i/>
                      <w:iCs/>
                      <w:sz w:val="22"/>
                      <w:szCs w:val="22"/>
                    </w:rPr>
                    <w:t>,7</w:t>
                  </w:r>
                  <w:r>
                    <w:rPr>
                      <w:i/>
                      <w:iCs/>
                      <w:sz w:val="22"/>
                      <w:szCs w:val="22"/>
                    </w:rPr>
                    <w:t>0</w:t>
                  </w:r>
                  <w:r w:rsidR="00ED28ED" w:rsidRPr="009079D0">
                    <w:rPr>
                      <w:i/>
                      <w:iCs/>
                      <w:sz w:val="22"/>
                      <w:szCs w:val="22"/>
                    </w:rPr>
                    <w:t xml:space="preserve"> лв.</w:t>
                  </w:r>
                  <w:r w:rsidR="00ED28ED" w:rsidRPr="009079D0">
                    <w:rPr>
                      <w:b/>
                      <w:bCs/>
                      <w:sz w:val="22"/>
                      <w:szCs w:val="22"/>
                    </w:rPr>
                    <w:t xml:space="preserve"> </w:t>
                  </w:r>
                </w:p>
                <w:p w:rsidR="00ED28ED" w:rsidRPr="009079D0" w:rsidRDefault="00ED28ED" w:rsidP="0031331F">
                  <w:pPr>
                    <w:pStyle w:val="Default"/>
                    <w:jc w:val="center"/>
                    <w:rPr>
                      <w:i/>
                      <w:iCs/>
                      <w:sz w:val="22"/>
                      <w:szCs w:val="22"/>
                    </w:rPr>
                  </w:pPr>
                  <w:r w:rsidRPr="009079D0">
                    <w:rPr>
                      <w:b/>
                      <w:bCs/>
                      <w:sz w:val="22"/>
                      <w:szCs w:val="22"/>
                    </w:rPr>
                    <w:t>(90%)</w:t>
                  </w:r>
                </w:p>
              </w:tc>
              <w:tc>
                <w:tcPr>
                  <w:tcW w:w="3108" w:type="dxa"/>
                  <w:tcBorders>
                    <w:top w:val="single" w:sz="4" w:space="0" w:color="auto"/>
                    <w:left w:val="single" w:sz="4" w:space="0" w:color="auto"/>
                    <w:bottom w:val="single" w:sz="4" w:space="0" w:color="auto"/>
                    <w:right w:val="single" w:sz="4" w:space="0" w:color="auto"/>
                  </w:tcBorders>
                  <w:vAlign w:val="center"/>
                </w:tcPr>
                <w:p w:rsidR="00ED28ED" w:rsidRPr="009079D0" w:rsidRDefault="00F46050" w:rsidP="0031331F">
                  <w:pPr>
                    <w:pStyle w:val="Default"/>
                    <w:jc w:val="center"/>
                    <w:rPr>
                      <w:i/>
                      <w:iCs/>
                      <w:sz w:val="22"/>
                      <w:szCs w:val="22"/>
                    </w:rPr>
                  </w:pPr>
                  <w:r>
                    <w:rPr>
                      <w:i/>
                      <w:iCs/>
                      <w:sz w:val="22"/>
                      <w:szCs w:val="22"/>
                    </w:rPr>
                    <w:t>63 649,52</w:t>
                  </w:r>
                </w:p>
                <w:p w:rsidR="00ED28ED" w:rsidRPr="009079D0" w:rsidRDefault="00ED28ED" w:rsidP="0031331F">
                  <w:pPr>
                    <w:pStyle w:val="Default"/>
                    <w:jc w:val="center"/>
                    <w:rPr>
                      <w:b/>
                      <w:i/>
                      <w:iCs/>
                      <w:sz w:val="22"/>
                      <w:szCs w:val="22"/>
                    </w:rPr>
                  </w:pPr>
                  <w:r w:rsidRPr="009079D0">
                    <w:rPr>
                      <w:b/>
                      <w:sz w:val="22"/>
                      <w:szCs w:val="22"/>
                    </w:rPr>
                    <w:t>(10%)</w:t>
                  </w:r>
                </w:p>
              </w:tc>
            </w:tr>
          </w:tbl>
          <w:p w:rsidR="009079D0" w:rsidRDefault="009079D0" w:rsidP="009079D0">
            <w:pPr>
              <w:pStyle w:val="Default"/>
              <w:jc w:val="both"/>
              <w:rPr>
                <w:b/>
              </w:rPr>
            </w:pPr>
          </w:p>
          <w:p w:rsidR="00C90AE9" w:rsidRPr="00C90AE9" w:rsidRDefault="00C90AE9" w:rsidP="009079D0">
            <w:pPr>
              <w:pStyle w:val="Default"/>
              <w:jc w:val="both"/>
              <w:rPr>
                <w:b/>
                <w:color w:val="C00000"/>
              </w:rPr>
            </w:pPr>
            <w:r>
              <w:rPr>
                <w:b/>
                <w:color w:val="C00000"/>
              </w:rPr>
              <w:t>Важно!!!</w:t>
            </w:r>
          </w:p>
          <w:p w:rsidR="00E807AB" w:rsidRDefault="00E807AB" w:rsidP="00E807AB">
            <w:pPr>
              <w:pStyle w:val="Default"/>
              <w:shd w:val="clear" w:color="auto" w:fill="A6A6A6"/>
              <w:jc w:val="both"/>
              <w:rPr>
                <w:b/>
              </w:rPr>
            </w:pPr>
            <w:r w:rsidRPr="000576F6">
              <w:rPr>
                <w:b/>
              </w:rPr>
              <w:t>ФИНАНСОВ</w:t>
            </w:r>
            <w:r w:rsidR="00C90AE9">
              <w:rPr>
                <w:b/>
              </w:rPr>
              <w:t xml:space="preserve">И </w:t>
            </w:r>
            <w:r w:rsidRPr="000576F6">
              <w:rPr>
                <w:b/>
              </w:rPr>
              <w:t xml:space="preserve"> РЕСУРС ЗА </w:t>
            </w:r>
            <w:r>
              <w:rPr>
                <w:b/>
                <w:u w:val="single"/>
              </w:rPr>
              <w:t>ВТОРИ</w:t>
            </w:r>
            <w:r w:rsidR="00C90AE9">
              <w:rPr>
                <w:b/>
                <w:u w:val="single"/>
              </w:rPr>
              <w:t>Я</w:t>
            </w:r>
            <w:r>
              <w:rPr>
                <w:b/>
                <w:u w:val="single"/>
              </w:rPr>
              <w:t xml:space="preserve"> ПРИЕМ</w:t>
            </w:r>
            <w:r w:rsidRPr="00E807AB">
              <w:rPr>
                <w:b/>
              </w:rPr>
              <w:t xml:space="preserve">  </w:t>
            </w:r>
            <w:r w:rsidRPr="000576F6">
              <w:rPr>
                <w:b/>
              </w:rPr>
              <w:t xml:space="preserve">ПО ПРОЦЕДУРАТА </w:t>
            </w:r>
            <w:r w:rsidR="00AF2F33">
              <w:rPr>
                <w:b/>
              </w:rPr>
              <w:t xml:space="preserve"> </w:t>
            </w:r>
            <w:r w:rsidR="00C90AE9">
              <w:rPr>
                <w:b/>
              </w:rPr>
              <w:t xml:space="preserve">Е НА СТОЙНОСТ - </w:t>
            </w:r>
            <w:r w:rsidR="00AF2F33">
              <w:rPr>
                <w:b/>
              </w:rPr>
              <w:t>27</w:t>
            </w:r>
            <w:r w:rsidR="00C44A63">
              <w:rPr>
                <w:b/>
              </w:rPr>
              <w:t>2</w:t>
            </w:r>
            <w:r w:rsidR="00AF2F33">
              <w:rPr>
                <w:b/>
              </w:rPr>
              <w:t xml:space="preserve"> </w:t>
            </w:r>
            <w:r w:rsidR="00C44A63">
              <w:rPr>
                <w:b/>
              </w:rPr>
              <w:t>420</w:t>
            </w:r>
            <w:r w:rsidR="00AF2F33">
              <w:rPr>
                <w:b/>
              </w:rPr>
              <w:t>,</w:t>
            </w:r>
            <w:r w:rsidR="00C44A63">
              <w:rPr>
                <w:b/>
              </w:rPr>
              <w:t>86</w:t>
            </w:r>
            <w:r w:rsidR="00AF2F33">
              <w:rPr>
                <w:b/>
              </w:rPr>
              <w:t xml:space="preserve"> </w:t>
            </w:r>
            <w:r w:rsidRPr="000576F6">
              <w:rPr>
                <w:b/>
              </w:rPr>
              <w:t>ЛЕВА</w:t>
            </w:r>
          </w:p>
          <w:p w:rsidR="009079D0" w:rsidRPr="009079D0" w:rsidRDefault="009079D0" w:rsidP="006B16FF">
            <w:pPr>
              <w:pStyle w:val="Default"/>
              <w:jc w:val="both"/>
              <w:rPr>
                <w:b/>
              </w:rPr>
            </w:pPr>
          </w:p>
        </w:tc>
      </w:tr>
    </w:tbl>
    <w:p w:rsidR="00ED28ED" w:rsidRDefault="00ED28ED" w:rsidP="007570DC">
      <w:pPr>
        <w:pStyle w:val="1"/>
      </w:pPr>
      <w:bookmarkStart w:id="9" w:name="_Toc445385574"/>
      <w:r w:rsidRPr="007713C1">
        <w:t>9. Минимален (ако е приложимо) и максимален размер на безвъзмездната финансова помощ за конкретен проект:</w:t>
      </w:r>
      <w:bookmarkEnd w:id="9"/>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205642" w:rsidTr="004A5425">
        <w:tc>
          <w:tcPr>
            <w:tcW w:w="9747" w:type="dxa"/>
            <w:shd w:val="clear" w:color="auto" w:fill="auto"/>
          </w:tcPr>
          <w:p w:rsidR="00205642" w:rsidRPr="004A5425" w:rsidRDefault="00205642" w:rsidP="004A5425">
            <w:pPr>
              <w:jc w:val="both"/>
              <w:rPr>
                <w:rFonts w:ascii="Times New Roman" w:eastAsia="Times New Roman" w:hAnsi="Times New Roman" w:cs="Times New Roman"/>
                <w:sz w:val="24"/>
                <w:szCs w:val="24"/>
              </w:rPr>
            </w:pPr>
            <w:r w:rsidRPr="004A5425">
              <w:rPr>
                <w:rFonts w:ascii="Times New Roman" w:eastAsia="Times New Roman" w:hAnsi="Times New Roman" w:cs="Times New Roman"/>
                <w:sz w:val="24"/>
                <w:szCs w:val="24"/>
              </w:rPr>
              <w:t>Всеки кандидат може да кандидатства за безвъзмездна финансова помощ като изготвеният от него проект, трябва да се вмества в следните минимални и максимални граници.</w:t>
            </w:r>
          </w:p>
          <w:p w:rsidR="00205642" w:rsidRPr="004A5425" w:rsidRDefault="00CF7B6C" w:rsidP="00FB4ABD">
            <w:pPr>
              <w:numPr>
                <w:ilvl w:val="0"/>
                <w:numId w:val="2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Минимални допустими разходи за проект/</w:t>
            </w:r>
            <w:r w:rsidR="00205642" w:rsidRPr="004A5425">
              <w:rPr>
                <w:rFonts w:ascii="Times New Roman" w:eastAsia="Times New Roman" w:hAnsi="Times New Roman" w:cs="Times New Roman"/>
                <w:b/>
                <w:bCs/>
                <w:sz w:val="24"/>
                <w:szCs w:val="24"/>
              </w:rPr>
              <w:t xml:space="preserve">Минимален размер на безвъзмездната финансова помощ: </w:t>
            </w:r>
            <w:r w:rsidR="00205642" w:rsidRPr="004A5425">
              <w:rPr>
                <w:rFonts w:ascii="Times New Roman" w:eastAsia="Times New Roman" w:hAnsi="Times New Roman" w:cs="Times New Roman"/>
                <w:b/>
                <w:bCs/>
                <w:sz w:val="24"/>
                <w:szCs w:val="24"/>
                <w:lang w:val="ru-RU"/>
              </w:rPr>
              <w:t>10</w:t>
            </w:r>
            <w:r w:rsidR="00205642" w:rsidRPr="004A5425">
              <w:rPr>
                <w:rFonts w:ascii="Times New Roman" w:eastAsia="Times New Roman" w:hAnsi="Times New Roman" w:cs="Times New Roman"/>
                <w:b/>
                <w:bCs/>
                <w:sz w:val="24"/>
                <w:szCs w:val="24"/>
                <w:lang w:val="en-US"/>
              </w:rPr>
              <w:t> </w:t>
            </w:r>
            <w:r w:rsidR="00205642" w:rsidRPr="004A5425">
              <w:rPr>
                <w:rFonts w:ascii="Times New Roman" w:eastAsia="Times New Roman" w:hAnsi="Times New Roman" w:cs="Times New Roman"/>
                <w:b/>
                <w:bCs/>
                <w:sz w:val="24"/>
                <w:szCs w:val="24"/>
                <w:lang w:val="ru-RU"/>
              </w:rPr>
              <w:t>000</w:t>
            </w:r>
            <w:r w:rsidR="00205642" w:rsidRPr="004A5425">
              <w:rPr>
                <w:rFonts w:ascii="Times New Roman" w:eastAsia="Times New Roman" w:hAnsi="Times New Roman" w:cs="Times New Roman"/>
                <w:b/>
                <w:bCs/>
                <w:sz w:val="24"/>
                <w:szCs w:val="24"/>
              </w:rPr>
              <w:t>,</w:t>
            </w:r>
            <w:r w:rsidR="00205642" w:rsidRPr="004A5425">
              <w:rPr>
                <w:rFonts w:ascii="Times New Roman" w:eastAsia="Times New Roman" w:hAnsi="Times New Roman" w:cs="Times New Roman"/>
                <w:b/>
                <w:bCs/>
                <w:sz w:val="24"/>
                <w:szCs w:val="24"/>
                <w:lang w:val="ru-RU"/>
              </w:rPr>
              <w:t xml:space="preserve">00 </w:t>
            </w:r>
            <w:r w:rsidR="00205642" w:rsidRPr="004A5425">
              <w:rPr>
                <w:rFonts w:ascii="Times New Roman" w:eastAsia="Times New Roman" w:hAnsi="Times New Roman" w:cs="Times New Roman"/>
                <w:b/>
                <w:bCs/>
                <w:sz w:val="24"/>
                <w:szCs w:val="24"/>
              </w:rPr>
              <w:t>лева</w:t>
            </w:r>
          </w:p>
          <w:p w:rsidR="00205642" w:rsidRPr="004A5425" w:rsidRDefault="00CF7B6C" w:rsidP="00FB4ABD">
            <w:pPr>
              <w:numPr>
                <w:ilvl w:val="0"/>
                <w:numId w:val="2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Максимални допустими разходи за проект/</w:t>
            </w:r>
            <w:r w:rsidR="00205642" w:rsidRPr="004A5425">
              <w:rPr>
                <w:rFonts w:ascii="Times New Roman" w:eastAsia="Times New Roman" w:hAnsi="Times New Roman" w:cs="Times New Roman"/>
                <w:b/>
                <w:bCs/>
                <w:sz w:val="24"/>
                <w:szCs w:val="24"/>
              </w:rPr>
              <w:t xml:space="preserve">Максимален размер на безвъзмездната финансова помощ: 200 000,00 лева </w:t>
            </w:r>
          </w:p>
        </w:tc>
      </w:tr>
    </w:tbl>
    <w:p w:rsidR="00ED28ED" w:rsidRDefault="00ED28ED" w:rsidP="00B65A43">
      <w:pPr>
        <w:pStyle w:val="1"/>
      </w:pPr>
      <w:bookmarkStart w:id="10" w:name="_Toc445385575"/>
      <w:r w:rsidRPr="007713C1">
        <w:t xml:space="preserve">10. Процент на </w:t>
      </w:r>
      <w:proofErr w:type="spellStart"/>
      <w:r w:rsidRPr="007713C1">
        <w:t>съфинансиране</w:t>
      </w:r>
      <w:proofErr w:type="spellEnd"/>
      <w:r w:rsidRPr="007713C1">
        <w:t>:</w:t>
      </w:r>
      <w:bookmarkEnd w:id="10"/>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205642" w:rsidTr="004A5425">
        <w:tc>
          <w:tcPr>
            <w:tcW w:w="9747" w:type="dxa"/>
            <w:shd w:val="clear" w:color="auto" w:fill="auto"/>
          </w:tcPr>
          <w:p w:rsidR="00205642" w:rsidRPr="004A5425" w:rsidRDefault="00205642" w:rsidP="00205642">
            <w:pPr>
              <w:rPr>
                <w:rFonts w:ascii="Times New Roman" w:eastAsia="Times New Roman" w:hAnsi="Times New Roman" w:cs="Times New Roman"/>
                <w:b/>
                <w:bCs/>
                <w:sz w:val="24"/>
                <w:szCs w:val="24"/>
                <w:shd w:val="clear" w:color="auto" w:fill="FEFEFE"/>
              </w:rPr>
            </w:pPr>
            <w:r w:rsidRPr="004A5425">
              <w:rPr>
                <w:rFonts w:ascii="Times New Roman" w:eastAsia="Times New Roman" w:hAnsi="Times New Roman" w:cs="Times New Roman"/>
                <w:b/>
                <w:bCs/>
                <w:sz w:val="24"/>
                <w:szCs w:val="24"/>
                <w:highlight w:val="white"/>
                <w:shd w:val="clear" w:color="auto" w:fill="FEFEFE"/>
              </w:rPr>
              <w:t>Интензитет на помощта - 100% от общите допустими разходи на проекта</w:t>
            </w:r>
            <w:r w:rsidRPr="004A5425">
              <w:rPr>
                <w:rFonts w:ascii="Times New Roman" w:eastAsia="Times New Roman" w:hAnsi="Times New Roman" w:cs="Times New Roman"/>
                <w:b/>
                <w:bCs/>
                <w:sz w:val="24"/>
                <w:szCs w:val="24"/>
                <w:shd w:val="clear" w:color="auto" w:fill="FEFEFE"/>
              </w:rPr>
              <w:t>.</w:t>
            </w:r>
          </w:p>
          <w:p w:rsidR="00137742" w:rsidRPr="004A5425" w:rsidRDefault="00205642" w:rsidP="004A5425">
            <w:pPr>
              <w:jc w:val="both"/>
              <w:rPr>
                <w:rFonts w:ascii="Times New Roman" w:eastAsia="Times New Roman" w:hAnsi="Times New Roman" w:cs="Times New Roman"/>
                <w:sz w:val="24"/>
                <w:szCs w:val="24"/>
                <w:shd w:val="clear" w:color="auto" w:fill="FEFEFE"/>
              </w:rPr>
            </w:pPr>
            <w:r w:rsidRPr="004A5425">
              <w:rPr>
                <w:rFonts w:ascii="Times New Roman" w:eastAsia="Times New Roman" w:hAnsi="Times New Roman" w:cs="Times New Roman"/>
                <w:b/>
                <w:bCs/>
                <w:i/>
                <w:iCs/>
                <w:sz w:val="24"/>
                <w:szCs w:val="24"/>
                <w:u w:val="single"/>
                <w:shd w:val="clear" w:color="auto" w:fill="FEFEFE"/>
              </w:rPr>
              <w:t xml:space="preserve">Важно!!! </w:t>
            </w:r>
            <w:r w:rsidRPr="004A5425">
              <w:rPr>
                <w:rFonts w:ascii="Times New Roman" w:eastAsia="Times New Roman" w:hAnsi="Times New Roman" w:cs="Times New Roman"/>
                <w:sz w:val="24"/>
                <w:szCs w:val="24"/>
                <w:shd w:val="clear" w:color="auto" w:fill="FEFEFE"/>
              </w:rPr>
              <w:t>За общини, ЮЛНЦ и читалища се предвижда 100% финансиране в случай, че не е налично генериране на приходи. Когато се установи потенциал за генериране на приходи, размерът на финансиране се определя въз основа на анализ разходи - ползи(финансов анализ). В случаите, когато размерът на допустимите разходи по инвестициите е в размер до 50 000 евро за един обект, който е с установен потенциал за генериране на приходи се предвижда финансиране в размер на 100 %.</w:t>
            </w:r>
          </w:p>
        </w:tc>
      </w:tr>
    </w:tbl>
    <w:p w:rsidR="00D51167" w:rsidRPr="00D51167" w:rsidRDefault="00ED28ED" w:rsidP="00C00B52">
      <w:pPr>
        <w:pStyle w:val="1"/>
      </w:pPr>
      <w:bookmarkStart w:id="11" w:name="_Toc445385576"/>
      <w:r w:rsidRPr="007713C1">
        <w:t>11. Допустими кандидати:</w:t>
      </w:r>
      <w:bookmarkEnd w:id="11"/>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8B6CFD">
        <w:tc>
          <w:tcPr>
            <w:tcW w:w="9745" w:type="dxa"/>
          </w:tcPr>
          <w:p w:rsidR="00935EFA" w:rsidRPr="00935EFA" w:rsidRDefault="002B3A60" w:rsidP="00FB4ABD">
            <w:pPr>
              <w:pStyle w:val="a0"/>
              <w:widowControl w:val="0"/>
              <w:numPr>
                <w:ilvl w:val="1"/>
                <w:numId w:val="19"/>
              </w:numPr>
              <w:autoSpaceDE w:val="0"/>
              <w:autoSpaceDN w:val="0"/>
              <w:adjustRightInd w:val="0"/>
              <w:spacing w:after="0" w:line="276" w:lineRule="auto"/>
              <w:jc w:val="both"/>
              <w:rPr>
                <w:rFonts w:ascii="Times New Roman" w:hAnsi="Times New Roman" w:cs="Times New Roman"/>
                <w:b/>
                <w:sz w:val="24"/>
                <w:szCs w:val="24"/>
                <w:highlight w:val="white"/>
                <w:shd w:val="clear" w:color="auto" w:fill="FEFEFE"/>
              </w:rPr>
            </w:pPr>
            <w:r>
              <w:rPr>
                <w:rFonts w:ascii="Times New Roman" w:hAnsi="Times New Roman" w:cs="Times New Roman"/>
                <w:b/>
                <w:sz w:val="24"/>
                <w:szCs w:val="24"/>
                <w:highlight w:val="white"/>
                <w:shd w:val="clear" w:color="auto" w:fill="FEFEFE"/>
              </w:rPr>
              <w:t xml:space="preserve">ДОПУСТИМИ КАНДИДАТИ </w:t>
            </w:r>
          </w:p>
          <w:p w:rsidR="00ED28ED" w:rsidRPr="00F434A9" w:rsidRDefault="00935EFA" w:rsidP="00935EFA">
            <w:pPr>
              <w:pStyle w:val="a0"/>
              <w:widowControl w:val="0"/>
              <w:autoSpaceDE w:val="0"/>
              <w:autoSpaceDN w:val="0"/>
              <w:adjustRightInd w:val="0"/>
              <w:spacing w:after="0" w:line="276" w:lineRule="auto"/>
              <w:ind w:left="0"/>
              <w:jc w:val="both"/>
              <w:rPr>
                <w:rFonts w:ascii="Times New Roman" w:hAnsi="Times New Roman" w:cs="Times New Roman"/>
                <w:sz w:val="24"/>
                <w:szCs w:val="24"/>
                <w:highlight w:val="white"/>
                <w:shd w:val="clear" w:color="auto" w:fill="FEFEFE"/>
              </w:rPr>
            </w:pPr>
            <w:r w:rsidRPr="00935EFA">
              <w:rPr>
                <w:rFonts w:ascii="Times New Roman" w:hAnsi="Times New Roman" w:cs="Times New Roman"/>
                <w:b/>
                <w:sz w:val="24"/>
                <w:szCs w:val="24"/>
                <w:highlight w:val="white"/>
                <w:shd w:val="clear" w:color="auto" w:fill="FEFEFE"/>
              </w:rPr>
              <w:t>а)</w:t>
            </w:r>
            <w:r>
              <w:rPr>
                <w:rFonts w:ascii="Times New Roman" w:hAnsi="Times New Roman" w:cs="Times New Roman"/>
                <w:sz w:val="24"/>
                <w:szCs w:val="24"/>
                <w:highlight w:val="white"/>
                <w:shd w:val="clear" w:color="auto" w:fill="FEFEFE"/>
              </w:rPr>
              <w:t xml:space="preserve"> </w:t>
            </w:r>
            <w:r w:rsidR="00ED28ED" w:rsidRPr="00F434A9">
              <w:rPr>
                <w:rFonts w:ascii="Times New Roman" w:hAnsi="Times New Roman" w:cs="Times New Roman"/>
                <w:sz w:val="24"/>
                <w:szCs w:val="24"/>
                <w:highlight w:val="white"/>
                <w:shd w:val="clear" w:color="auto" w:fill="FEFEFE"/>
              </w:rPr>
              <w:t>Община Средец (за дейности без доизграждане и ново строителство на канализационна мрежа);</w:t>
            </w:r>
          </w:p>
          <w:p w:rsidR="00ED28ED" w:rsidRPr="00F434A9" w:rsidRDefault="00935EFA" w:rsidP="00935EFA">
            <w:pPr>
              <w:pStyle w:val="a0"/>
              <w:widowControl w:val="0"/>
              <w:autoSpaceDE w:val="0"/>
              <w:autoSpaceDN w:val="0"/>
              <w:adjustRightInd w:val="0"/>
              <w:spacing w:after="0" w:line="276" w:lineRule="auto"/>
              <w:ind w:left="0"/>
              <w:jc w:val="both"/>
              <w:rPr>
                <w:rFonts w:ascii="Times New Roman" w:hAnsi="Times New Roman" w:cs="Times New Roman"/>
                <w:sz w:val="24"/>
                <w:szCs w:val="24"/>
                <w:highlight w:val="white"/>
                <w:shd w:val="clear" w:color="auto" w:fill="FEFEFE"/>
              </w:rPr>
            </w:pPr>
            <w:r w:rsidRPr="00935EFA">
              <w:rPr>
                <w:rFonts w:ascii="Times New Roman" w:hAnsi="Times New Roman" w:cs="Times New Roman"/>
                <w:b/>
                <w:sz w:val="24"/>
                <w:szCs w:val="24"/>
                <w:highlight w:val="white"/>
                <w:shd w:val="clear" w:color="auto" w:fill="FEFEFE"/>
              </w:rPr>
              <w:t>б)</w:t>
            </w:r>
            <w:r>
              <w:rPr>
                <w:rFonts w:ascii="Times New Roman" w:hAnsi="Times New Roman" w:cs="Times New Roman"/>
                <w:sz w:val="24"/>
                <w:szCs w:val="24"/>
                <w:highlight w:val="white"/>
                <w:shd w:val="clear" w:color="auto" w:fill="FEFEFE"/>
              </w:rPr>
              <w:t xml:space="preserve"> </w:t>
            </w:r>
            <w:r w:rsidR="00ED28ED" w:rsidRPr="00F434A9">
              <w:rPr>
                <w:rFonts w:ascii="Times New Roman" w:hAnsi="Times New Roman" w:cs="Times New Roman"/>
                <w:sz w:val="24"/>
                <w:szCs w:val="24"/>
                <w:highlight w:val="white"/>
                <w:shd w:val="clear" w:color="auto" w:fill="FEFEFE"/>
              </w:rPr>
              <w:t>Юридически лица с нестопанска цел за дейности, свързани със социалната и спортната инфраструктура и културния живот;</w:t>
            </w:r>
          </w:p>
          <w:p w:rsidR="00ED28ED" w:rsidRPr="000155BC" w:rsidRDefault="00935EFA" w:rsidP="00935EFA">
            <w:pPr>
              <w:pStyle w:val="a0"/>
              <w:widowControl w:val="0"/>
              <w:autoSpaceDE w:val="0"/>
              <w:autoSpaceDN w:val="0"/>
              <w:adjustRightInd w:val="0"/>
              <w:spacing w:after="0" w:line="276" w:lineRule="auto"/>
              <w:ind w:left="0"/>
              <w:jc w:val="both"/>
              <w:rPr>
                <w:rFonts w:ascii="Times New Roman" w:hAnsi="Times New Roman" w:cs="Times New Roman"/>
                <w:sz w:val="24"/>
                <w:szCs w:val="24"/>
                <w:highlight w:val="white"/>
                <w:shd w:val="clear" w:color="auto" w:fill="FEFEFE"/>
              </w:rPr>
            </w:pPr>
            <w:r w:rsidRPr="00935EFA">
              <w:rPr>
                <w:rFonts w:ascii="Times New Roman" w:hAnsi="Times New Roman" w:cs="Times New Roman"/>
                <w:b/>
                <w:sz w:val="24"/>
                <w:szCs w:val="24"/>
                <w:highlight w:val="white"/>
                <w:shd w:val="clear" w:color="auto" w:fill="FEFEFE"/>
              </w:rPr>
              <w:t>в)</w:t>
            </w:r>
            <w:r>
              <w:rPr>
                <w:rFonts w:ascii="Times New Roman" w:hAnsi="Times New Roman" w:cs="Times New Roman"/>
                <w:sz w:val="24"/>
                <w:szCs w:val="24"/>
                <w:highlight w:val="white"/>
                <w:shd w:val="clear" w:color="auto" w:fill="FEFEFE"/>
              </w:rPr>
              <w:t xml:space="preserve"> </w:t>
            </w:r>
            <w:r w:rsidR="00ED28ED" w:rsidRPr="00F434A9">
              <w:rPr>
                <w:rFonts w:ascii="Times New Roman" w:hAnsi="Times New Roman" w:cs="Times New Roman"/>
                <w:sz w:val="24"/>
                <w:szCs w:val="24"/>
                <w:highlight w:val="white"/>
                <w:shd w:val="clear" w:color="auto" w:fill="FEFEFE"/>
              </w:rPr>
              <w:t>Читалища за дейности свързани с културния ж</w:t>
            </w:r>
            <w:r w:rsidR="000155BC">
              <w:rPr>
                <w:rFonts w:ascii="Times New Roman" w:hAnsi="Times New Roman" w:cs="Times New Roman"/>
                <w:sz w:val="24"/>
                <w:szCs w:val="24"/>
                <w:highlight w:val="white"/>
                <w:shd w:val="clear" w:color="auto" w:fill="FEFEFE"/>
              </w:rPr>
              <w:t>ивот;</w:t>
            </w:r>
          </w:p>
          <w:p w:rsidR="00C5062E" w:rsidRDefault="00935EFA" w:rsidP="00C5062E">
            <w:pPr>
              <w:spacing w:before="120" w:after="120" w:line="240" w:lineRule="auto"/>
              <w:jc w:val="both"/>
              <w:rPr>
                <w:rFonts w:ascii="Times New Roman" w:hAnsi="Times New Roman" w:cs="Times New Roman"/>
                <w:sz w:val="24"/>
                <w:szCs w:val="24"/>
              </w:rPr>
            </w:pPr>
            <w:r w:rsidRPr="00935EFA">
              <w:rPr>
                <w:rFonts w:ascii="Times New Roman" w:hAnsi="Times New Roman" w:cs="Times New Roman"/>
                <w:b/>
                <w:sz w:val="24"/>
                <w:szCs w:val="24"/>
              </w:rPr>
              <w:t>г)</w:t>
            </w:r>
            <w:r>
              <w:rPr>
                <w:rFonts w:ascii="Times New Roman" w:hAnsi="Times New Roman" w:cs="Times New Roman"/>
                <w:sz w:val="24"/>
                <w:szCs w:val="24"/>
              </w:rPr>
              <w:t xml:space="preserve"> </w:t>
            </w:r>
            <w:r w:rsidR="00ED28ED" w:rsidRPr="002F6B65">
              <w:rPr>
                <w:rFonts w:ascii="Times New Roman" w:hAnsi="Times New Roman" w:cs="Times New Roman"/>
                <w:sz w:val="24"/>
                <w:szCs w:val="24"/>
              </w:rPr>
              <w:t>„МИГ Средец“ съгласно условията на Чл. 19 ал. 3 и ал. 5 на Наредба 22 от 18.12.2015 г.</w:t>
            </w:r>
          </w:p>
          <w:p w:rsidR="00C5062E" w:rsidRPr="00C5062E" w:rsidRDefault="00C5062E" w:rsidP="00C5062E">
            <w:pPr>
              <w:spacing w:before="120" w:after="120" w:line="240" w:lineRule="auto"/>
              <w:jc w:val="both"/>
              <w:rPr>
                <w:rFonts w:ascii="Times New Roman" w:hAnsi="Times New Roman" w:cs="Times New Roman"/>
                <w:sz w:val="24"/>
                <w:szCs w:val="24"/>
              </w:rPr>
            </w:pPr>
          </w:p>
          <w:p w:rsidR="00ED28ED" w:rsidRPr="00501BBD" w:rsidRDefault="00501BBD" w:rsidP="00130689">
            <w:pPr>
              <w:spacing w:after="0" w:line="240" w:lineRule="auto"/>
              <w:rPr>
                <w:rFonts w:ascii="Times New Roman" w:hAnsi="Times New Roman" w:cs="Times New Roman"/>
                <w:b/>
                <w:bCs/>
                <w:iCs/>
                <w:sz w:val="24"/>
                <w:szCs w:val="24"/>
                <w:lang w:eastAsia="bg-BG"/>
              </w:rPr>
            </w:pPr>
            <w:r w:rsidRPr="00501BBD">
              <w:rPr>
                <w:rFonts w:ascii="Times New Roman" w:hAnsi="Times New Roman" w:cs="Times New Roman"/>
                <w:b/>
                <w:bCs/>
                <w:iCs/>
                <w:sz w:val="24"/>
                <w:szCs w:val="24"/>
                <w:lang w:eastAsia="bg-BG"/>
              </w:rPr>
              <w:t xml:space="preserve">11.2 </w:t>
            </w:r>
            <w:r>
              <w:rPr>
                <w:rFonts w:ascii="Times New Roman" w:hAnsi="Times New Roman" w:cs="Times New Roman"/>
                <w:b/>
                <w:bCs/>
                <w:iCs/>
                <w:sz w:val="24"/>
                <w:szCs w:val="24"/>
                <w:lang w:eastAsia="bg-BG"/>
              </w:rPr>
              <w:t xml:space="preserve"> </w:t>
            </w:r>
            <w:r w:rsidR="002B3A60" w:rsidRPr="00501BBD">
              <w:rPr>
                <w:rFonts w:ascii="Times New Roman" w:hAnsi="Times New Roman" w:cs="Times New Roman"/>
                <w:b/>
                <w:bCs/>
                <w:iCs/>
                <w:sz w:val="24"/>
                <w:szCs w:val="24"/>
                <w:lang w:eastAsia="bg-BG"/>
              </w:rPr>
              <w:t>УСЛОВИЯ ЗА ДОПУСТИМОСТ НА КАНДИДАТА:</w:t>
            </w:r>
          </w:p>
          <w:p w:rsidR="00B144B3" w:rsidRPr="00B144B3" w:rsidRDefault="00501BBD" w:rsidP="00FB4ABD">
            <w:pPr>
              <w:numPr>
                <w:ilvl w:val="2"/>
                <w:numId w:val="20"/>
              </w:numPr>
              <w:spacing w:before="120" w:after="120" w:line="240" w:lineRule="auto"/>
              <w:jc w:val="both"/>
              <w:rPr>
                <w:rFonts w:ascii="Times New Roman" w:hAnsi="Times New Roman" w:cs="Times New Roman"/>
                <w:sz w:val="24"/>
                <w:szCs w:val="24"/>
                <w:shd w:val="clear" w:color="auto" w:fill="FEFEFE"/>
                <w:lang w:val="ru-RU"/>
              </w:rPr>
            </w:pPr>
            <w:r w:rsidRPr="00130689">
              <w:rPr>
                <w:rFonts w:ascii="Times New Roman" w:hAnsi="Times New Roman" w:cs="Times New Roman"/>
                <w:sz w:val="24"/>
                <w:szCs w:val="24"/>
                <w:shd w:val="clear" w:color="auto" w:fill="FEFEFE"/>
              </w:rPr>
              <w:t>Кандидати</w:t>
            </w:r>
            <w:r w:rsidR="00051363">
              <w:rPr>
                <w:rFonts w:ascii="Times New Roman" w:hAnsi="Times New Roman" w:cs="Times New Roman"/>
                <w:sz w:val="24"/>
                <w:szCs w:val="24"/>
                <w:shd w:val="clear" w:color="auto" w:fill="FEFEFE"/>
              </w:rPr>
              <w:t xml:space="preserve">те </w:t>
            </w:r>
            <w:r w:rsidRPr="00130689">
              <w:rPr>
                <w:rFonts w:ascii="Times New Roman" w:hAnsi="Times New Roman" w:cs="Times New Roman"/>
                <w:sz w:val="24"/>
                <w:szCs w:val="24"/>
                <w:shd w:val="clear" w:color="auto" w:fill="FEFEFE"/>
              </w:rPr>
              <w:t xml:space="preserve"> трябва да имат седалище</w:t>
            </w:r>
            <w:r w:rsidRPr="000105B7">
              <w:rPr>
                <w:rFonts w:ascii="Times New Roman" w:hAnsi="Times New Roman" w:cs="Times New Roman"/>
                <w:sz w:val="24"/>
                <w:szCs w:val="24"/>
                <w:shd w:val="clear" w:color="auto" w:fill="FEFEFE"/>
                <w:lang w:val="ru-RU"/>
              </w:rPr>
              <w:t xml:space="preserve"> </w:t>
            </w:r>
            <w:r w:rsidRPr="00130689">
              <w:rPr>
                <w:rFonts w:ascii="Times New Roman" w:hAnsi="Times New Roman" w:cs="Times New Roman"/>
                <w:sz w:val="24"/>
                <w:szCs w:val="24"/>
                <w:shd w:val="clear" w:color="auto" w:fill="FEFEFE"/>
              </w:rPr>
              <w:t>и адрес на управление на територията на „МИГ Средец“</w:t>
            </w:r>
          </w:p>
          <w:p w:rsidR="00C5062E" w:rsidRPr="00C46BDD" w:rsidRDefault="00C5062E" w:rsidP="00FB4ABD">
            <w:pPr>
              <w:numPr>
                <w:ilvl w:val="2"/>
                <w:numId w:val="20"/>
              </w:numPr>
              <w:spacing w:before="120" w:after="120" w:line="240" w:lineRule="auto"/>
              <w:jc w:val="both"/>
              <w:rPr>
                <w:rFonts w:ascii="Times New Roman" w:hAnsi="Times New Roman" w:cs="Times New Roman"/>
                <w:sz w:val="24"/>
                <w:szCs w:val="24"/>
                <w:u w:val="single"/>
                <w:shd w:val="clear" w:color="auto" w:fill="FEFEFE"/>
                <w:lang w:val="ru-RU"/>
              </w:rPr>
            </w:pPr>
            <w:r w:rsidRPr="008748D4">
              <w:rPr>
                <w:rFonts w:ascii="Times New Roman" w:hAnsi="Times New Roman" w:cs="Times New Roman"/>
                <w:sz w:val="24"/>
                <w:szCs w:val="24"/>
              </w:rPr>
              <w:t>Кандидатът/получателят на помощта и/или негов законен или упълномощен представител</w:t>
            </w:r>
            <w:r w:rsidRPr="00A338E5">
              <w:rPr>
                <w:rFonts w:ascii="Times New Roman" w:hAnsi="Times New Roman" w:cs="Times New Roman"/>
                <w:sz w:val="24"/>
                <w:szCs w:val="24"/>
              </w:rPr>
              <w:t>,</w:t>
            </w:r>
            <w:r w:rsidRPr="00A338E5">
              <w:rPr>
                <w:rFonts w:ascii="Times New Roman" w:hAnsi="Times New Roman" w:cs="Times New Roman"/>
                <w:color w:val="000000"/>
                <w:sz w:val="24"/>
                <w:szCs w:val="24"/>
                <w:lang w:eastAsia="bg-BG"/>
              </w:rPr>
              <w:t xml:space="preserve"> с изключение на </w:t>
            </w:r>
            <w:proofErr w:type="spellStart"/>
            <w:r w:rsidRPr="00A338E5">
              <w:rPr>
                <w:rFonts w:ascii="Times New Roman" w:hAnsi="Times New Roman" w:cs="Times New Roman"/>
                <w:color w:val="000000"/>
                <w:sz w:val="24"/>
                <w:szCs w:val="24"/>
                <w:lang w:eastAsia="bg-BG"/>
              </w:rPr>
              <w:t>публичноправните</w:t>
            </w:r>
            <w:proofErr w:type="spellEnd"/>
            <w:r w:rsidRPr="00A338E5">
              <w:rPr>
                <w:rFonts w:ascii="Times New Roman" w:hAnsi="Times New Roman" w:cs="Times New Roman"/>
                <w:color w:val="000000"/>
                <w:sz w:val="24"/>
                <w:szCs w:val="24"/>
                <w:lang w:eastAsia="bg-BG"/>
              </w:rPr>
              <w:t xml:space="preserve"> организации  по смисъла на §2, т.43 от Допълнителните разпоредби на ЗОП</w:t>
            </w:r>
            <w:r>
              <w:rPr>
                <w:rFonts w:ascii="Times New Roman" w:hAnsi="Times New Roman" w:cs="Times New Roman"/>
                <w:color w:val="000000"/>
                <w:sz w:val="24"/>
                <w:szCs w:val="24"/>
                <w:lang w:eastAsia="bg-BG"/>
              </w:rPr>
              <w:t>,</w:t>
            </w:r>
            <w:r w:rsidRPr="008748D4">
              <w:rPr>
                <w:rFonts w:ascii="Times New Roman" w:hAnsi="Times New Roman" w:cs="Times New Roman"/>
                <w:sz w:val="24"/>
                <w:szCs w:val="24"/>
              </w:rPr>
              <w:t xml:space="preserve"> трябва да отговаря на следните условия:</w:t>
            </w:r>
          </w:p>
          <w:p w:rsidR="00C5062E" w:rsidRPr="008748D4" w:rsidRDefault="00C5062E" w:rsidP="00C5062E">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8748D4">
              <w:rPr>
                <w:rFonts w:ascii="Times New Roman" w:hAnsi="Times New Roman" w:cs="Times New Roman"/>
                <w:sz w:val="24"/>
                <w:szCs w:val="24"/>
              </w:rPr>
              <w:t xml:space="preserve"> не е свързано лице по смисъла на § 1, от допълнителните разпоредби на Търговския закон с представляващ по закон и/или пълномощие, с член на управителния или контролен орган на местната инициативна група или с кмета на съответната община на територията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w:t>
            </w:r>
          </w:p>
          <w:p w:rsidR="00C5062E" w:rsidRPr="008748D4" w:rsidRDefault="00C5062E" w:rsidP="00C5062E">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8748D4">
              <w:rPr>
                <w:rFonts w:ascii="Times New Roman" w:hAnsi="Times New Roman" w:cs="Times New Roman"/>
                <w:sz w:val="24"/>
                <w:szCs w:val="24"/>
              </w:rPr>
              <w:t xml:space="preserve">не е член на колективния управителен орган или на контролния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 xml:space="preserve"> и не съм свързано лице с член на колективния управителен орган или на контролния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 </w:t>
            </w:r>
            <w:r w:rsidRPr="008748D4">
              <w:rPr>
                <w:rFonts w:ascii="Times New Roman" w:hAnsi="Times New Roman" w:cs="Times New Roman"/>
                <w:sz w:val="24"/>
                <w:szCs w:val="24"/>
              </w:rPr>
              <w:t>по смисъла на § 1 от допълнителните разпоредби на Търговския закон.</w:t>
            </w:r>
          </w:p>
          <w:p w:rsidR="00C5062E" w:rsidRPr="008748D4" w:rsidRDefault="00C5062E" w:rsidP="00C5062E">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8748D4">
              <w:rPr>
                <w:rFonts w:ascii="Times New Roman" w:hAnsi="Times New Roman" w:cs="Times New Roman"/>
                <w:sz w:val="24"/>
                <w:szCs w:val="24"/>
              </w:rPr>
              <w:t xml:space="preserve">не е свързано лице по смисъла на § 1 от допълнителните разпоредби на Търговския закон с друг член на колективния управителен или представляващ по закон и пълномощие член на колективния управителен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 xml:space="preserve"> и/или на контролния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 xml:space="preserve"> или представляващ по закон и пълномощие член на контролния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 xml:space="preserve">. </w:t>
            </w:r>
          </w:p>
          <w:p w:rsidR="00C5062E" w:rsidRPr="00B0186D" w:rsidRDefault="00C5062E" w:rsidP="00FB4ABD">
            <w:pPr>
              <w:numPr>
                <w:ilvl w:val="2"/>
                <w:numId w:val="20"/>
              </w:numPr>
              <w:spacing w:before="120" w:after="120" w:line="240" w:lineRule="auto"/>
              <w:jc w:val="both"/>
              <w:rPr>
                <w:rFonts w:ascii="Times New Roman" w:hAnsi="Times New Roman" w:cs="Times New Roman"/>
                <w:sz w:val="24"/>
                <w:szCs w:val="24"/>
                <w:shd w:val="clear" w:color="auto" w:fill="FEFEFE"/>
                <w:lang w:val="ru-RU"/>
              </w:rPr>
            </w:pPr>
            <w:r>
              <w:rPr>
                <w:rFonts w:ascii="Times New Roman" w:hAnsi="Times New Roman" w:cs="Times New Roman"/>
                <w:sz w:val="24"/>
                <w:szCs w:val="24"/>
                <w:shd w:val="clear" w:color="auto" w:fill="FEFEFE"/>
                <w:lang w:val="ru-RU"/>
              </w:rPr>
              <w:t xml:space="preserve">Кандидата и </w:t>
            </w:r>
            <w:r w:rsidRPr="00ED551E">
              <w:rPr>
                <w:rFonts w:ascii="Times New Roman" w:hAnsi="Times New Roman" w:cs="Times New Roman"/>
                <w:sz w:val="24"/>
                <w:szCs w:val="24"/>
                <w:shd w:val="clear" w:color="auto" w:fill="FEFEFE"/>
              </w:rPr>
              <w:t>представляващият</w:t>
            </w:r>
            <w:r>
              <w:rPr>
                <w:rFonts w:ascii="Times New Roman" w:hAnsi="Times New Roman" w:cs="Times New Roman"/>
                <w:sz w:val="24"/>
                <w:szCs w:val="24"/>
                <w:shd w:val="clear" w:color="auto" w:fill="FEFEFE"/>
              </w:rPr>
              <w:t xml:space="preserve"> кандидата  трябва да отговарят на следните изисквания:</w:t>
            </w:r>
          </w:p>
          <w:p w:rsidR="00C5062E" w:rsidRPr="00C74C27" w:rsidRDefault="00C5062E" w:rsidP="00C5062E">
            <w:pPr>
              <w:jc w:val="both"/>
              <w:rPr>
                <w:rFonts w:ascii="Times New Roman" w:hAnsi="Times New Roman" w:cs="Times New Roman"/>
                <w:sz w:val="24"/>
                <w:szCs w:val="24"/>
                <w:lang w:val="en-US"/>
              </w:rPr>
            </w:pPr>
            <w:r w:rsidRPr="007A4EC8">
              <w:rPr>
                <w:b/>
                <w:szCs w:val="28"/>
              </w:rPr>
              <w:t>1</w:t>
            </w:r>
            <w:r w:rsidRPr="007A4EC8">
              <w:rPr>
                <w:rFonts w:ascii="Times New Roman" w:hAnsi="Times New Roman" w:cs="Times New Roman"/>
                <w:b/>
                <w:sz w:val="24"/>
                <w:szCs w:val="24"/>
              </w:rPr>
              <w:t>.</w:t>
            </w:r>
            <w:r w:rsidRPr="00C74C27">
              <w:rPr>
                <w:rFonts w:ascii="Times New Roman" w:hAnsi="Times New Roman" w:cs="Times New Roman"/>
                <w:sz w:val="24"/>
                <w:szCs w:val="24"/>
              </w:rPr>
              <w:t xml:space="preserve"> не </w:t>
            </w:r>
            <w:r w:rsidR="001C3FA6">
              <w:rPr>
                <w:rFonts w:ascii="Times New Roman" w:hAnsi="Times New Roman" w:cs="Times New Roman"/>
                <w:sz w:val="24"/>
                <w:szCs w:val="24"/>
              </w:rPr>
              <w:t>е</w:t>
            </w:r>
            <w:r w:rsidR="00A74E9A">
              <w:rPr>
                <w:rFonts w:ascii="Times New Roman" w:hAnsi="Times New Roman" w:cs="Times New Roman"/>
                <w:sz w:val="24"/>
                <w:szCs w:val="24"/>
              </w:rPr>
              <w:t xml:space="preserve"> </w:t>
            </w:r>
            <w:r w:rsidRPr="00C74C27">
              <w:rPr>
                <w:rFonts w:ascii="Times New Roman" w:hAnsi="Times New Roman" w:cs="Times New Roman"/>
                <w:sz w:val="24"/>
                <w:szCs w:val="24"/>
              </w:rPr>
              <w:t xml:space="preserve">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p>
          <w:p w:rsidR="00C5062E" w:rsidRPr="00C74C27" w:rsidRDefault="00C5062E" w:rsidP="00C5062E">
            <w:pPr>
              <w:jc w:val="both"/>
              <w:rPr>
                <w:rFonts w:ascii="Times New Roman" w:hAnsi="Times New Roman" w:cs="Times New Roman"/>
                <w:sz w:val="24"/>
                <w:szCs w:val="24"/>
              </w:rPr>
            </w:pPr>
            <w:r w:rsidRPr="007A4EC8">
              <w:rPr>
                <w:rFonts w:ascii="Times New Roman" w:hAnsi="Times New Roman" w:cs="Times New Roman"/>
                <w:b/>
                <w:sz w:val="24"/>
                <w:szCs w:val="24"/>
              </w:rPr>
              <w:t>2.</w:t>
            </w:r>
            <w:r w:rsidRPr="00C74C27">
              <w:rPr>
                <w:rFonts w:ascii="Times New Roman" w:hAnsi="Times New Roman" w:cs="Times New Roman"/>
                <w:sz w:val="24"/>
                <w:szCs w:val="24"/>
              </w:rPr>
              <w:t xml:space="preserve"> не </w:t>
            </w:r>
            <w:r w:rsidR="001C3FA6">
              <w:rPr>
                <w:rFonts w:ascii="Times New Roman" w:hAnsi="Times New Roman" w:cs="Times New Roman"/>
                <w:sz w:val="24"/>
                <w:szCs w:val="24"/>
              </w:rPr>
              <w:t xml:space="preserve">е </w:t>
            </w:r>
            <w:r w:rsidRPr="00C74C27">
              <w:rPr>
                <w:rFonts w:ascii="Times New Roman" w:hAnsi="Times New Roman" w:cs="Times New Roman"/>
                <w:sz w:val="24"/>
                <w:szCs w:val="24"/>
              </w:rPr>
              <w:t>осъден</w:t>
            </w:r>
            <w:r w:rsidR="001C3FA6">
              <w:rPr>
                <w:rFonts w:ascii="Times New Roman" w:hAnsi="Times New Roman" w:cs="Times New Roman"/>
                <w:sz w:val="24"/>
                <w:szCs w:val="24"/>
              </w:rPr>
              <w:t xml:space="preserve"> </w:t>
            </w:r>
            <w:r w:rsidRPr="00C74C27">
              <w:rPr>
                <w:rFonts w:ascii="Times New Roman" w:hAnsi="Times New Roman" w:cs="Times New Roman"/>
                <w:sz w:val="24"/>
                <w:szCs w:val="24"/>
              </w:rPr>
              <w:t>с влязла в сила присъда за престъпление, аналогично на тези по т. 1, в друга държава членка или трета страна;</w:t>
            </w:r>
          </w:p>
          <w:p w:rsidR="00C5062E" w:rsidRPr="00C74C27" w:rsidRDefault="00C5062E" w:rsidP="00C5062E">
            <w:pPr>
              <w:jc w:val="both"/>
              <w:rPr>
                <w:rFonts w:ascii="Times New Roman" w:hAnsi="Times New Roman" w:cs="Times New Roman"/>
                <w:sz w:val="24"/>
                <w:szCs w:val="24"/>
                <w:lang w:val="en-US"/>
              </w:rPr>
            </w:pPr>
            <w:r w:rsidRPr="007A4EC8">
              <w:rPr>
                <w:rFonts w:ascii="Times New Roman" w:hAnsi="Times New Roman" w:cs="Times New Roman"/>
                <w:b/>
                <w:sz w:val="24"/>
                <w:szCs w:val="24"/>
              </w:rPr>
              <w:t>3.</w:t>
            </w:r>
            <w:r w:rsidRPr="00C74C27">
              <w:rPr>
                <w:rFonts w:ascii="Times New Roman" w:hAnsi="Times New Roman" w:cs="Times New Roman"/>
                <w:sz w:val="24"/>
                <w:szCs w:val="24"/>
              </w:rPr>
              <w:t xml:space="preserve">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аналогични задължения, съгласно законодателството на държавата, в която кандидатът е установен, доказани с влязъл в сила акт на компетентен орган или размерът на неплатените дължими данъци или </w:t>
            </w:r>
            <w:proofErr w:type="spellStart"/>
            <w:r w:rsidRPr="00C74C27">
              <w:rPr>
                <w:rFonts w:ascii="Times New Roman" w:hAnsi="Times New Roman" w:cs="Times New Roman"/>
                <w:sz w:val="24"/>
                <w:szCs w:val="24"/>
              </w:rPr>
              <w:t>социалноосигурителни</w:t>
            </w:r>
            <w:proofErr w:type="spellEnd"/>
            <w:r w:rsidRPr="00C74C27">
              <w:rPr>
                <w:rFonts w:ascii="Times New Roman" w:hAnsi="Times New Roman" w:cs="Times New Roman"/>
                <w:sz w:val="24"/>
                <w:szCs w:val="24"/>
              </w:rPr>
              <w:t xml:space="preserve"> вноски е не повече от 1 на сто от сумата на годишния общ оборот за последната приключена финансова година, но не повече от 50 000 лв.;</w:t>
            </w:r>
          </w:p>
          <w:p w:rsidR="00C5062E" w:rsidRPr="00C74C27" w:rsidRDefault="00C5062E" w:rsidP="00C5062E">
            <w:pPr>
              <w:jc w:val="both"/>
              <w:rPr>
                <w:rFonts w:ascii="Times New Roman" w:hAnsi="Times New Roman" w:cs="Times New Roman"/>
                <w:sz w:val="24"/>
                <w:szCs w:val="24"/>
              </w:rPr>
            </w:pPr>
            <w:r w:rsidRPr="007A4EC8">
              <w:rPr>
                <w:rFonts w:ascii="Times New Roman" w:hAnsi="Times New Roman" w:cs="Times New Roman"/>
                <w:b/>
                <w:sz w:val="24"/>
                <w:szCs w:val="24"/>
              </w:rPr>
              <w:t>4.</w:t>
            </w:r>
            <w:r w:rsidRPr="00C74C27">
              <w:rPr>
                <w:rFonts w:ascii="Times New Roman" w:hAnsi="Times New Roman" w:cs="Times New Roman"/>
                <w:sz w:val="24"/>
                <w:szCs w:val="24"/>
              </w:rPr>
              <w:t xml:space="preserve"> не е налице неравнопоставеност в случаите по чл. 44, ал. 5 от ЗОП;</w:t>
            </w:r>
          </w:p>
          <w:p w:rsidR="00C5062E" w:rsidRPr="00C74C27" w:rsidRDefault="00C5062E" w:rsidP="00C5062E">
            <w:pPr>
              <w:jc w:val="both"/>
              <w:rPr>
                <w:rFonts w:ascii="Times New Roman" w:hAnsi="Times New Roman" w:cs="Times New Roman"/>
                <w:sz w:val="24"/>
                <w:szCs w:val="24"/>
              </w:rPr>
            </w:pPr>
            <w:r w:rsidRPr="007A4EC8">
              <w:rPr>
                <w:rFonts w:ascii="Times New Roman" w:hAnsi="Times New Roman" w:cs="Times New Roman"/>
                <w:b/>
                <w:sz w:val="24"/>
                <w:szCs w:val="24"/>
              </w:rPr>
              <w:t>5.</w:t>
            </w:r>
            <w:r w:rsidRPr="00C74C27">
              <w:rPr>
                <w:rFonts w:ascii="Times New Roman" w:hAnsi="Times New Roman" w:cs="Times New Roman"/>
                <w:sz w:val="24"/>
                <w:szCs w:val="24"/>
              </w:rPr>
              <w:t xml:space="preserve"> не е установено с акт на компетентен орган, че:</w:t>
            </w:r>
          </w:p>
          <w:p w:rsidR="00C5062E" w:rsidRPr="00C74C27" w:rsidRDefault="00C5062E" w:rsidP="00C5062E">
            <w:pPr>
              <w:jc w:val="both"/>
              <w:rPr>
                <w:rFonts w:ascii="Times New Roman" w:hAnsi="Times New Roman" w:cs="Times New Roman"/>
                <w:sz w:val="24"/>
                <w:szCs w:val="24"/>
              </w:rPr>
            </w:pPr>
            <w:r w:rsidRPr="007A4EC8">
              <w:rPr>
                <w:rFonts w:ascii="Times New Roman" w:hAnsi="Times New Roman" w:cs="Times New Roman"/>
                <w:b/>
                <w:sz w:val="24"/>
                <w:szCs w:val="24"/>
              </w:rPr>
              <w:t>а)</w:t>
            </w:r>
            <w:r w:rsidR="001C3FA6">
              <w:rPr>
                <w:rFonts w:ascii="Times New Roman" w:hAnsi="Times New Roman" w:cs="Times New Roman"/>
                <w:b/>
                <w:sz w:val="24"/>
                <w:szCs w:val="24"/>
              </w:rPr>
              <w:t xml:space="preserve"> </w:t>
            </w:r>
            <w:r w:rsidR="001C3FA6" w:rsidRPr="001C3FA6">
              <w:rPr>
                <w:rFonts w:ascii="Times New Roman" w:hAnsi="Times New Roman" w:cs="Times New Roman"/>
                <w:sz w:val="24"/>
                <w:szCs w:val="24"/>
              </w:rPr>
              <w:t>е</w:t>
            </w:r>
            <w:r w:rsidRPr="00C74C27">
              <w:rPr>
                <w:rFonts w:ascii="Times New Roman" w:hAnsi="Times New Roman" w:cs="Times New Roman"/>
                <w:sz w:val="24"/>
                <w:szCs w:val="24"/>
              </w:rPr>
              <w:t xml:space="preserve"> представил</w:t>
            </w:r>
            <w:r w:rsidR="001C3FA6">
              <w:rPr>
                <w:rFonts w:ascii="Times New Roman" w:hAnsi="Times New Roman" w:cs="Times New Roman"/>
                <w:sz w:val="24"/>
                <w:szCs w:val="24"/>
              </w:rPr>
              <w:t xml:space="preserve"> </w:t>
            </w:r>
            <w:r w:rsidRPr="00C74C27">
              <w:rPr>
                <w:rFonts w:ascii="Times New Roman" w:hAnsi="Times New Roman" w:cs="Times New Roman"/>
                <w:sz w:val="24"/>
                <w:szCs w:val="24"/>
              </w:rPr>
              <w:t>документ с невярно съдържание, свързан с удостоверяване липсата на основания за отстраняване или изпълнението на критериите за допустимост и/или подбор/избор;</w:t>
            </w:r>
          </w:p>
          <w:p w:rsidR="00C5062E" w:rsidRPr="00C74C27" w:rsidRDefault="00C5062E" w:rsidP="00C5062E">
            <w:pPr>
              <w:jc w:val="both"/>
              <w:rPr>
                <w:rFonts w:ascii="Times New Roman" w:hAnsi="Times New Roman" w:cs="Times New Roman"/>
                <w:sz w:val="24"/>
                <w:szCs w:val="24"/>
              </w:rPr>
            </w:pPr>
            <w:r w:rsidRPr="007A4EC8">
              <w:rPr>
                <w:rFonts w:ascii="Times New Roman" w:hAnsi="Times New Roman" w:cs="Times New Roman"/>
                <w:b/>
                <w:sz w:val="24"/>
                <w:szCs w:val="24"/>
              </w:rPr>
              <w:t>б)</w:t>
            </w:r>
            <w:r w:rsidRPr="00C74C27">
              <w:rPr>
                <w:rFonts w:ascii="Times New Roman" w:hAnsi="Times New Roman" w:cs="Times New Roman"/>
                <w:sz w:val="24"/>
                <w:szCs w:val="24"/>
              </w:rPr>
              <w:t xml:space="preserve"> не </w:t>
            </w:r>
            <w:r w:rsidR="001C3FA6">
              <w:rPr>
                <w:rFonts w:ascii="Times New Roman" w:hAnsi="Times New Roman" w:cs="Times New Roman"/>
                <w:sz w:val="24"/>
                <w:szCs w:val="24"/>
              </w:rPr>
              <w:t xml:space="preserve">е </w:t>
            </w:r>
            <w:r w:rsidRPr="00C74C27">
              <w:rPr>
                <w:rFonts w:ascii="Times New Roman" w:hAnsi="Times New Roman" w:cs="Times New Roman"/>
                <w:sz w:val="24"/>
                <w:szCs w:val="24"/>
              </w:rPr>
              <w:t xml:space="preserve"> предоставил изискваща се информация, свързана с удостоверяване липсата на основания за отстраняване или изпълнението на критериите за допустимост и/или подбор/избор;</w:t>
            </w:r>
          </w:p>
          <w:p w:rsidR="00C5062E" w:rsidRPr="00C74C27" w:rsidRDefault="00C5062E" w:rsidP="00C5062E">
            <w:pPr>
              <w:jc w:val="both"/>
              <w:rPr>
                <w:rFonts w:ascii="Times New Roman" w:hAnsi="Times New Roman" w:cs="Times New Roman"/>
                <w:sz w:val="24"/>
                <w:szCs w:val="24"/>
              </w:rPr>
            </w:pPr>
            <w:r w:rsidRPr="007A4EC8">
              <w:rPr>
                <w:rFonts w:ascii="Times New Roman" w:hAnsi="Times New Roman" w:cs="Times New Roman"/>
                <w:b/>
                <w:sz w:val="24"/>
                <w:szCs w:val="24"/>
              </w:rPr>
              <w:t>6.</w:t>
            </w:r>
            <w:r w:rsidRPr="00C74C27">
              <w:rPr>
                <w:rFonts w:ascii="Times New Roman" w:hAnsi="Times New Roman" w:cs="Times New Roman"/>
                <w:sz w:val="24"/>
                <w:szCs w:val="24"/>
              </w:rPr>
              <w:t xml:space="preserve">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C5062E" w:rsidRPr="00C74C27" w:rsidRDefault="00C5062E" w:rsidP="00C5062E">
            <w:pPr>
              <w:jc w:val="both"/>
              <w:rPr>
                <w:rFonts w:ascii="Times New Roman" w:hAnsi="Times New Roman" w:cs="Times New Roman"/>
                <w:sz w:val="24"/>
                <w:szCs w:val="24"/>
                <w:lang w:val="en-US"/>
              </w:rPr>
            </w:pPr>
            <w:r w:rsidRPr="007A4EC8">
              <w:rPr>
                <w:rFonts w:ascii="Times New Roman" w:hAnsi="Times New Roman" w:cs="Times New Roman"/>
                <w:b/>
                <w:sz w:val="24"/>
                <w:szCs w:val="24"/>
              </w:rPr>
              <w:t>7.</w:t>
            </w:r>
            <w:r w:rsidRPr="00C74C27">
              <w:rPr>
                <w:rFonts w:ascii="Times New Roman" w:hAnsi="Times New Roman" w:cs="Times New Roman"/>
                <w:sz w:val="24"/>
                <w:szCs w:val="24"/>
              </w:rPr>
              <w:t xml:space="preserve"> не е налице конфликт на интереси по смисъла на Регламент (ЕС, </w:t>
            </w:r>
            <w:proofErr w:type="spellStart"/>
            <w:r w:rsidRPr="00C74C27">
              <w:rPr>
                <w:rFonts w:ascii="Times New Roman" w:hAnsi="Times New Roman" w:cs="Times New Roman"/>
                <w:sz w:val="24"/>
                <w:szCs w:val="24"/>
              </w:rPr>
              <w:t>Евратом</w:t>
            </w:r>
            <w:proofErr w:type="spellEnd"/>
            <w:r w:rsidRPr="00C74C27">
              <w:rPr>
                <w:rFonts w:ascii="Times New Roman" w:hAnsi="Times New Roman" w:cs="Times New Roman"/>
                <w:sz w:val="24"/>
                <w:szCs w:val="24"/>
              </w:rPr>
              <w:t xml:space="preserve">) 2018/1046 на Европейския парламент и на Съвета от 18 юли 2018 година за финансовите правила, приложими за общия бюджет на Съюза, за изменение на регламенти (ЕС) № 1296/2013, (ЕС) № 1301/2013, (ЕС) № 1303/2013, (ЕС) № 1304/2013, (ЕС) № 1309/2013, (ЕС) № 1316/2013, (ЕС) № 223/2014 и (ЕС) № 283/2014 и на Решение № 541/2014/ЕС и за отмяна на Регламент (ЕС, </w:t>
            </w:r>
            <w:proofErr w:type="spellStart"/>
            <w:r w:rsidRPr="00C74C27">
              <w:rPr>
                <w:rFonts w:ascii="Times New Roman" w:hAnsi="Times New Roman" w:cs="Times New Roman"/>
                <w:sz w:val="24"/>
                <w:szCs w:val="24"/>
              </w:rPr>
              <w:t>Евратом</w:t>
            </w:r>
            <w:proofErr w:type="spellEnd"/>
            <w:r w:rsidRPr="00C74C27">
              <w:rPr>
                <w:rFonts w:ascii="Times New Roman" w:hAnsi="Times New Roman" w:cs="Times New Roman"/>
                <w:sz w:val="24"/>
                <w:szCs w:val="24"/>
              </w:rPr>
              <w:t>) № 966/2012, който не може да бъде отстранен.</w:t>
            </w:r>
          </w:p>
          <w:p w:rsidR="00C5062E" w:rsidRPr="00C74C27" w:rsidRDefault="00C5062E" w:rsidP="00C5062E">
            <w:pPr>
              <w:jc w:val="both"/>
              <w:rPr>
                <w:rFonts w:ascii="Times New Roman" w:hAnsi="Times New Roman" w:cs="Times New Roman"/>
                <w:sz w:val="24"/>
                <w:szCs w:val="24"/>
              </w:rPr>
            </w:pPr>
            <w:r w:rsidRPr="007A4EC8">
              <w:rPr>
                <w:rFonts w:ascii="Times New Roman" w:hAnsi="Times New Roman" w:cs="Times New Roman"/>
                <w:b/>
                <w:sz w:val="24"/>
                <w:szCs w:val="24"/>
              </w:rPr>
              <w:t>8.</w:t>
            </w:r>
            <w:r w:rsidRPr="00C74C27">
              <w:rPr>
                <w:rFonts w:ascii="Times New Roman" w:hAnsi="Times New Roman" w:cs="Times New Roman"/>
                <w:sz w:val="24"/>
                <w:szCs w:val="24"/>
              </w:rPr>
              <w:t xml:space="preserve"> не </w:t>
            </w:r>
            <w:r w:rsidR="005E116F">
              <w:rPr>
                <w:rFonts w:ascii="Times New Roman" w:hAnsi="Times New Roman" w:cs="Times New Roman"/>
                <w:sz w:val="24"/>
                <w:szCs w:val="24"/>
              </w:rPr>
              <w:t xml:space="preserve">е </w:t>
            </w:r>
            <w:r w:rsidRPr="00C74C27">
              <w:rPr>
                <w:rFonts w:ascii="Times New Roman" w:hAnsi="Times New Roman" w:cs="Times New Roman"/>
                <w:sz w:val="24"/>
                <w:szCs w:val="24"/>
              </w:rPr>
              <w:t>обявен</w:t>
            </w:r>
            <w:r w:rsidR="005E116F">
              <w:rPr>
                <w:rFonts w:ascii="Times New Roman" w:hAnsi="Times New Roman" w:cs="Times New Roman"/>
                <w:sz w:val="24"/>
                <w:szCs w:val="24"/>
              </w:rPr>
              <w:t xml:space="preserve"> </w:t>
            </w:r>
            <w:r w:rsidRPr="00C74C27">
              <w:rPr>
                <w:rFonts w:ascii="Times New Roman" w:hAnsi="Times New Roman" w:cs="Times New Roman"/>
                <w:sz w:val="24"/>
                <w:szCs w:val="24"/>
              </w:rPr>
              <w:t>в несъстоятелност или в производство по несъстоятелност, не съм в процедура по ликвидация, не съм сключил извънсъдебно споразумение с кредиторите си по смисъла на чл. 740 от Търговския закон, не съм преустановил дейността си, а в случай че кандидатът е чуждестранно лице – не се намирам в подобно положение, произтичащо от сходна процедура, съгласно законодателството на държавата, в която съм установен;</w:t>
            </w:r>
          </w:p>
          <w:p w:rsidR="00C5062E" w:rsidRPr="00C74C27" w:rsidRDefault="00C5062E" w:rsidP="00C5062E">
            <w:pPr>
              <w:jc w:val="both"/>
              <w:rPr>
                <w:rFonts w:ascii="Times New Roman" w:hAnsi="Times New Roman" w:cs="Times New Roman"/>
                <w:sz w:val="24"/>
                <w:szCs w:val="24"/>
              </w:rPr>
            </w:pPr>
            <w:r w:rsidRPr="007A4EC8">
              <w:rPr>
                <w:rFonts w:ascii="Times New Roman" w:hAnsi="Times New Roman" w:cs="Times New Roman"/>
                <w:b/>
                <w:sz w:val="24"/>
                <w:szCs w:val="24"/>
              </w:rPr>
              <w:t xml:space="preserve"> 9.</w:t>
            </w:r>
            <w:r w:rsidRPr="00C74C27">
              <w:rPr>
                <w:rFonts w:ascii="Times New Roman" w:hAnsi="Times New Roman" w:cs="Times New Roman"/>
                <w:sz w:val="24"/>
                <w:szCs w:val="24"/>
              </w:rPr>
              <w:t xml:space="preserve"> не е установено, че не </w:t>
            </w:r>
            <w:r w:rsidR="005E116F">
              <w:rPr>
                <w:rFonts w:ascii="Times New Roman" w:hAnsi="Times New Roman" w:cs="Times New Roman"/>
                <w:sz w:val="24"/>
                <w:szCs w:val="24"/>
              </w:rPr>
              <w:t>е</w:t>
            </w:r>
            <w:r w:rsidRPr="00C74C27">
              <w:rPr>
                <w:rFonts w:ascii="Times New Roman" w:hAnsi="Times New Roman" w:cs="Times New Roman"/>
                <w:sz w:val="24"/>
                <w:szCs w:val="24"/>
              </w:rPr>
              <w:t xml:space="preserve"> изпълнил разпореждане на Европейската комисия за възстановяване на предоставена неправомерна и несъвместима държавна помощ.</w:t>
            </w:r>
          </w:p>
          <w:p w:rsidR="00C5062E" w:rsidRPr="00C74C27" w:rsidRDefault="00C5062E" w:rsidP="00C5062E">
            <w:pPr>
              <w:jc w:val="both"/>
              <w:rPr>
                <w:rFonts w:ascii="Times New Roman" w:hAnsi="Times New Roman" w:cs="Times New Roman"/>
                <w:sz w:val="24"/>
                <w:szCs w:val="24"/>
              </w:rPr>
            </w:pPr>
            <w:r w:rsidRPr="007A4EC8">
              <w:rPr>
                <w:rFonts w:ascii="Times New Roman" w:hAnsi="Times New Roman" w:cs="Times New Roman"/>
                <w:b/>
                <w:sz w:val="24"/>
                <w:szCs w:val="24"/>
              </w:rPr>
              <w:t>10</w:t>
            </w:r>
            <w:r w:rsidRPr="007A4EC8">
              <w:rPr>
                <w:rStyle w:val="a30"/>
                <w:rFonts w:ascii="Times New Roman" w:hAnsi="Times New Roman" w:cs="Times New Roman"/>
                <w:sz w:val="24"/>
                <w:szCs w:val="24"/>
              </w:rPr>
              <w:t>.</w:t>
            </w:r>
            <w:r w:rsidRPr="00C74C27">
              <w:rPr>
                <w:rStyle w:val="a30"/>
                <w:rFonts w:ascii="Times New Roman" w:hAnsi="Times New Roman" w:cs="Times New Roman"/>
                <w:sz w:val="24"/>
                <w:szCs w:val="24"/>
              </w:rPr>
              <w:t xml:space="preserve"> не с</w:t>
            </w:r>
            <w:r w:rsidR="00A74E9A">
              <w:rPr>
                <w:rStyle w:val="a30"/>
                <w:rFonts w:ascii="Times New Roman" w:hAnsi="Times New Roman" w:cs="Times New Roman"/>
                <w:sz w:val="24"/>
                <w:szCs w:val="24"/>
              </w:rPr>
              <w:t>а</w:t>
            </w:r>
            <w:r w:rsidRPr="00C74C27">
              <w:rPr>
                <w:rStyle w:val="a30"/>
                <w:rFonts w:ascii="Times New Roman" w:hAnsi="Times New Roman" w:cs="Times New Roman"/>
                <w:sz w:val="24"/>
                <w:szCs w:val="24"/>
              </w:rPr>
              <w:t xml:space="preserve"> лиц</w:t>
            </w:r>
            <w:r w:rsidR="00A74E9A">
              <w:rPr>
                <w:rStyle w:val="a30"/>
                <w:rFonts w:ascii="Times New Roman" w:hAnsi="Times New Roman" w:cs="Times New Roman"/>
                <w:sz w:val="24"/>
                <w:szCs w:val="24"/>
              </w:rPr>
              <w:t>а</w:t>
            </w:r>
            <w:r w:rsidRPr="00C74C27">
              <w:rPr>
                <w:rStyle w:val="a30"/>
                <w:rFonts w:ascii="Times New Roman" w:hAnsi="Times New Roman" w:cs="Times New Roman"/>
                <w:sz w:val="24"/>
                <w:szCs w:val="24"/>
              </w:rPr>
              <w:t>, ко</w:t>
            </w:r>
            <w:r w:rsidR="00A74E9A">
              <w:rPr>
                <w:rStyle w:val="a30"/>
                <w:rFonts w:ascii="Times New Roman" w:hAnsi="Times New Roman" w:cs="Times New Roman"/>
                <w:sz w:val="24"/>
                <w:szCs w:val="24"/>
              </w:rPr>
              <w:t>и</w:t>
            </w:r>
            <w:r w:rsidRPr="00C74C27">
              <w:rPr>
                <w:rStyle w:val="a30"/>
                <w:rFonts w:ascii="Times New Roman" w:hAnsi="Times New Roman" w:cs="Times New Roman"/>
                <w:sz w:val="24"/>
                <w:szCs w:val="24"/>
              </w:rPr>
              <w:t>то лично или в качеството си на собственик, управител или контролиращ друго лице предоставя или е предоставяло консултантски услуги на същата МИГ, свързани с разработването и прилагането на стратегия за ВОМР;</w:t>
            </w:r>
          </w:p>
          <w:p w:rsidR="00C5062E" w:rsidRPr="00C74C27" w:rsidRDefault="00C5062E" w:rsidP="00C5062E">
            <w:pPr>
              <w:jc w:val="both"/>
              <w:rPr>
                <w:rFonts w:ascii="Times New Roman" w:hAnsi="Times New Roman" w:cs="Times New Roman"/>
                <w:sz w:val="24"/>
                <w:szCs w:val="24"/>
              </w:rPr>
            </w:pPr>
            <w:r w:rsidRPr="007A4EC8">
              <w:rPr>
                <w:rFonts w:ascii="Times New Roman" w:hAnsi="Times New Roman" w:cs="Times New Roman"/>
                <w:b/>
                <w:sz w:val="24"/>
                <w:szCs w:val="24"/>
              </w:rPr>
              <w:t>11.</w:t>
            </w:r>
            <w:r w:rsidRPr="00C74C27">
              <w:rPr>
                <w:rFonts w:ascii="Times New Roman" w:hAnsi="Times New Roman" w:cs="Times New Roman"/>
                <w:sz w:val="24"/>
                <w:szCs w:val="24"/>
              </w:rPr>
              <w:t xml:space="preserve"> не</w:t>
            </w:r>
            <w:r w:rsidR="004D7377">
              <w:rPr>
                <w:rFonts w:ascii="Times New Roman" w:hAnsi="Times New Roman" w:cs="Times New Roman"/>
                <w:sz w:val="24"/>
                <w:szCs w:val="24"/>
              </w:rPr>
              <w:t xml:space="preserve"> е</w:t>
            </w:r>
            <w:r w:rsidRPr="00C74C27">
              <w:rPr>
                <w:rFonts w:ascii="Times New Roman" w:hAnsi="Times New Roman" w:cs="Times New Roman"/>
                <w:sz w:val="24"/>
                <w:szCs w:val="24"/>
              </w:rPr>
              <w:t xml:space="preserve"> свързан</w:t>
            </w:r>
            <w:r w:rsidR="004D7377">
              <w:rPr>
                <w:rFonts w:ascii="Times New Roman" w:hAnsi="Times New Roman" w:cs="Times New Roman"/>
                <w:sz w:val="24"/>
                <w:szCs w:val="24"/>
              </w:rPr>
              <w:t xml:space="preserve">о </w:t>
            </w:r>
            <w:r w:rsidRPr="00C74C27">
              <w:rPr>
                <w:rFonts w:ascii="Times New Roman" w:hAnsi="Times New Roman" w:cs="Times New Roman"/>
                <w:sz w:val="24"/>
                <w:szCs w:val="24"/>
              </w:rPr>
              <w:t>лице по смисъла на § 1 от допълнителните разпоредби на Търговския закон с член на колективния управителен орган или представляващ по закон и пълномощие член на колективния управителен орган на МИГ и/или на контролния орган на МИГ, или представляващ по закон и пълномощие член на контролния орган на МИГ.</w:t>
            </w:r>
          </w:p>
          <w:p w:rsidR="00C5062E" w:rsidRPr="00C74C27" w:rsidRDefault="00C5062E" w:rsidP="00C5062E">
            <w:pPr>
              <w:jc w:val="both"/>
              <w:rPr>
                <w:rFonts w:ascii="Times New Roman" w:hAnsi="Times New Roman" w:cs="Times New Roman"/>
                <w:sz w:val="24"/>
                <w:szCs w:val="24"/>
              </w:rPr>
            </w:pPr>
            <w:r w:rsidRPr="007A4EC8">
              <w:rPr>
                <w:rFonts w:ascii="Times New Roman" w:hAnsi="Times New Roman" w:cs="Times New Roman"/>
                <w:b/>
                <w:sz w:val="24"/>
                <w:szCs w:val="24"/>
              </w:rPr>
              <w:t>12.</w:t>
            </w:r>
            <w:r w:rsidRPr="00C74C27">
              <w:rPr>
                <w:rFonts w:ascii="Times New Roman" w:hAnsi="Times New Roman" w:cs="Times New Roman"/>
                <w:sz w:val="24"/>
                <w:szCs w:val="24"/>
              </w:rPr>
              <w:t xml:space="preserve"> не </w:t>
            </w:r>
            <w:r w:rsidR="004D7377">
              <w:rPr>
                <w:rFonts w:ascii="Times New Roman" w:hAnsi="Times New Roman" w:cs="Times New Roman"/>
                <w:sz w:val="24"/>
                <w:szCs w:val="24"/>
              </w:rPr>
              <w:t xml:space="preserve">е </w:t>
            </w:r>
            <w:proofErr w:type="spellStart"/>
            <w:r w:rsidRPr="00C74C27">
              <w:rPr>
                <w:rFonts w:ascii="Times New Roman" w:hAnsi="Times New Roman" w:cs="Times New Roman"/>
                <w:sz w:val="24"/>
                <w:szCs w:val="24"/>
              </w:rPr>
              <w:t>член</w:t>
            </w:r>
            <w:r w:rsidR="00A74E9A">
              <w:rPr>
                <w:rFonts w:ascii="Times New Roman" w:hAnsi="Times New Roman" w:cs="Times New Roman"/>
                <w:sz w:val="24"/>
                <w:szCs w:val="24"/>
              </w:rPr>
              <w:t>ов</w:t>
            </w:r>
            <w:proofErr w:type="spellEnd"/>
            <w:r w:rsidRPr="00C74C27">
              <w:rPr>
                <w:rFonts w:ascii="Times New Roman" w:hAnsi="Times New Roman" w:cs="Times New Roman"/>
                <w:sz w:val="24"/>
                <w:szCs w:val="24"/>
              </w:rPr>
              <w:t xml:space="preserve"> на колективния управителен орган или на контролния орган на МИГ и не съм свързано лице с член на колективния управителен орган или на контролния орган на МИГ по смисъла на § 1 от допълнителните разпоредби на Търговския закон;</w:t>
            </w:r>
          </w:p>
          <w:p w:rsidR="00B0186D" w:rsidRDefault="00C5062E" w:rsidP="00C5062E">
            <w:pPr>
              <w:jc w:val="both"/>
              <w:rPr>
                <w:rFonts w:ascii="Times New Roman" w:hAnsi="Times New Roman" w:cs="Times New Roman"/>
                <w:sz w:val="24"/>
                <w:szCs w:val="24"/>
              </w:rPr>
            </w:pPr>
            <w:r w:rsidRPr="007A4EC8">
              <w:rPr>
                <w:rFonts w:ascii="Times New Roman" w:hAnsi="Times New Roman" w:cs="Times New Roman"/>
                <w:b/>
                <w:sz w:val="24"/>
                <w:szCs w:val="24"/>
              </w:rPr>
              <w:t>13.</w:t>
            </w:r>
            <w:r w:rsidRPr="00C74C27">
              <w:rPr>
                <w:rFonts w:ascii="Times New Roman" w:hAnsi="Times New Roman" w:cs="Times New Roman"/>
                <w:sz w:val="24"/>
                <w:szCs w:val="24"/>
              </w:rPr>
              <w:t xml:space="preserve"> не </w:t>
            </w:r>
            <w:r w:rsidR="004D7377">
              <w:rPr>
                <w:rFonts w:ascii="Times New Roman" w:hAnsi="Times New Roman" w:cs="Times New Roman"/>
                <w:sz w:val="24"/>
                <w:szCs w:val="24"/>
              </w:rPr>
              <w:t xml:space="preserve">е </w:t>
            </w:r>
            <w:r w:rsidR="00A74E9A">
              <w:rPr>
                <w:rFonts w:ascii="Times New Roman" w:hAnsi="Times New Roman" w:cs="Times New Roman"/>
                <w:sz w:val="24"/>
                <w:szCs w:val="24"/>
              </w:rPr>
              <w:t xml:space="preserve"> </w:t>
            </w:r>
            <w:r w:rsidRPr="00C74C27">
              <w:rPr>
                <w:rFonts w:ascii="Times New Roman" w:hAnsi="Times New Roman" w:cs="Times New Roman"/>
                <w:sz w:val="24"/>
                <w:szCs w:val="24"/>
              </w:rPr>
              <w:t>общински съветник, кмет, заместник-кмет или служител на централна или териториална администрация на изпълнителната власт, на местната власт или на публично лице.</w:t>
            </w:r>
          </w:p>
          <w:tbl>
            <w:tblPr>
              <w:tblStyle w:val="ae"/>
              <w:tblW w:w="0" w:type="auto"/>
              <w:shd w:val="clear" w:color="auto" w:fill="D9D9D9" w:themeFill="background1" w:themeFillShade="D9"/>
              <w:tblLook w:val="04A0" w:firstRow="1" w:lastRow="0" w:firstColumn="1" w:lastColumn="0" w:noHBand="0" w:noVBand="1"/>
            </w:tblPr>
            <w:tblGrid>
              <w:gridCol w:w="9514"/>
            </w:tblGrid>
            <w:tr w:rsidR="00B0186D" w:rsidTr="00B0186D">
              <w:tc>
                <w:tcPr>
                  <w:tcW w:w="9514" w:type="dxa"/>
                  <w:shd w:val="clear" w:color="auto" w:fill="D9D9D9" w:themeFill="background1" w:themeFillShade="D9"/>
                </w:tcPr>
                <w:p w:rsidR="00B0186D" w:rsidRDefault="00B0186D" w:rsidP="00B0186D">
                  <w:pPr>
                    <w:ind w:right="72"/>
                    <w:jc w:val="both"/>
                    <w:rPr>
                      <w:rFonts w:ascii="Verdana" w:hAnsi="Verdana" w:cs="Times New Roman"/>
                      <w:sz w:val="20"/>
                      <w:szCs w:val="20"/>
                    </w:rPr>
                  </w:pPr>
                  <w:r w:rsidRPr="00B17D73">
                    <w:rPr>
                      <w:rFonts w:ascii="Verdana" w:hAnsi="Verdana" w:cs="Times New Roman"/>
                      <w:b/>
                      <w:i/>
                      <w:sz w:val="20"/>
                      <w:szCs w:val="20"/>
                    </w:rPr>
                    <w:t>Важно!!!</w:t>
                  </w:r>
                  <w:r w:rsidRPr="00B17D73">
                    <w:rPr>
                      <w:rFonts w:ascii="Verdana" w:hAnsi="Verdana" w:cs="Times New Roman"/>
                      <w:i/>
                      <w:sz w:val="20"/>
                      <w:szCs w:val="20"/>
                    </w:rPr>
                    <w:t xml:space="preserve"> </w:t>
                  </w:r>
                  <w:r w:rsidRPr="00B17D73">
                    <w:rPr>
                      <w:rFonts w:ascii="Verdana" w:hAnsi="Verdana" w:cs="Times New Roman"/>
                      <w:sz w:val="20"/>
                      <w:szCs w:val="20"/>
                    </w:rPr>
                    <w:t>Кандидатите/получателите на финансова помощ(различни от МИГ) трябва да отговарят на  обстоятелства по т. 1 до 10, като основанията по т. 1, 2, 7 и 10 се отнасят за представляващия/те юридическото лице. Кандидат/получател – Община  Средец не трябва да отговаря на обстоятелствата  по т. 3.</w:t>
                  </w:r>
                </w:p>
                <w:p w:rsidR="00E07FB4" w:rsidRPr="00B17D73" w:rsidRDefault="00E07FB4" w:rsidP="00E07FB4">
                  <w:pPr>
                    <w:ind w:right="72"/>
                    <w:jc w:val="both"/>
                    <w:rPr>
                      <w:rFonts w:ascii="Verdana" w:hAnsi="Verdana" w:cs="Times New Roman"/>
                      <w:sz w:val="20"/>
                      <w:szCs w:val="20"/>
                    </w:rPr>
                  </w:pPr>
                  <w:r>
                    <w:rPr>
                      <w:rFonts w:ascii="Verdana" w:hAnsi="Verdana" w:cs="Times New Roman"/>
                      <w:sz w:val="20"/>
                      <w:szCs w:val="20"/>
                    </w:rPr>
                    <w:t>Когато кандидата/получателя на финансова помощ е „ МИГ Средец“,</w:t>
                  </w:r>
                  <w:r w:rsidRPr="00B17D73">
                    <w:rPr>
                      <w:rFonts w:ascii="Verdana" w:hAnsi="Verdana" w:cs="Times New Roman"/>
                      <w:sz w:val="20"/>
                      <w:szCs w:val="20"/>
                    </w:rPr>
                    <w:t xml:space="preserve"> трябва да отговарят на  обстоятелства по т. 1 до</w:t>
                  </w:r>
                  <w:r>
                    <w:rPr>
                      <w:rFonts w:ascii="Verdana" w:hAnsi="Verdana" w:cs="Times New Roman"/>
                      <w:sz w:val="20"/>
                      <w:szCs w:val="20"/>
                    </w:rPr>
                    <w:t xml:space="preserve"> т.</w:t>
                  </w:r>
                  <w:r w:rsidRPr="00B17D73">
                    <w:rPr>
                      <w:rFonts w:ascii="Verdana" w:hAnsi="Verdana" w:cs="Times New Roman"/>
                      <w:sz w:val="20"/>
                      <w:szCs w:val="20"/>
                    </w:rPr>
                    <w:t>1</w:t>
                  </w:r>
                  <w:r>
                    <w:rPr>
                      <w:rFonts w:ascii="Verdana" w:hAnsi="Verdana" w:cs="Times New Roman"/>
                      <w:sz w:val="20"/>
                      <w:szCs w:val="20"/>
                    </w:rPr>
                    <w:t>3</w:t>
                  </w:r>
                </w:p>
              </w:tc>
            </w:tr>
          </w:tbl>
          <w:p w:rsidR="00C5062E" w:rsidRDefault="00C5062E" w:rsidP="00116E6E">
            <w:pPr>
              <w:pStyle w:val="afe"/>
              <w:tabs>
                <w:tab w:val="left" w:pos="8302"/>
              </w:tabs>
              <w:jc w:val="both"/>
              <w:rPr>
                <w:rFonts w:ascii="Times New Roman" w:hAnsi="Times New Roman" w:cs="Times New Roman"/>
                <w:b/>
                <w:bCs/>
                <w:i/>
                <w:iCs/>
                <w:sz w:val="24"/>
                <w:szCs w:val="24"/>
                <w:lang w:eastAsia="bg-BG"/>
              </w:rPr>
            </w:pPr>
            <w:r w:rsidRPr="007E20A8">
              <w:rPr>
                <w:rFonts w:ascii="Times New Roman" w:hAnsi="Times New Roman" w:cs="Times New Roman"/>
                <w:b/>
                <w:bCs/>
                <w:i/>
                <w:iCs/>
                <w:sz w:val="24"/>
                <w:szCs w:val="24"/>
                <w:lang w:eastAsia="bg-BG"/>
              </w:rPr>
              <w:t>Важно!!!</w:t>
            </w:r>
            <w:r>
              <w:rPr>
                <w:rFonts w:ascii="Times New Roman" w:hAnsi="Times New Roman" w:cs="Times New Roman"/>
                <w:b/>
                <w:bCs/>
                <w:i/>
                <w:iCs/>
                <w:sz w:val="24"/>
                <w:szCs w:val="24"/>
                <w:lang w:eastAsia="bg-BG"/>
              </w:rPr>
              <w:t xml:space="preserve"> </w:t>
            </w:r>
            <w:r w:rsidR="00116E6E">
              <w:rPr>
                <w:rFonts w:ascii="Times New Roman" w:hAnsi="Times New Roman" w:cs="Times New Roman"/>
                <w:b/>
                <w:bCs/>
                <w:i/>
                <w:iCs/>
                <w:sz w:val="24"/>
                <w:szCs w:val="24"/>
                <w:lang w:eastAsia="bg-BG"/>
              </w:rPr>
              <w:tab/>
            </w:r>
          </w:p>
          <w:p w:rsidR="00C5062E" w:rsidRPr="00CC6F50" w:rsidRDefault="00C5062E" w:rsidP="00FB4ABD">
            <w:pPr>
              <w:pStyle w:val="afe"/>
              <w:numPr>
                <w:ilvl w:val="0"/>
                <w:numId w:val="33"/>
              </w:numPr>
              <w:jc w:val="both"/>
              <w:rPr>
                <w:rFonts w:ascii="Times New Roman" w:hAnsi="Times New Roman" w:cs="Times New Roman"/>
                <w:bCs/>
                <w:i/>
                <w:iCs/>
                <w:sz w:val="24"/>
                <w:szCs w:val="24"/>
                <w:lang w:eastAsia="bg-BG"/>
              </w:rPr>
            </w:pPr>
            <w:r w:rsidRPr="00E11560">
              <w:rPr>
                <w:rFonts w:ascii="Times New Roman" w:hAnsi="Times New Roman" w:cs="Times New Roman"/>
                <w:bCs/>
                <w:i/>
                <w:iCs/>
                <w:sz w:val="24"/>
                <w:szCs w:val="24"/>
                <w:lang w:eastAsia="bg-BG"/>
              </w:rPr>
              <w:t>Обстоятелствата по</w:t>
            </w:r>
            <w:r>
              <w:rPr>
                <w:rFonts w:ascii="Times New Roman" w:hAnsi="Times New Roman" w:cs="Times New Roman"/>
                <w:bCs/>
                <w:i/>
                <w:iCs/>
                <w:sz w:val="24"/>
                <w:szCs w:val="24"/>
                <w:lang w:eastAsia="bg-BG"/>
              </w:rPr>
              <w:t xml:space="preserve"> </w:t>
            </w:r>
            <w:r w:rsidRPr="00C05C60">
              <w:rPr>
                <w:rFonts w:ascii="Times New Roman" w:hAnsi="Times New Roman" w:cs="Times New Roman"/>
                <w:b/>
                <w:bCs/>
                <w:i/>
                <w:iCs/>
                <w:sz w:val="24"/>
                <w:szCs w:val="24"/>
                <w:lang w:eastAsia="bg-BG"/>
              </w:rPr>
              <w:t>подточка 11.2.</w:t>
            </w:r>
            <w:r>
              <w:rPr>
                <w:rFonts w:ascii="Times New Roman" w:hAnsi="Times New Roman" w:cs="Times New Roman"/>
                <w:b/>
                <w:bCs/>
                <w:i/>
                <w:iCs/>
                <w:sz w:val="24"/>
                <w:szCs w:val="24"/>
                <w:lang w:eastAsia="bg-BG"/>
              </w:rPr>
              <w:t>2</w:t>
            </w:r>
            <w:r>
              <w:rPr>
                <w:rFonts w:ascii="Times New Roman" w:hAnsi="Times New Roman" w:cs="Times New Roman"/>
                <w:bCs/>
                <w:i/>
                <w:iCs/>
                <w:sz w:val="24"/>
                <w:szCs w:val="24"/>
                <w:lang w:eastAsia="bg-BG"/>
              </w:rPr>
              <w:t xml:space="preserve"> от т.11.2 “</w:t>
            </w:r>
            <w:r w:rsidRPr="00E11560">
              <w:rPr>
                <w:rFonts w:ascii="Times New Roman" w:hAnsi="Times New Roman" w:cs="Times New Roman"/>
                <w:bCs/>
                <w:i/>
                <w:iCs/>
                <w:sz w:val="24"/>
                <w:szCs w:val="24"/>
                <w:lang w:eastAsia="bg-BG"/>
              </w:rPr>
              <w:t xml:space="preserve">Условията за допустимост на </w:t>
            </w:r>
            <w:r w:rsidRPr="00E10A7C">
              <w:rPr>
                <w:rFonts w:ascii="Times New Roman" w:hAnsi="Times New Roman" w:cs="Times New Roman"/>
                <w:bCs/>
                <w:iCs/>
                <w:sz w:val="24"/>
                <w:szCs w:val="24"/>
                <w:lang w:eastAsia="bg-BG"/>
              </w:rPr>
              <w:t xml:space="preserve">кандидата“ се доказват </w:t>
            </w:r>
            <w:r w:rsidRPr="00CC6F50">
              <w:rPr>
                <w:rFonts w:ascii="Times New Roman" w:hAnsi="Times New Roman" w:cs="Times New Roman"/>
                <w:bCs/>
                <w:iCs/>
                <w:sz w:val="24"/>
                <w:szCs w:val="24"/>
                <w:lang w:eastAsia="bg-BG"/>
              </w:rPr>
              <w:t>с Декларация</w:t>
            </w:r>
            <w:r w:rsidRPr="00CC6F50">
              <w:rPr>
                <w:rFonts w:ascii="Times New Roman" w:hAnsi="Times New Roman" w:cs="Times New Roman"/>
                <w:bCs/>
                <w:iCs/>
                <w:sz w:val="24"/>
                <w:szCs w:val="24"/>
                <w:lang w:val="en-US" w:eastAsia="bg-BG"/>
              </w:rPr>
              <w:t xml:space="preserve"> </w:t>
            </w:r>
            <w:r w:rsidRPr="00CC6F50">
              <w:rPr>
                <w:rFonts w:ascii="Times New Roman" w:hAnsi="Times New Roman" w:cs="Times New Roman"/>
                <w:bCs/>
                <w:iCs/>
                <w:sz w:val="24"/>
                <w:szCs w:val="24"/>
                <w:lang w:eastAsia="bg-BG"/>
              </w:rPr>
              <w:t>за свързаност</w:t>
            </w:r>
            <w:r w:rsidRPr="00CC6F50">
              <w:rPr>
                <w:rFonts w:ascii="Times New Roman" w:hAnsi="Times New Roman" w:cs="Times New Roman"/>
                <w:bCs/>
                <w:i/>
                <w:iCs/>
                <w:sz w:val="24"/>
                <w:szCs w:val="24"/>
                <w:lang w:eastAsia="bg-BG"/>
              </w:rPr>
              <w:t xml:space="preserve"> по образец– Приложение № </w:t>
            </w:r>
            <w:r w:rsidRPr="00CC6F50">
              <w:rPr>
                <w:rFonts w:ascii="Times New Roman" w:hAnsi="Times New Roman" w:cs="Times New Roman"/>
                <w:bCs/>
                <w:i/>
                <w:iCs/>
                <w:sz w:val="24"/>
                <w:szCs w:val="24"/>
                <w:lang w:val="en-US" w:eastAsia="bg-BG"/>
              </w:rPr>
              <w:t>5</w:t>
            </w:r>
            <w:r w:rsidRPr="00CC6F50">
              <w:rPr>
                <w:rFonts w:ascii="Times New Roman" w:hAnsi="Times New Roman" w:cs="Times New Roman"/>
                <w:bCs/>
                <w:i/>
                <w:iCs/>
                <w:sz w:val="24"/>
                <w:szCs w:val="24"/>
                <w:lang w:eastAsia="bg-BG"/>
              </w:rPr>
              <w:t>;</w:t>
            </w:r>
          </w:p>
          <w:p w:rsidR="00C5062E" w:rsidRDefault="00C5062E" w:rsidP="00C5062E">
            <w:pPr>
              <w:pStyle w:val="afe"/>
              <w:jc w:val="both"/>
              <w:rPr>
                <w:rFonts w:ascii="Times New Roman" w:hAnsi="Times New Roman" w:cs="Times New Roman"/>
                <w:b/>
                <w:bCs/>
                <w:i/>
                <w:iCs/>
                <w:sz w:val="24"/>
                <w:szCs w:val="24"/>
                <w:lang w:eastAsia="bg-BG"/>
              </w:rPr>
            </w:pPr>
          </w:p>
          <w:p w:rsidR="00501BBD" w:rsidRPr="00207E31" w:rsidRDefault="00C5062E" w:rsidP="00207E31">
            <w:pPr>
              <w:pStyle w:val="afe"/>
              <w:numPr>
                <w:ilvl w:val="0"/>
                <w:numId w:val="33"/>
              </w:numPr>
              <w:jc w:val="both"/>
              <w:rPr>
                <w:rFonts w:ascii="Times New Roman" w:hAnsi="Times New Roman" w:cs="Times New Roman"/>
                <w:bCs/>
                <w:i/>
                <w:iCs/>
                <w:sz w:val="24"/>
                <w:szCs w:val="24"/>
                <w:lang w:eastAsia="bg-BG"/>
              </w:rPr>
            </w:pPr>
            <w:r w:rsidRPr="00E11560">
              <w:rPr>
                <w:rFonts w:ascii="Times New Roman" w:hAnsi="Times New Roman" w:cs="Times New Roman"/>
                <w:bCs/>
                <w:i/>
                <w:iCs/>
                <w:sz w:val="24"/>
                <w:szCs w:val="24"/>
                <w:lang w:eastAsia="bg-BG"/>
              </w:rPr>
              <w:t>Обстоятелствата по</w:t>
            </w:r>
            <w:r>
              <w:rPr>
                <w:rFonts w:ascii="Times New Roman" w:hAnsi="Times New Roman" w:cs="Times New Roman"/>
                <w:bCs/>
                <w:i/>
                <w:iCs/>
                <w:sz w:val="24"/>
                <w:szCs w:val="24"/>
                <w:lang w:eastAsia="bg-BG"/>
              </w:rPr>
              <w:t xml:space="preserve"> </w:t>
            </w:r>
            <w:r w:rsidRPr="00C05C60">
              <w:rPr>
                <w:rFonts w:ascii="Times New Roman" w:hAnsi="Times New Roman" w:cs="Times New Roman"/>
                <w:b/>
                <w:bCs/>
                <w:i/>
                <w:iCs/>
                <w:sz w:val="24"/>
                <w:szCs w:val="24"/>
                <w:lang w:eastAsia="bg-BG"/>
              </w:rPr>
              <w:t>подточка 11.2.</w:t>
            </w:r>
            <w:r>
              <w:rPr>
                <w:rFonts w:ascii="Times New Roman" w:hAnsi="Times New Roman" w:cs="Times New Roman"/>
                <w:b/>
                <w:bCs/>
                <w:i/>
                <w:iCs/>
                <w:sz w:val="24"/>
                <w:szCs w:val="24"/>
                <w:lang w:eastAsia="bg-BG"/>
              </w:rPr>
              <w:t>3</w:t>
            </w:r>
            <w:r>
              <w:rPr>
                <w:rFonts w:ascii="Times New Roman" w:hAnsi="Times New Roman" w:cs="Times New Roman"/>
                <w:bCs/>
                <w:i/>
                <w:iCs/>
                <w:sz w:val="24"/>
                <w:szCs w:val="24"/>
                <w:lang w:eastAsia="bg-BG"/>
              </w:rPr>
              <w:t xml:space="preserve"> от т.11.2 “</w:t>
            </w:r>
            <w:r w:rsidRPr="00E11560">
              <w:rPr>
                <w:rFonts w:ascii="Times New Roman" w:hAnsi="Times New Roman" w:cs="Times New Roman"/>
                <w:bCs/>
                <w:i/>
                <w:iCs/>
                <w:sz w:val="24"/>
                <w:szCs w:val="24"/>
                <w:lang w:eastAsia="bg-BG"/>
              </w:rPr>
              <w:t xml:space="preserve">Условията за допустимост на </w:t>
            </w:r>
            <w:r w:rsidRPr="00E10A7C">
              <w:rPr>
                <w:rFonts w:ascii="Times New Roman" w:hAnsi="Times New Roman" w:cs="Times New Roman"/>
                <w:bCs/>
                <w:iCs/>
                <w:sz w:val="24"/>
                <w:szCs w:val="24"/>
                <w:lang w:eastAsia="bg-BG"/>
              </w:rPr>
              <w:t xml:space="preserve">кандидата“ се доказват </w:t>
            </w:r>
            <w:r w:rsidRPr="00CC6F50">
              <w:rPr>
                <w:rFonts w:ascii="Times New Roman" w:hAnsi="Times New Roman" w:cs="Times New Roman"/>
                <w:bCs/>
                <w:iCs/>
                <w:sz w:val="24"/>
                <w:szCs w:val="24"/>
                <w:lang w:eastAsia="bg-BG"/>
              </w:rPr>
              <w:t xml:space="preserve">с </w:t>
            </w:r>
            <w:r w:rsidRPr="00CC6F50">
              <w:rPr>
                <w:rFonts w:ascii="Times New Roman" w:hAnsi="Times New Roman" w:cs="Times New Roman"/>
                <w:color w:val="000000"/>
                <w:sz w:val="24"/>
                <w:szCs w:val="24"/>
                <w:lang w:eastAsia="bg-BG"/>
              </w:rPr>
              <w:t>Декларация</w:t>
            </w:r>
            <w:r w:rsidRPr="00CC6F50">
              <w:rPr>
                <w:rFonts w:ascii="Times New Roman" w:hAnsi="Times New Roman" w:cs="Times New Roman"/>
                <w:color w:val="000000"/>
                <w:sz w:val="24"/>
                <w:szCs w:val="24"/>
                <w:lang w:val="en-US" w:eastAsia="bg-BG"/>
              </w:rPr>
              <w:t xml:space="preserve"> </w:t>
            </w:r>
            <w:r w:rsidRPr="00CC6F50">
              <w:rPr>
                <w:rFonts w:ascii="Times New Roman" w:hAnsi="Times New Roman" w:cs="Times New Roman"/>
                <w:color w:val="000000"/>
                <w:sz w:val="24"/>
                <w:szCs w:val="24"/>
                <w:lang w:eastAsia="bg-BG"/>
              </w:rPr>
              <w:t>за</w:t>
            </w:r>
            <w:r w:rsidRPr="00CC6F50">
              <w:rPr>
                <w:rFonts w:ascii="Times New Roman" w:hAnsi="Times New Roman" w:cs="Times New Roman"/>
                <w:color w:val="000000"/>
                <w:sz w:val="24"/>
                <w:szCs w:val="24"/>
                <w:lang w:val="en-US" w:eastAsia="bg-BG"/>
              </w:rPr>
              <w:t xml:space="preserve"> </w:t>
            </w:r>
            <w:r w:rsidRPr="00CC6F50">
              <w:rPr>
                <w:rFonts w:ascii="Times New Roman" w:hAnsi="Times New Roman" w:cs="Times New Roman"/>
                <w:color w:val="000000"/>
                <w:sz w:val="24"/>
                <w:szCs w:val="24"/>
                <w:lang w:eastAsia="bg-BG"/>
              </w:rPr>
              <w:t>липса на основание за отстраняване</w:t>
            </w:r>
            <w:r w:rsidRPr="00CC6F50">
              <w:rPr>
                <w:rFonts w:ascii="Times New Roman" w:hAnsi="Times New Roman" w:cs="Times New Roman"/>
                <w:color w:val="000000"/>
                <w:sz w:val="24"/>
                <w:szCs w:val="24"/>
                <w:lang w:val="en-US" w:eastAsia="bg-BG"/>
              </w:rPr>
              <w:t xml:space="preserve"> </w:t>
            </w:r>
            <w:r w:rsidRPr="00CC6F50">
              <w:rPr>
                <w:rFonts w:ascii="Times New Roman" w:hAnsi="Times New Roman" w:cs="Times New Roman"/>
                <w:color w:val="000000"/>
                <w:sz w:val="24"/>
                <w:szCs w:val="24"/>
                <w:lang w:eastAsia="bg-BG"/>
              </w:rPr>
              <w:t xml:space="preserve">по образец </w:t>
            </w:r>
            <w:r w:rsidRPr="00CC6F50">
              <w:rPr>
                <w:rFonts w:ascii="Times New Roman" w:hAnsi="Times New Roman" w:cs="Times New Roman"/>
                <w:bCs/>
                <w:i/>
                <w:iCs/>
                <w:sz w:val="24"/>
                <w:szCs w:val="24"/>
                <w:lang w:eastAsia="bg-BG"/>
              </w:rPr>
              <w:t>по образец – Приложение №</w:t>
            </w:r>
            <w:r w:rsidRPr="00CC6F50">
              <w:rPr>
                <w:rFonts w:ascii="Times New Roman" w:hAnsi="Times New Roman" w:cs="Times New Roman"/>
                <w:bCs/>
                <w:i/>
                <w:iCs/>
                <w:sz w:val="24"/>
                <w:szCs w:val="24"/>
                <w:lang w:val="en-US" w:eastAsia="bg-BG"/>
              </w:rPr>
              <w:t>4</w:t>
            </w:r>
            <w:r w:rsidRPr="00CC6F50">
              <w:rPr>
                <w:rFonts w:ascii="Times New Roman" w:hAnsi="Times New Roman" w:cs="Times New Roman"/>
                <w:bCs/>
                <w:i/>
                <w:iCs/>
                <w:sz w:val="24"/>
                <w:szCs w:val="24"/>
                <w:lang w:eastAsia="bg-BG"/>
              </w:rPr>
              <w:t xml:space="preserve"> ;</w:t>
            </w:r>
          </w:p>
        </w:tc>
      </w:tr>
    </w:tbl>
    <w:p w:rsidR="00ED28ED" w:rsidRPr="007713C1" w:rsidRDefault="00ED28ED" w:rsidP="007570DC">
      <w:pPr>
        <w:pStyle w:val="1"/>
      </w:pPr>
      <w:bookmarkStart w:id="12" w:name="_Toc445385579"/>
      <w:r w:rsidRPr="007713C1">
        <w:t>12. Допустими партньори (ако е приложимо):</w:t>
      </w:r>
      <w:bookmarkEnd w:id="12"/>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8B6CFD">
        <w:tc>
          <w:tcPr>
            <w:tcW w:w="9745" w:type="dxa"/>
          </w:tcPr>
          <w:p w:rsidR="00ED28ED" w:rsidRPr="00C64AC3" w:rsidRDefault="00ED28ED" w:rsidP="00A17A1E">
            <w:pPr>
              <w:spacing w:before="120" w:after="120" w:line="240" w:lineRule="auto"/>
              <w:jc w:val="both"/>
              <w:rPr>
                <w:rFonts w:ascii="Times New Roman" w:hAnsi="Times New Roman" w:cs="Times New Roman"/>
                <w:sz w:val="24"/>
                <w:szCs w:val="24"/>
                <w:lang w:eastAsia="bg-BG"/>
              </w:rPr>
            </w:pPr>
            <w:r w:rsidRPr="001977B0">
              <w:rPr>
                <w:rFonts w:ascii="Times New Roman" w:hAnsi="Times New Roman" w:cs="Times New Roman"/>
                <w:sz w:val="24"/>
                <w:szCs w:val="24"/>
                <w:lang w:eastAsia="bg-BG"/>
              </w:rPr>
              <w:t>Неприложимо</w:t>
            </w:r>
            <w:r>
              <w:rPr>
                <w:rFonts w:ascii="Times New Roman" w:hAnsi="Times New Roman" w:cs="Times New Roman"/>
                <w:sz w:val="24"/>
                <w:szCs w:val="24"/>
                <w:lang w:eastAsia="bg-BG"/>
              </w:rPr>
              <w:t xml:space="preserve"> </w:t>
            </w:r>
          </w:p>
        </w:tc>
      </w:tr>
    </w:tbl>
    <w:p w:rsidR="00ED28ED" w:rsidRPr="007713C1" w:rsidRDefault="00ED28ED" w:rsidP="007570DC">
      <w:pPr>
        <w:pStyle w:val="1"/>
      </w:pPr>
      <w:bookmarkStart w:id="13" w:name="_Toc445385583"/>
      <w:r w:rsidRPr="007713C1">
        <w:t>13. Дейности, допустими за финансиране:</w:t>
      </w:r>
      <w:bookmarkEnd w:id="13"/>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8B6CFD">
        <w:tc>
          <w:tcPr>
            <w:tcW w:w="9745" w:type="dxa"/>
          </w:tcPr>
          <w:p w:rsidR="00ED28ED" w:rsidRPr="00F434A9" w:rsidRDefault="002B3A60" w:rsidP="00326138">
            <w:pPr>
              <w:pStyle w:val="a0"/>
              <w:spacing w:line="276" w:lineRule="auto"/>
              <w:ind w:left="0"/>
              <w:jc w:val="both"/>
              <w:rPr>
                <w:rFonts w:ascii="Times New Roman" w:hAnsi="Times New Roman" w:cs="Times New Roman"/>
                <w:b/>
                <w:bCs/>
                <w:sz w:val="24"/>
                <w:szCs w:val="24"/>
                <w:shd w:val="clear" w:color="auto" w:fill="FEFEFE"/>
              </w:rPr>
            </w:pPr>
            <w:r w:rsidRPr="00F434A9">
              <w:rPr>
                <w:rFonts w:ascii="Times New Roman" w:hAnsi="Times New Roman" w:cs="Times New Roman"/>
                <w:b/>
                <w:bCs/>
                <w:sz w:val="24"/>
                <w:szCs w:val="24"/>
                <w:shd w:val="clear" w:color="auto" w:fill="FEFEFE"/>
              </w:rPr>
              <w:t>13.1 ДОПУСТИМИ ДЕЙНОСТИ</w:t>
            </w:r>
          </w:p>
          <w:p w:rsidR="00ED28ED" w:rsidRPr="00F434A9" w:rsidRDefault="00ED28ED" w:rsidP="00326138">
            <w:pPr>
              <w:pStyle w:val="a0"/>
              <w:spacing w:line="276" w:lineRule="auto"/>
              <w:ind w:left="0"/>
              <w:jc w:val="both"/>
              <w:rPr>
                <w:rFonts w:ascii="Times New Roman" w:hAnsi="Times New Roman" w:cs="Times New Roman"/>
                <w:sz w:val="24"/>
                <w:szCs w:val="24"/>
                <w:shd w:val="clear" w:color="auto" w:fill="FEFEFE"/>
              </w:rPr>
            </w:pPr>
            <w:r w:rsidRPr="00F434A9">
              <w:rPr>
                <w:rFonts w:ascii="Times New Roman" w:hAnsi="Times New Roman" w:cs="Times New Roman"/>
                <w:sz w:val="24"/>
                <w:szCs w:val="24"/>
                <w:shd w:val="clear" w:color="auto" w:fill="FEFEFE"/>
              </w:rPr>
              <w:t>Предоставя се безвъзмездна финансова помощ за следните допустими за подпомагане дейности:</w:t>
            </w:r>
          </w:p>
          <w:p w:rsidR="00ED28ED" w:rsidRPr="00F434A9" w:rsidRDefault="00ED28ED" w:rsidP="00854CCE">
            <w:pPr>
              <w:pStyle w:val="a0"/>
              <w:widowControl w:val="0"/>
              <w:autoSpaceDE w:val="0"/>
              <w:autoSpaceDN w:val="0"/>
              <w:adjustRightInd w:val="0"/>
              <w:spacing w:after="0" w:line="276" w:lineRule="auto"/>
              <w:ind w:left="360"/>
              <w:jc w:val="both"/>
              <w:rPr>
                <w:rFonts w:ascii="Times New Roman" w:hAnsi="Times New Roman" w:cs="Times New Roman"/>
                <w:sz w:val="24"/>
                <w:szCs w:val="24"/>
                <w:highlight w:val="white"/>
                <w:shd w:val="clear" w:color="auto" w:fill="FEFEFE"/>
              </w:rPr>
            </w:pPr>
            <w:r w:rsidRPr="00F434A9">
              <w:rPr>
                <w:rFonts w:ascii="Times New Roman" w:hAnsi="Times New Roman" w:cs="Times New Roman"/>
                <w:b/>
                <w:bCs/>
                <w:sz w:val="24"/>
                <w:szCs w:val="24"/>
                <w:highlight w:val="white"/>
                <w:shd w:val="clear" w:color="auto" w:fill="FEFEFE"/>
              </w:rPr>
              <w:t>а)</w:t>
            </w:r>
            <w:r w:rsidRPr="00F434A9">
              <w:rPr>
                <w:rFonts w:ascii="Times New Roman" w:hAnsi="Times New Roman" w:cs="Times New Roman"/>
                <w:sz w:val="24"/>
                <w:szCs w:val="24"/>
                <w:highlight w:val="white"/>
                <w:shd w:val="clear" w:color="auto" w:fill="FEFEFE"/>
              </w:rPr>
              <w:t xml:space="preserve"> Строителство, реконструкция и/или рехабилитация на нови и съществуващи улици, тротоари и съоръженията и принадлежностите към тях в населени места;</w:t>
            </w:r>
          </w:p>
          <w:p w:rsidR="00ED28ED" w:rsidRPr="00F434A9" w:rsidRDefault="00ED28ED" w:rsidP="00854CCE">
            <w:pPr>
              <w:pStyle w:val="a0"/>
              <w:widowControl w:val="0"/>
              <w:autoSpaceDE w:val="0"/>
              <w:autoSpaceDN w:val="0"/>
              <w:adjustRightInd w:val="0"/>
              <w:spacing w:after="0" w:line="276" w:lineRule="auto"/>
              <w:ind w:left="360"/>
              <w:jc w:val="both"/>
              <w:rPr>
                <w:rFonts w:ascii="Times New Roman" w:hAnsi="Times New Roman" w:cs="Times New Roman"/>
                <w:sz w:val="24"/>
                <w:szCs w:val="24"/>
                <w:highlight w:val="white"/>
                <w:shd w:val="clear" w:color="auto" w:fill="FEFEFE"/>
              </w:rPr>
            </w:pPr>
            <w:r w:rsidRPr="00F434A9">
              <w:rPr>
                <w:rFonts w:ascii="Times New Roman" w:hAnsi="Times New Roman" w:cs="Times New Roman"/>
                <w:b/>
                <w:bCs/>
                <w:sz w:val="24"/>
                <w:szCs w:val="24"/>
                <w:highlight w:val="white"/>
                <w:shd w:val="clear" w:color="auto" w:fill="FEFEFE"/>
              </w:rPr>
              <w:t>б)</w:t>
            </w:r>
            <w:r w:rsidRPr="00F434A9">
              <w:rPr>
                <w:rFonts w:ascii="Times New Roman" w:hAnsi="Times New Roman" w:cs="Times New Roman"/>
                <w:sz w:val="24"/>
                <w:szCs w:val="24"/>
                <w:highlight w:val="white"/>
                <w:shd w:val="clear" w:color="auto" w:fill="FEFEFE"/>
              </w:rPr>
              <w:t xml:space="preserve"> Изграждане и/или обновяване на площи, за широко обществено ползване, предназначени за трайно задоволяване на обществени потребности от общинско значение;</w:t>
            </w:r>
          </w:p>
          <w:p w:rsidR="00ED28ED" w:rsidRPr="00F434A9" w:rsidRDefault="00ED28ED" w:rsidP="00854CCE">
            <w:pPr>
              <w:pStyle w:val="a0"/>
              <w:widowControl w:val="0"/>
              <w:autoSpaceDE w:val="0"/>
              <w:autoSpaceDN w:val="0"/>
              <w:adjustRightInd w:val="0"/>
              <w:spacing w:after="0" w:line="276" w:lineRule="auto"/>
              <w:ind w:left="360"/>
              <w:jc w:val="both"/>
              <w:rPr>
                <w:rFonts w:ascii="Times New Roman" w:hAnsi="Times New Roman" w:cs="Times New Roman"/>
                <w:sz w:val="24"/>
                <w:szCs w:val="24"/>
                <w:highlight w:val="white"/>
                <w:shd w:val="clear" w:color="auto" w:fill="FEFEFE"/>
              </w:rPr>
            </w:pPr>
            <w:r w:rsidRPr="00F434A9">
              <w:rPr>
                <w:rFonts w:ascii="Times New Roman" w:hAnsi="Times New Roman" w:cs="Times New Roman"/>
                <w:b/>
                <w:bCs/>
                <w:sz w:val="24"/>
                <w:szCs w:val="24"/>
                <w:highlight w:val="white"/>
                <w:shd w:val="clear" w:color="auto" w:fill="FEFEFE"/>
              </w:rPr>
              <w:t>в)</w:t>
            </w:r>
            <w:r w:rsidRPr="00F434A9">
              <w:rPr>
                <w:rFonts w:ascii="Times New Roman" w:hAnsi="Times New Roman" w:cs="Times New Roman"/>
                <w:sz w:val="24"/>
                <w:szCs w:val="24"/>
                <w:highlight w:val="white"/>
                <w:shd w:val="clear" w:color="auto" w:fill="FEFEFE"/>
              </w:rPr>
              <w:t xml:space="preserve"> Изграждане, реконструкция, ремонт, оборудване и/или обзавеждане на социална инфраструктура за предоставяне на услуги, които не са част от процеса на </w:t>
            </w:r>
            <w:proofErr w:type="spellStart"/>
            <w:r w:rsidRPr="00F434A9">
              <w:rPr>
                <w:rFonts w:ascii="Times New Roman" w:hAnsi="Times New Roman" w:cs="Times New Roman"/>
                <w:sz w:val="24"/>
                <w:szCs w:val="24"/>
                <w:highlight w:val="white"/>
                <w:shd w:val="clear" w:color="auto" w:fill="FEFEFE"/>
              </w:rPr>
              <w:t>деинституционализация</w:t>
            </w:r>
            <w:proofErr w:type="spellEnd"/>
            <w:r w:rsidRPr="00F434A9">
              <w:rPr>
                <w:rFonts w:ascii="Times New Roman" w:hAnsi="Times New Roman" w:cs="Times New Roman"/>
                <w:sz w:val="24"/>
                <w:szCs w:val="24"/>
                <w:highlight w:val="white"/>
                <w:shd w:val="clear" w:color="auto" w:fill="FEFEFE"/>
              </w:rPr>
              <w:t xml:space="preserve"> на деца или възрастни, включително транспортни средства;</w:t>
            </w:r>
          </w:p>
          <w:p w:rsidR="00ED28ED" w:rsidRPr="00F434A9" w:rsidRDefault="00ED28ED" w:rsidP="00854CCE">
            <w:pPr>
              <w:pStyle w:val="a0"/>
              <w:widowControl w:val="0"/>
              <w:autoSpaceDE w:val="0"/>
              <w:autoSpaceDN w:val="0"/>
              <w:adjustRightInd w:val="0"/>
              <w:spacing w:after="0" w:line="276" w:lineRule="auto"/>
              <w:ind w:left="360"/>
              <w:jc w:val="both"/>
              <w:rPr>
                <w:rFonts w:ascii="Times New Roman" w:hAnsi="Times New Roman" w:cs="Times New Roman"/>
                <w:sz w:val="24"/>
                <w:szCs w:val="24"/>
                <w:highlight w:val="white"/>
                <w:shd w:val="clear" w:color="auto" w:fill="FEFEFE"/>
              </w:rPr>
            </w:pPr>
            <w:r w:rsidRPr="00F434A9">
              <w:rPr>
                <w:rFonts w:ascii="Times New Roman" w:hAnsi="Times New Roman" w:cs="Times New Roman"/>
                <w:b/>
                <w:bCs/>
                <w:sz w:val="24"/>
                <w:szCs w:val="24"/>
                <w:highlight w:val="white"/>
                <w:shd w:val="clear" w:color="auto" w:fill="FEFEFE"/>
              </w:rPr>
              <w:t>г)</w:t>
            </w:r>
            <w:r w:rsidRPr="00F434A9">
              <w:rPr>
                <w:rFonts w:ascii="Times New Roman" w:hAnsi="Times New Roman" w:cs="Times New Roman"/>
                <w:sz w:val="24"/>
                <w:szCs w:val="24"/>
                <w:highlight w:val="white"/>
                <w:shd w:val="clear" w:color="auto" w:fill="FEFEFE"/>
              </w:rPr>
              <w:t xml:space="preserve"> Реконструкция и/или ремонт на общински сгради, в които се предоставят обществени услуги, с цел подобряване на тяхната енергийна ефективност;</w:t>
            </w:r>
          </w:p>
          <w:p w:rsidR="00ED28ED" w:rsidRPr="00F434A9" w:rsidRDefault="00ED28ED" w:rsidP="00854CCE">
            <w:pPr>
              <w:pStyle w:val="a0"/>
              <w:widowControl w:val="0"/>
              <w:autoSpaceDE w:val="0"/>
              <w:autoSpaceDN w:val="0"/>
              <w:adjustRightInd w:val="0"/>
              <w:spacing w:after="0" w:line="276" w:lineRule="auto"/>
              <w:ind w:left="360"/>
              <w:jc w:val="both"/>
              <w:rPr>
                <w:rFonts w:ascii="Times New Roman" w:hAnsi="Times New Roman" w:cs="Times New Roman"/>
                <w:sz w:val="24"/>
                <w:szCs w:val="24"/>
                <w:highlight w:val="white"/>
                <w:shd w:val="clear" w:color="auto" w:fill="FEFEFE"/>
              </w:rPr>
            </w:pPr>
            <w:r w:rsidRPr="00F434A9">
              <w:rPr>
                <w:rFonts w:ascii="Times New Roman" w:hAnsi="Times New Roman" w:cs="Times New Roman"/>
                <w:b/>
                <w:bCs/>
                <w:sz w:val="24"/>
                <w:szCs w:val="24"/>
                <w:highlight w:val="white"/>
                <w:shd w:val="clear" w:color="auto" w:fill="FEFEFE"/>
              </w:rPr>
              <w:t>д)</w:t>
            </w:r>
            <w:r w:rsidRPr="00F434A9">
              <w:rPr>
                <w:rFonts w:ascii="Times New Roman" w:hAnsi="Times New Roman" w:cs="Times New Roman"/>
                <w:sz w:val="24"/>
                <w:szCs w:val="24"/>
                <w:highlight w:val="white"/>
                <w:shd w:val="clear" w:color="auto" w:fill="FEFEFE"/>
              </w:rPr>
              <w:t xml:space="preserve"> Изграждане, реконструкция, ремонт, оборудване и/или обзавеждане на спортна инфраструктура;</w:t>
            </w:r>
          </w:p>
          <w:p w:rsidR="00ED28ED" w:rsidRPr="00F434A9" w:rsidRDefault="00ED28ED" w:rsidP="00854CCE">
            <w:pPr>
              <w:pStyle w:val="a0"/>
              <w:widowControl w:val="0"/>
              <w:autoSpaceDE w:val="0"/>
              <w:autoSpaceDN w:val="0"/>
              <w:adjustRightInd w:val="0"/>
              <w:spacing w:after="0" w:line="276" w:lineRule="auto"/>
              <w:ind w:left="360"/>
              <w:jc w:val="both"/>
              <w:rPr>
                <w:rFonts w:ascii="Times New Roman" w:hAnsi="Times New Roman" w:cs="Times New Roman"/>
                <w:sz w:val="24"/>
                <w:szCs w:val="24"/>
                <w:highlight w:val="white"/>
                <w:shd w:val="clear" w:color="auto" w:fill="FEFEFE"/>
              </w:rPr>
            </w:pPr>
            <w:r w:rsidRPr="00F434A9">
              <w:rPr>
                <w:rFonts w:ascii="Times New Roman" w:hAnsi="Times New Roman" w:cs="Times New Roman"/>
                <w:b/>
                <w:bCs/>
                <w:sz w:val="24"/>
                <w:szCs w:val="24"/>
                <w:highlight w:val="white"/>
                <w:shd w:val="clear" w:color="auto" w:fill="FEFEFE"/>
              </w:rPr>
              <w:t>е)</w:t>
            </w:r>
            <w:r w:rsidRPr="00F434A9">
              <w:rPr>
                <w:rFonts w:ascii="Times New Roman" w:hAnsi="Times New Roman" w:cs="Times New Roman"/>
                <w:sz w:val="24"/>
                <w:szCs w:val="24"/>
                <w:highlight w:val="white"/>
                <w:shd w:val="clear" w:color="auto" w:fill="FEFEFE"/>
              </w:rPr>
              <w:t xml:space="preserve">  Изграждане, реконструкция, ремонт, реставрация, закупуване на оборудване и/или обзавеждане на обекти, свързани с културния живот, вкл. мобилни такива, вкл. и дейности по вертикалната планировка и подобряване на прилежащите пространства;</w:t>
            </w:r>
          </w:p>
          <w:p w:rsidR="00ED28ED" w:rsidRDefault="00ED28ED" w:rsidP="00854CCE">
            <w:pPr>
              <w:pStyle w:val="a0"/>
              <w:widowControl w:val="0"/>
              <w:autoSpaceDE w:val="0"/>
              <w:autoSpaceDN w:val="0"/>
              <w:adjustRightInd w:val="0"/>
              <w:spacing w:after="0" w:line="276" w:lineRule="auto"/>
              <w:ind w:left="360"/>
              <w:jc w:val="both"/>
              <w:rPr>
                <w:rFonts w:ascii="Times New Roman" w:hAnsi="Times New Roman" w:cs="Times New Roman"/>
                <w:sz w:val="24"/>
                <w:szCs w:val="24"/>
                <w:shd w:val="clear" w:color="auto" w:fill="FEFEFE"/>
              </w:rPr>
            </w:pPr>
            <w:r w:rsidRPr="00F434A9">
              <w:rPr>
                <w:rFonts w:ascii="Times New Roman" w:hAnsi="Times New Roman" w:cs="Times New Roman"/>
                <w:b/>
                <w:bCs/>
                <w:sz w:val="24"/>
                <w:szCs w:val="24"/>
                <w:highlight w:val="white"/>
                <w:shd w:val="clear" w:color="auto" w:fill="FEFEFE"/>
              </w:rPr>
              <w:t>ж)</w:t>
            </w:r>
            <w:r w:rsidRPr="00F434A9">
              <w:rPr>
                <w:rFonts w:ascii="Times New Roman" w:hAnsi="Times New Roman" w:cs="Times New Roman"/>
                <w:sz w:val="24"/>
                <w:szCs w:val="24"/>
                <w:highlight w:val="white"/>
                <w:shd w:val="clear" w:color="auto" w:fill="FEFEFE"/>
              </w:rPr>
              <w:t xml:space="preserve"> Реконструкция, ремонт, оборудване и/или обзавеждане на общинска образователна инфраструктура с местно значение в селските райони.</w:t>
            </w:r>
          </w:p>
          <w:p w:rsidR="004F2221" w:rsidRPr="00F434A9" w:rsidRDefault="004F2221" w:rsidP="00854CCE">
            <w:pPr>
              <w:pStyle w:val="a0"/>
              <w:widowControl w:val="0"/>
              <w:autoSpaceDE w:val="0"/>
              <w:autoSpaceDN w:val="0"/>
              <w:adjustRightInd w:val="0"/>
              <w:spacing w:after="0" w:line="276" w:lineRule="auto"/>
              <w:ind w:left="360"/>
              <w:jc w:val="both"/>
            </w:pPr>
          </w:p>
          <w:p w:rsidR="00503C8A" w:rsidRPr="009E47F3" w:rsidRDefault="00612378" w:rsidP="00FB4ABD">
            <w:pPr>
              <w:numPr>
                <w:ilvl w:val="1"/>
                <w:numId w:val="21"/>
              </w:numPr>
              <w:spacing w:before="120" w:after="120" w:line="240" w:lineRule="auto"/>
              <w:jc w:val="both"/>
              <w:rPr>
                <w:rFonts w:ascii="Times New Roman" w:hAnsi="Times New Roman" w:cs="Times New Roman"/>
                <w:b/>
                <w:bCs/>
                <w:iCs/>
                <w:sz w:val="24"/>
                <w:szCs w:val="24"/>
              </w:rPr>
            </w:pPr>
            <w:r w:rsidRPr="0082151D">
              <w:rPr>
                <w:rFonts w:ascii="Times New Roman" w:hAnsi="Times New Roman" w:cs="Times New Roman"/>
                <w:b/>
                <w:bCs/>
                <w:iCs/>
                <w:sz w:val="24"/>
                <w:szCs w:val="24"/>
              </w:rPr>
              <w:t xml:space="preserve">УСЛОВИЯ ЗА ДОПУСТИМОСТ НА </w:t>
            </w:r>
            <w:r w:rsidRPr="009E47F3">
              <w:rPr>
                <w:rFonts w:ascii="Times New Roman" w:hAnsi="Times New Roman" w:cs="Times New Roman"/>
                <w:b/>
                <w:bCs/>
                <w:iCs/>
                <w:sz w:val="24"/>
                <w:szCs w:val="24"/>
              </w:rPr>
              <w:t>ДЕЙНОСТИТЕ</w:t>
            </w:r>
            <w:r w:rsidR="009E47F3" w:rsidRPr="009E47F3">
              <w:rPr>
                <w:rFonts w:ascii="Times New Roman" w:hAnsi="Times New Roman" w:cs="Times New Roman"/>
                <w:b/>
                <w:bCs/>
                <w:iCs/>
                <w:sz w:val="24"/>
                <w:szCs w:val="24"/>
              </w:rPr>
              <w:t xml:space="preserve"> </w:t>
            </w:r>
            <w:r w:rsidR="009E47F3">
              <w:rPr>
                <w:rFonts w:ascii="Times New Roman" w:hAnsi="Times New Roman" w:cs="Times New Roman"/>
                <w:b/>
                <w:bCs/>
                <w:iCs/>
                <w:sz w:val="24"/>
                <w:szCs w:val="24"/>
              </w:rPr>
              <w:t xml:space="preserve">И </w:t>
            </w:r>
            <w:r w:rsidR="009E47F3" w:rsidRPr="009E47F3">
              <w:rPr>
                <w:rFonts w:ascii="Times New Roman" w:hAnsi="Times New Roman" w:cs="Times New Roman"/>
                <w:b/>
                <w:bCs/>
                <w:iCs/>
                <w:sz w:val="24"/>
                <w:szCs w:val="24"/>
              </w:rPr>
              <w:t>ИЗИСКВАНИЯ КЪМ ПРОЕКТНИТЕ ПРЕДЛОЖЕНИЯ</w:t>
            </w:r>
          </w:p>
          <w:p w:rsidR="00B144B3" w:rsidRPr="00503C8A" w:rsidRDefault="000B7531" w:rsidP="00FB4ABD">
            <w:pPr>
              <w:numPr>
                <w:ilvl w:val="2"/>
                <w:numId w:val="22"/>
              </w:numPr>
              <w:spacing w:before="120" w:after="120" w:line="240" w:lineRule="auto"/>
              <w:jc w:val="both"/>
              <w:rPr>
                <w:rFonts w:ascii="Times New Roman" w:hAnsi="Times New Roman" w:cs="Times New Roman"/>
                <w:b/>
                <w:bCs/>
                <w:iCs/>
                <w:sz w:val="24"/>
                <w:szCs w:val="24"/>
              </w:rPr>
            </w:pPr>
            <w:r w:rsidRPr="00503C8A">
              <w:rPr>
                <w:rFonts w:ascii="Times New Roman" w:hAnsi="Times New Roman" w:cs="Times New Roman"/>
                <w:bCs/>
                <w:iCs/>
                <w:sz w:val="24"/>
                <w:szCs w:val="24"/>
              </w:rPr>
              <w:t>Дейностите да се прилагат на територията на действие на „ МИГ Средец“</w:t>
            </w:r>
            <w:r w:rsidR="00612378" w:rsidRPr="00503C8A">
              <w:rPr>
                <w:rFonts w:ascii="Times New Roman" w:hAnsi="Times New Roman" w:cs="Times New Roman"/>
                <w:bCs/>
                <w:iCs/>
                <w:sz w:val="24"/>
                <w:szCs w:val="24"/>
              </w:rPr>
              <w:t>;</w:t>
            </w:r>
          </w:p>
          <w:p w:rsidR="00503C8A" w:rsidRPr="00503C8A" w:rsidRDefault="00503C8A" w:rsidP="00FB4ABD">
            <w:pPr>
              <w:numPr>
                <w:ilvl w:val="2"/>
                <w:numId w:val="22"/>
              </w:numPr>
              <w:spacing w:before="120" w:after="120" w:line="240" w:lineRule="auto"/>
              <w:jc w:val="both"/>
              <w:rPr>
                <w:rFonts w:ascii="Times New Roman" w:hAnsi="Times New Roman" w:cs="Times New Roman"/>
                <w:b/>
                <w:bCs/>
                <w:iCs/>
                <w:sz w:val="24"/>
                <w:szCs w:val="24"/>
              </w:rPr>
            </w:pPr>
            <w:r>
              <w:rPr>
                <w:rFonts w:ascii="Times New Roman" w:hAnsi="Times New Roman" w:cs="Times New Roman"/>
                <w:sz w:val="24"/>
                <w:szCs w:val="24"/>
              </w:rPr>
              <w:t>Д</w:t>
            </w:r>
            <w:r w:rsidRPr="00413680">
              <w:rPr>
                <w:rFonts w:ascii="Times New Roman" w:hAnsi="Times New Roman" w:cs="Times New Roman"/>
                <w:sz w:val="24"/>
                <w:szCs w:val="24"/>
              </w:rPr>
              <w:t xml:space="preserve">ейностите, включени </w:t>
            </w:r>
            <w:r w:rsidRPr="006B7805">
              <w:rPr>
                <w:rFonts w:ascii="Times New Roman" w:hAnsi="Times New Roman" w:cs="Times New Roman"/>
                <w:sz w:val="24"/>
                <w:szCs w:val="24"/>
                <w:shd w:val="clear" w:color="auto" w:fill="FEFEFE"/>
              </w:rPr>
              <w:t>в проектното предложение</w:t>
            </w:r>
            <w:r w:rsidR="00FB188F">
              <w:rPr>
                <w:rFonts w:ascii="Times New Roman" w:hAnsi="Times New Roman" w:cs="Times New Roman"/>
                <w:sz w:val="24"/>
                <w:szCs w:val="24"/>
                <w:shd w:val="clear" w:color="auto" w:fill="FEFEFE"/>
              </w:rPr>
              <w:t xml:space="preserve"> </w:t>
            </w:r>
            <w:r>
              <w:rPr>
                <w:rFonts w:ascii="Times New Roman" w:hAnsi="Times New Roman" w:cs="Times New Roman"/>
                <w:sz w:val="24"/>
                <w:szCs w:val="24"/>
                <w:shd w:val="clear" w:color="auto" w:fill="FEFEFE"/>
              </w:rPr>
              <w:t xml:space="preserve">трябва да  </w:t>
            </w:r>
            <w:r w:rsidRPr="00413680">
              <w:rPr>
                <w:rFonts w:ascii="Times New Roman" w:hAnsi="Times New Roman" w:cs="Times New Roman"/>
                <w:sz w:val="24"/>
                <w:szCs w:val="24"/>
              </w:rPr>
              <w:t xml:space="preserve">съответстват на приоритетите на общинския </w:t>
            </w:r>
            <w:r>
              <w:rPr>
                <w:rFonts w:ascii="Times New Roman" w:hAnsi="Times New Roman" w:cs="Times New Roman"/>
                <w:sz w:val="24"/>
                <w:szCs w:val="24"/>
              </w:rPr>
              <w:t>план за развитие</w:t>
            </w:r>
            <w:r w:rsidR="00F6753F">
              <w:rPr>
                <w:rFonts w:ascii="Times New Roman" w:hAnsi="Times New Roman" w:cs="Times New Roman"/>
                <w:sz w:val="24"/>
                <w:szCs w:val="24"/>
              </w:rPr>
              <w:t xml:space="preserve">/План за интегрирано развитие на </w:t>
            </w:r>
            <w:r>
              <w:rPr>
                <w:rFonts w:ascii="Times New Roman" w:hAnsi="Times New Roman" w:cs="Times New Roman"/>
                <w:sz w:val="24"/>
                <w:szCs w:val="24"/>
              </w:rPr>
              <w:t xml:space="preserve"> О</w:t>
            </w:r>
            <w:r w:rsidRPr="00413680">
              <w:rPr>
                <w:rFonts w:ascii="Times New Roman" w:hAnsi="Times New Roman" w:cs="Times New Roman"/>
                <w:sz w:val="24"/>
                <w:szCs w:val="24"/>
              </w:rPr>
              <w:t>бщина</w:t>
            </w:r>
            <w:r>
              <w:rPr>
                <w:rFonts w:ascii="Times New Roman" w:hAnsi="Times New Roman" w:cs="Times New Roman"/>
                <w:sz w:val="24"/>
                <w:szCs w:val="24"/>
              </w:rPr>
              <w:t xml:space="preserve"> Средец</w:t>
            </w:r>
            <w:r w:rsidR="00F6753F">
              <w:rPr>
                <w:rFonts w:ascii="Times New Roman" w:hAnsi="Times New Roman" w:cs="Times New Roman"/>
                <w:sz w:val="24"/>
                <w:szCs w:val="24"/>
              </w:rPr>
              <w:t xml:space="preserve"> 2021-2027</w:t>
            </w:r>
            <w:r w:rsidRPr="00413680">
              <w:rPr>
                <w:rFonts w:ascii="Times New Roman" w:hAnsi="Times New Roman" w:cs="Times New Roman"/>
                <w:sz w:val="24"/>
                <w:szCs w:val="24"/>
              </w:rPr>
              <w:t xml:space="preserve">, удостоверено с решение на </w:t>
            </w:r>
            <w:r>
              <w:rPr>
                <w:rFonts w:ascii="Times New Roman" w:hAnsi="Times New Roman" w:cs="Times New Roman"/>
                <w:sz w:val="24"/>
                <w:szCs w:val="24"/>
              </w:rPr>
              <w:t>О</w:t>
            </w:r>
            <w:r w:rsidRPr="00413680">
              <w:rPr>
                <w:rFonts w:ascii="Times New Roman" w:hAnsi="Times New Roman" w:cs="Times New Roman"/>
                <w:sz w:val="24"/>
                <w:szCs w:val="24"/>
              </w:rPr>
              <w:t>бщинския съвет</w:t>
            </w:r>
            <w:r>
              <w:rPr>
                <w:rFonts w:ascii="Times New Roman" w:hAnsi="Times New Roman" w:cs="Times New Roman"/>
                <w:sz w:val="24"/>
                <w:szCs w:val="24"/>
              </w:rPr>
              <w:t xml:space="preserve"> Средец;</w:t>
            </w:r>
          </w:p>
          <w:p w:rsidR="0065247E" w:rsidRDefault="00503C8A" w:rsidP="00FB4ABD">
            <w:pPr>
              <w:numPr>
                <w:ilvl w:val="2"/>
                <w:numId w:val="22"/>
              </w:numPr>
              <w:spacing w:before="120" w:after="120" w:line="240" w:lineRule="auto"/>
              <w:jc w:val="both"/>
              <w:rPr>
                <w:rFonts w:ascii="Times New Roman" w:hAnsi="Times New Roman" w:cs="Times New Roman"/>
                <w:b/>
                <w:bCs/>
                <w:iCs/>
                <w:sz w:val="24"/>
                <w:szCs w:val="24"/>
              </w:rPr>
            </w:pPr>
            <w:r>
              <w:rPr>
                <w:rFonts w:ascii="Times New Roman" w:hAnsi="Times New Roman" w:cs="Times New Roman"/>
                <w:sz w:val="24"/>
                <w:szCs w:val="24"/>
              </w:rPr>
              <w:t xml:space="preserve"> </w:t>
            </w:r>
            <w:r w:rsidRPr="00503C8A">
              <w:rPr>
                <w:rFonts w:ascii="Times New Roman" w:hAnsi="Times New Roman" w:cs="Times New Roman"/>
                <w:sz w:val="24"/>
                <w:szCs w:val="24"/>
              </w:rPr>
              <w:t xml:space="preserve">Ако дейностите се извършват на терени, които подлежат на </w:t>
            </w:r>
            <w:proofErr w:type="spellStart"/>
            <w:r w:rsidRPr="00503C8A">
              <w:rPr>
                <w:rFonts w:ascii="Times New Roman" w:hAnsi="Times New Roman" w:cs="Times New Roman"/>
                <w:sz w:val="24"/>
                <w:szCs w:val="24"/>
              </w:rPr>
              <w:t>рекултивация</w:t>
            </w:r>
            <w:proofErr w:type="spellEnd"/>
            <w:r w:rsidRPr="00503C8A">
              <w:rPr>
                <w:rFonts w:ascii="Times New Roman" w:hAnsi="Times New Roman" w:cs="Times New Roman"/>
                <w:sz w:val="24"/>
                <w:szCs w:val="24"/>
              </w:rPr>
              <w:t xml:space="preserve"> съгласно чл</w:t>
            </w:r>
            <w:r w:rsidR="009E47F3">
              <w:rPr>
                <w:rFonts w:ascii="Times New Roman" w:hAnsi="Times New Roman" w:cs="Times New Roman"/>
                <w:sz w:val="24"/>
                <w:szCs w:val="24"/>
              </w:rPr>
              <w:t>.</w:t>
            </w:r>
            <w:r w:rsidRPr="00503C8A">
              <w:rPr>
                <w:rFonts w:ascii="Times New Roman" w:hAnsi="Times New Roman" w:cs="Times New Roman"/>
                <w:sz w:val="24"/>
                <w:szCs w:val="24"/>
              </w:rPr>
              <w:t xml:space="preserve"> 11 ал</w:t>
            </w:r>
            <w:r w:rsidR="009E47F3">
              <w:rPr>
                <w:rFonts w:ascii="Times New Roman" w:hAnsi="Times New Roman" w:cs="Times New Roman"/>
                <w:sz w:val="24"/>
                <w:szCs w:val="24"/>
              </w:rPr>
              <w:t>.</w:t>
            </w:r>
            <w:r w:rsidRPr="00503C8A">
              <w:rPr>
                <w:rFonts w:ascii="Times New Roman" w:hAnsi="Times New Roman" w:cs="Times New Roman"/>
                <w:sz w:val="24"/>
                <w:szCs w:val="24"/>
              </w:rPr>
              <w:t xml:space="preserve"> 1 от ЗОЗЗ да се представи проект за </w:t>
            </w:r>
            <w:proofErr w:type="spellStart"/>
            <w:r w:rsidRPr="00503C8A">
              <w:rPr>
                <w:rFonts w:ascii="Times New Roman" w:hAnsi="Times New Roman" w:cs="Times New Roman"/>
                <w:sz w:val="24"/>
                <w:szCs w:val="24"/>
              </w:rPr>
              <w:t>рекултивация</w:t>
            </w:r>
            <w:proofErr w:type="spellEnd"/>
            <w:r w:rsidRPr="00503C8A">
              <w:rPr>
                <w:rFonts w:ascii="Times New Roman" w:hAnsi="Times New Roman" w:cs="Times New Roman"/>
                <w:sz w:val="24"/>
                <w:szCs w:val="24"/>
              </w:rPr>
              <w:t xml:space="preserve"> на нарушени терени или залесяване на териториите с подходящи растителни видове, когато националното законодателство изисква да се приложат тези мерки;</w:t>
            </w:r>
          </w:p>
          <w:p w:rsidR="00460779" w:rsidRPr="00E50376" w:rsidRDefault="00E50376" w:rsidP="00FB4ABD">
            <w:pPr>
              <w:numPr>
                <w:ilvl w:val="2"/>
                <w:numId w:val="22"/>
              </w:numPr>
              <w:spacing w:before="120" w:after="120" w:line="240" w:lineRule="auto"/>
              <w:jc w:val="both"/>
              <w:rPr>
                <w:rFonts w:ascii="Times New Roman" w:hAnsi="Times New Roman" w:cs="Times New Roman"/>
                <w:b/>
                <w:bCs/>
                <w:iCs/>
                <w:sz w:val="24"/>
                <w:szCs w:val="24"/>
              </w:rPr>
            </w:pPr>
            <w:r w:rsidRPr="0065247E">
              <w:rPr>
                <w:rFonts w:ascii="Times New Roman" w:hAnsi="Times New Roman" w:cs="Times New Roman"/>
                <w:sz w:val="24"/>
                <w:szCs w:val="24"/>
                <w:lang w:eastAsia="bg-BG"/>
              </w:rPr>
              <w:t xml:space="preserve"> </w:t>
            </w:r>
            <w:r w:rsidR="004F2221" w:rsidRPr="00E50376">
              <w:rPr>
                <w:rFonts w:ascii="Times New Roman" w:hAnsi="Times New Roman" w:cs="Times New Roman"/>
                <w:sz w:val="24"/>
                <w:szCs w:val="24"/>
                <w:shd w:val="clear" w:color="auto" w:fill="FEFEFE"/>
              </w:rPr>
              <w:t xml:space="preserve">Дейностите по буква </w:t>
            </w:r>
            <w:r w:rsidR="004F2221" w:rsidRPr="00E50376">
              <w:rPr>
                <w:rFonts w:ascii="Times New Roman" w:hAnsi="Times New Roman" w:cs="Times New Roman"/>
                <w:b/>
                <w:bCs/>
                <w:sz w:val="24"/>
                <w:szCs w:val="24"/>
                <w:shd w:val="clear" w:color="auto" w:fill="FEFEFE"/>
              </w:rPr>
              <w:t xml:space="preserve">„а“ </w:t>
            </w:r>
            <w:r w:rsidR="004F2221" w:rsidRPr="00E50376">
              <w:rPr>
                <w:rFonts w:ascii="Times New Roman" w:hAnsi="Times New Roman" w:cs="Times New Roman"/>
                <w:bCs/>
                <w:sz w:val="24"/>
                <w:szCs w:val="24"/>
                <w:shd w:val="clear" w:color="auto" w:fill="FEFEFE"/>
              </w:rPr>
              <w:t>от</w:t>
            </w:r>
            <w:r w:rsidR="004F2221" w:rsidRPr="00E50376">
              <w:rPr>
                <w:rFonts w:ascii="Times New Roman" w:hAnsi="Times New Roman" w:cs="Times New Roman"/>
                <w:b/>
                <w:bCs/>
                <w:sz w:val="24"/>
                <w:szCs w:val="24"/>
                <w:shd w:val="clear" w:color="auto" w:fill="FEFEFE"/>
              </w:rPr>
              <w:t xml:space="preserve"> т. 13.1</w:t>
            </w:r>
            <w:r w:rsidR="00460779" w:rsidRPr="00E50376">
              <w:rPr>
                <w:rFonts w:ascii="Times New Roman" w:hAnsi="Times New Roman" w:cs="Times New Roman"/>
                <w:b/>
                <w:bCs/>
                <w:sz w:val="24"/>
                <w:szCs w:val="24"/>
                <w:shd w:val="clear" w:color="auto" w:fill="FEFEFE"/>
              </w:rPr>
              <w:t xml:space="preserve"> </w:t>
            </w:r>
            <w:r w:rsidR="00460779" w:rsidRPr="00E50376">
              <w:rPr>
                <w:rFonts w:ascii="Times New Roman" w:hAnsi="Times New Roman" w:cs="Times New Roman"/>
                <w:bCs/>
                <w:sz w:val="24"/>
                <w:szCs w:val="24"/>
                <w:shd w:val="clear" w:color="auto" w:fill="FEFEFE"/>
              </w:rPr>
              <w:t>„Допустими дейности“</w:t>
            </w:r>
            <w:r w:rsidR="004F2221" w:rsidRPr="00E50376">
              <w:rPr>
                <w:rFonts w:ascii="Times New Roman" w:hAnsi="Times New Roman" w:cs="Times New Roman"/>
                <w:b/>
                <w:bCs/>
                <w:sz w:val="24"/>
                <w:szCs w:val="24"/>
                <w:shd w:val="clear" w:color="auto" w:fill="FEFEFE"/>
              </w:rPr>
              <w:t xml:space="preserve"> </w:t>
            </w:r>
            <w:r w:rsidR="004F2221" w:rsidRPr="00E50376">
              <w:rPr>
                <w:rFonts w:ascii="Times New Roman" w:hAnsi="Times New Roman" w:cs="Times New Roman"/>
                <w:sz w:val="24"/>
                <w:szCs w:val="24"/>
                <w:shd w:val="clear" w:color="auto" w:fill="FEFEFE"/>
              </w:rPr>
              <w:t xml:space="preserve">ще се подпомогнат, ако </w:t>
            </w:r>
            <w:r w:rsidR="004F2221" w:rsidRPr="00E50376">
              <w:rPr>
                <w:rFonts w:ascii="Times New Roman" w:hAnsi="Times New Roman" w:cs="Times New Roman"/>
                <w:sz w:val="24"/>
                <w:szCs w:val="24"/>
                <w:lang w:eastAsia="bg-BG"/>
              </w:rPr>
              <w:t>под терена, в който ще се изпълнят дейностите по проекта, са изградени или реконструирани водоснабдителните и/или канализационните системи (</w:t>
            </w:r>
            <w:proofErr w:type="spellStart"/>
            <w:r w:rsidR="004F2221" w:rsidRPr="00E50376">
              <w:rPr>
                <w:rFonts w:ascii="Times New Roman" w:hAnsi="Times New Roman" w:cs="Times New Roman"/>
                <w:sz w:val="24"/>
                <w:szCs w:val="24"/>
                <w:lang w:eastAsia="bg-BG"/>
              </w:rPr>
              <w:t>ВиК</w:t>
            </w:r>
            <w:proofErr w:type="spellEnd"/>
            <w:r w:rsidR="004F2221" w:rsidRPr="00E50376">
              <w:rPr>
                <w:rFonts w:ascii="Times New Roman" w:hAnsi="Times New Roman" w:cs="Times New Roman"/>
                <w:sz w:val="24"/>
                <w:szCs w:val="24"/>
                <w:lang w:eastAsia="bg-BG"/>
              </w:rPr>
              <w:t xml:space="preserve">) или не се предвижда да се изграждат или реконструират </w:t>
            </w:r>
            <w:proofErr w:type="spellStart"/>
            <w:r w:rsidR="004F2221" w:rsidRPr="00E50376">
              <w:rPr>
                <w:rFonts w:ascii="Times New Roman" w:hAnsi="Times New Roman" w:cs="Times New Roman"/>
                <w:sz w:val="24"/>
                <w:szCs w:val="24"/>
                <w:lang w:eastAsia="bg-BG"/>
              </w:rPr>
              <w:t>ВиК</w:t>
            </w:r>
            <w:proofErr w:type="spellEnd"/>
            <w:r w:rsidR="004F2221" w:rsidRPr="00E50376">
              <w:rPr>
                <w:rFonts w:ascii="Times New Roman" w:hAnsi="Times New Roman" w:cs="Times New Roman"/>
                <w:sz w:val="24"/>
                <w:szCs w:val="24"/>
                <w:lang w:eastAsia="bg-BG"/>
              </w:rPr>
              <w:t xml:space="preserve"> системи за период от седем години, считано от датата на </w:t>
            </w:r>
            <w:r w:rsidR="007809C8" w:rsidRPr="00E50376">
              <w:rPr>
                <w:rFonts w:ascii="Times New Roman" w:eastAsia="Times New Roman" w:hAnsi="Times New Roman" w:cs="Times New Roman"/>
                <w:color w:val="000000"/>
                <w:lang w:eastAsia="bg-BG"/>
              </w:rPr>
              <w:t>сключване на договора за предоставяне на финансовата помощ</w:t>
            </w:r>
            <w:r w:rsidR="007809C8" w:rsidRPr="00E50376">
              <w:rPr>
                <w:rFonts w:ascii="Times New Roman" w:hAnsi="Times New Roman" w:cs="Times New Roman"/>
                <w:sz w:val="24"/>
                <w:szCs w:val="24"/>
                <w:lang w:eastAsia="bg-BG"/>
              </w:rPr>
              <w:t xml:space="preserve"> , </w:t>
            </w:r>
            <w:r w:rsidR="0073162F" w:rsidRPr="00E50376">
              <w:rPr>
                <w:rFonts w:ascii="Times New Roman" w:hAnsi="Times New Roman" w:cs="Times New Roman"/>
                <w:sz w:val="24"/>
                <w:szCs w:val="24"/>
                <w:lang w:eastAsia="bg-BG"/>
              </w:rPr>
              <w:t xml:space="preserve">удостоверено с </w:t>
            </w:r>
            <w:r w:rsidR="0073162F" w:rsidRPr="00E50376">
              <w:rPr>
                <w:rFonts w:ascii="Times New Roman" w:eastAsia="Times New Roman" w:hAnsi="Times New Roman" w:cs="Times New Roman"/>
                <w:color w:val="000000"/>
                <w:sz w:val="24"/>
                <w:szCs w:val="24"/>
                <w:lang w:eastAsia="bg-BG"/>
              </w:rPr>
              <w:t>Декларация от кмета на общината</w:t>
            </w:r>
            <w:r w:rsidR="004F2221" w:rsidRPr="00E50376">
              <w:rPr>
                <w:rFonts w:ascii="Times New Roman" w:hAnsi="Times New Roman" w:cs="Times New Roman"/>
                <w:sz w:val="24"/>
                <w:szCs w:val="24"/>
                <w:lang w:eastAsia="bg-BG"/>
              </w:rPr>
              <w:t>;</w:t>
            </w:r>
            <w:r w:rsidR="00460779" w:rsidRPr="00E50376">
              <w:rPr>
                <w:rFonts w:ascii="Times New Roman" w:hAnsi="Times New Roman" w:cs="Times New Roman"/>
                <w:sz w:val="24"/>
                <w:szCs w:val="24"/>
                <w:shd w:val="clear" w:color="auto" w:fill="FEFEFE"/>
              </w:rPr>
              <w:t xml:space="preserve"> </w:t>
            </w:r>
          </w:p>
          <w:p w:rsidR="005D0B17" w:rsidRDefault="006766E5" w:rsidP="005D0B17">
            <w:pPr>
              <w:numPr>
                <w:ilvl w:val="2"/>
                <w:numId w:val="22"/>
              </w:numPr>
              <w:spacing w:before="120" w:after="120" w:line="240" w:lineRule="auto"/>
              <w:jc w:val="both"/>
              <w:rPr>
                <w:rFonts w:ascii="Times New Roman" w:hAnsi="Times New Roman" w:cs="Times New Roman"/>
                <w:b/>
                <w:i/>
                <w:sz w:val="24"/>
                <w:szCs w:val="24"/>
                <w:lang w:eastAsia="bg-BG"/>
              </w:rPr>
            </w:pPr>
            <w:r w:rsidRPr="006766E5">
              <w:rPr>
                <w:rFonts w:ascii="Times New Roman" w:hAnsi="Times New Roman" w:cs="Times New Roman"/>
                <w:b/>
                <w:i/>
                <w:sz w:val="24"/>
                <w:szCs w:val="24"/>
                <w:lang w:eastAsia="bg-BG"/>
              </w:rPr>
              <w:t>Важно</w:t>
            </w:r>
            <w:r w:rsidR="00774680" w:rsidRPr="006766E5">
              <w:rPr>
                <w:rFonts w:ascii="Times New Roman" w:hAnsi="Times New Roman" w:cs="Times New Roman"/>
                <w:b/>
                <w:i/>
                <w:sz w:val="24"/>
                <w:szCs w:val="24"/>
                <w:lang w:eastAsia="bg-BG"/>
              </w:rPr>
              <w:t>!!!</w:t>
            </w:r>
          </w:p>
          <w:p w:rsidR="00774680" w:rsidRPr="005D0B17" w:rsidRDefault="006766E5" w:rsidP="005D0B17">
            <w:pPr>
              <w:spacing w:before="120" w:after="120" w:line="240" w:lineRule="auto"/>
              <w:jc w:val="both"/>
              <w:rPr>
                <w:rFonts w:ascii="Times New Roman" w:hAnsi="Times New Roman" w:cs="Times New Roman"/>
                <w:b/>
                <w:i/>
                <w:sz w:val="24"/>
                <w:szCs w:val="24"/>
                <w:lang w:eastAsia="bg-BG"/>
              </w:rPr>
            </w:pPr>
            <w:r w:rsidRPr="005D0B17">
              <w:rPr>
                <w:rFonts w:ascii="Times New Roman" w:eastAsia="Times New Roman" w:hAnsi="Times New Roman" w:cs="Times New Roman"/>
                <w:i/>
                <w:sz w:val="24"/>
                <w:szCs w:val="24"/>
                <w:lang w:eastAsia="bg-BG"/>
              </w:rPr>
              <w:t xml:space="preserve"> </w:t>
            </w:r>
            <w:r w:rsidR="00774680" w:rsidRPr="005D0B17">
              <w:rPr>
                <w:rFonts w:ascii="Times New Roman" w:eastAsia="Times New Roman" w:hAnsi="Times New Roman" w:cs="Times New Roman"/>
                <w:i/>
                <w:sz w:val="24"/>
                <w:szCs w:val="24"/>
                <w:lang w:eastAsia="bg-BG"/>
              </w:rPr>
              <w:t>Проектното предложени</w:t>
            </w:r>
            <w:r w:rsidRPr="005D0B17">
              <w:rPr>
                <w:rFonts w:ascii="Times New Roman" w:eastAsia="Times New Roman" w:hAnsi="Times New Roman" w:cs="Times New Roman"/>
                <w:i/>
                <w:sz w:val="24"/>
                <w:szCs w:val="24"/>
                <w:lang w:eastAsia="bg-BG"/>
              </w:rPr>
              <w:t>е</w:t>
            </w:r>
            <w:r w:rsidR="00774680" w:rsidRPr="005D0B17">
              <w:rPr>
                <w:rFonts w:ascii="Times New Roman" w:eastAsia="Times New Roman" w:hAnsi="Times New Roman" w:cs="Times New Roman"/>
                <w:i/>
                <w:sz w:val="24"/>
                <w:szCs w:val="24"/>
                <w:lang w:eastAsia="bg-BG"/>
              </w:rPr>
              <w:t xml:space="preserve">,  изработено във фаза "Технически проект" или "Работен проект" и техническите спецификации на оборудването и/или обзавеждането, включено в проектното предложение, </w:t>
            </w:r>
            <w:r w:rsidR="00C47545" w:rsidRPr="005D0B17">
              <w:rPr>
                <w:rFonts w:ascii="Times New Roman" w:eastAsia="Times New Roman" w:hAnsi="Times New Roman" w:cs="Times New Roman"/>
                <w:i/>
                <w:sz w:val="24"/>
                <w:szCs w:val="24"/>
                <w:lang w:eastAsia="bg-BG"/>
              </w:rPr>
              <w:t xml:space="preserve">трябва </w:t>
            </w:r>
            <w:r w:rsidR="00CD2242">
              <w:rPr>
                <w:rFonts w:ascii="Times New Roman" w:eastAsia="Times New Roman" w:hAnsi="Times New Roman" w:cs="Times New Roman"/>
                <w:i/>
                <w:sz w:val="24"/>
                <w:szCs w:val="24"/>
                <w:lang w:eastAsia="bg-BG"/>
              </w:rPr>
              <w:t xml:space="preserve">да </w:t>
            </w:r>
            <w:r w:rsidR="00774680" w:rsidRPr="005D0B17">
              <w:rPr>
                <w:rFonts w:ascii="Times New Roman" w:eastAsia="Times New Roman" w:hAnsi="Times New Roman" w:cs="Times New Roman"/>
                <w:i/>
                <w:sz w:val="24"/>
                <w:szCs w:val="24"/>
                <w:lang w:eastAsia="bg-BG"/>
              </w:rPr>
              <w:t>отговарят на критериите и стандартите за местоположение и материална база</w:t>
            </w:r>
            <w:r w:rsidR="00774680" w:rsidRPr="005D0B17">
              <w:rPr>
                <w:rFonts w:ascii="Times New Roman" w:eastAsia="Times New Roman" w:hAnsi="Times New Roman" w:cs="Times New Roman"/>
                <w:sz w:val="24"/>
                <w:szCs w:val="24"/>
                <w:lang w:eastAsia="bg-BG"/>
              </w:rPr>
              <w:t xml:space="preserve">, </w:t>
            </w:r>
            <w:r w:rsidR="00774680" w:rsidRPr="005D0B17">
              <w:rPr>
                <w:rFonts w:ascii="Times New Roman" w:eastAsia="Times New Roman" w:hAnsi="Times New Roman" w:cs="Times New Roman"/>
                <w:i/>
                <w:sz w:val="24"/>
                <w:szCs w:val="24"/>
                <w:lang w:eastAsia="bg-BG"/>
              </w:rPr>
              <w:t xml:space="preserve">а когато социалните услуги са за деца, </w:t>
            </w:r>
            <w:r w:rsidR="00CD2242">
              <w:rPr>
                <w:rFonts w:ascii="Times New Roman" w:eastAsia="Times New Roman" w:hAnsi="Times New Roman" w:cs="Times New Roman"/>
                <w:i/>
                <w:sz w:val="24"/>
                <w:szCs w:val="24"/>
                <w:lang w:eastAsia="bg-BG"/>
              </w:rPr>
              <w:t xml:space="preserve">да </w:t>
            </w:r>
            <w:r w:rsidR="00774680" w:rsidRPr="005D0B17">
              <w:rPr>
                <w:rFonts w:ascii="Times New Roman" w:eastAsia="Times New Roman" w:hAnsi="Times New Roman" w:cs="Times New Roman"/>
                <w:i/>
                <w:sz w:val="24"/>
                <w:szCs w:val="24"/>
                <w:lang w:eastAsia="bg-BG"/>
              </w:rPr>
              <w:t>отговарят и на изискванията на Наредбата за критериите и стандартите за социални услуги за деца</w:t>
            </w:r>
          </w:p>
          <w:p w:rsidR="00311441" w:rsidRPr="009B6A41" w:rsidRDefault="00133AB8" w:rsidP="00FB4ABD">
            <w:pPr>
              <w:numPr>
                <w:ilvl w:val="2"/>
                <w:numId w:val="22"/>
              </w:numPr>
              <w:spacing w:before="120" w:after="120" w:line="240" w:lineRule="auto"/>
              <w:jc w:val="both"/>
              <w:rPr>
                <w:rFonts w:ascii="Times New Roman" w:hAnsi="Times New Roman" w:cs="Times New Roman"/>
                <w:b/>
                <w:bCs/>
                <w:iCs/>
                <w:sz w:val="24"/>
                <w:szCs w:val="24"/>
              </w:rPr>
            </w:pPr>
            <w:r w:rsidRPr="000749DD">
              <w:rPr>
                <w:rFonts w:ascii="Times New Roman" w:hAnsi="Times New Roman" w:cs="Times New Roman"/>
                <w:sz w:val="24"/>
                <w:szCs w:val="24"/>
                <w:shd w:val="clear" w:color="auto" w:fill="FEFEFE"/>
              </w:rPr>
              <w:t xml:space="preserve">Дейностите по буква </w:t>
            </w:r>
            <w:r w:rsidRPr="000749DD">
              <w:rPr>
                <w:rFonts w:ascii="Times New Roman" w:hAnsi="Times New Roman" w:cs="Times New Roman"/>
                <w:b/>
                <w:bCs/>
                <w:sz w:val="24"/>
                <w:szCs w:val="24"/>
                <w:shd w:val="clear" w:color="auto" w:fill="FEFEFE"/>
              </w:rPr>
              <w:t>„е“</w:t>
            </w:r>
            <w:r w:rsidRPr="000749DD">
              <w:rPr>
                <w:rFonts w:ascii="Times New Roman" w:hAnsi="Times New Roman" w:cs="Times New Roman"/>
                <w:bCs/>
                <w:sz w:val="24"/>
                <w:szCs w:val="24"/>
                <w:shd w:val="clear" w:color="auto" w:fill="FEFEFE"/>
              </w:rPr>
              <w:t xml:space="preserve"> от</w:t>
            </w:r>
            <w:r w:rsidRPr="000749DD">
              <w:rPr>
                <w:rFonts w:ascii="Times New Roman" w:hAnsi="Times New Roman" w:cs="Times New Roman"/>
                <w:b/>
                <w:bCs/>
                <w:sz w:val="24"/>
                <w:szCs w:val="24"/>
                <w:shd w:val="clear" w:color="auto" w:fill="FEFEFE"/>
              </w:rPr>
              <w:t xml:space="preserve"> т. 13.1</w:t>
            </w:r>
            <w:r w:rsidR="0065247E" w:rsidRPr="000749DD">
              <w:rPr>
                <w:rFonts w:ascii="Times New Roman" w:hAnsi="Times New Roman" w:cs="Times New Roman"/>
                <w:b/>
                <w:bCs/>
                <w:sz w:val="24"/>
                <w:szCs w:val="24"/>
                <w:shd w:val="clear" w:color="auto" w:fill="FEFEFE"/>
              </w:rPr>
              <w:t xml:space="preserve"> </w:t>
            </w:r>
            <w:r w:rsidRPr="000749DD">
              <w:rPr>
                <w:rFonts w:ascii="Times New Roman" w:hAnsi="Times New Roman" w:cs="Times New Roman"/>
                <w:bCs/>
                <w:sz w:val="24"/>
                <w:szCs w:val="24"/>
                <w:shd w:val="clear" w:color="auto" w:fill="FEFEFE"/>
              </w:rPr>
              <w:t>„Допустими дейности“</w:t>
            </w:r>
            <w:r w:rsidRPr="000749DD">
              <w:rPr>
                <w:rFonts w:ascii="Times New Roman" w:hAnsi="Times New Roman" w:cs="Times New Roman"/>
                <w:b/>
                <w:bCs/>
                <w:sz w:val="24"/>
                <w:szCs w:val="24"/>
                <w:shd w:val="clear" w:color="auto" w:fill="FEFEFE"/>
              </w:rPr>
              <w:t xml:space="preserve">  </w:t>
            </w:r>
            <w:r w:rsidRPr="000749DD">
              <w:rPr>
                <w:rFonts w:ascii="Times New Roman" w:hAnsi="Times New Roman" w:cs="Times New Roman"/>
                <w:bCs/>
                <w:sz w:val="24"/>
                <w:szCs w:val="24"/>
                <w:shd w:val="clear" w:color="auto" w:fill="FEFEFE"/>
              </w:rPr>
              <w:t>са допустими</w:t>
            </w:r>
            <w:r w:rsidRPr="000749DD">
              <w:rPr>
                <w:rFonts w:ascii="Times New Roman" w:hAnsi="Times New Roman" w:cs="Times New Roman"/>
                <w:sz w:val="24"/>
                <w:szCs w:val="24"/>
              </w:rPr>
              <w:t xml:space="preserve"> ако не са обявени за недвижима културна ценност от национално и световно значение;</w:t>
            </w:r>
          </w:p>
          <w:tbl>
            <w:tblPr>
              <w:tblW w:w="0" w:type="auto"/>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5"/>
            </w:tblGrid>
            <w:tr w:rsidR="00311441" w:rsidTr="008B6CFD">
              <w:trPr>
                <w:trHeight w:val="355"/>
              </w:trPr>
              <w:tc>
                <w:tcPr>
                  <w:tcW w:w="8505" w:type="dxa"/>
                </w:tcPr>
                <w:p w:rsidR="00311441" w:rsidRPr="00311441" w:rsidRDefault="00311441" w:rsidP="00311441">
                  <w:pPr>
                    <w:spacing w:before="120" w:after="120" w:line="240" w:lineRule="auto"/>
                    <w:jc w:val="both"/>
                    <w:rPr>
                      <w:rFonts w:ascii="Times New Roman" w:hAnsi="Times New Roman" w:cs="Times New Roman"/>
                      <w:b/>
                      <w:bCs/>
                      <w:i/>
                      <w:iCs/>
                      <w:sz w:val="24"/>
                      <w:szCs w:val="24"/>
                    </w:rPr>
                  </w:pPr>
                  <w:r w:rsidRPr="00311441">
                    <w:rPr>
                      <w:rFonts w:ascii="Times New Roman" w:hAnsi="Times New Roman" w:cs="Times New Roman"/>
                      <w:b/>
                      <w:bCs/>
                      <w:i/>
                      <w:iCs/>
                      <w:sz w:val="24"/>
                      <w:szCs w:val="24"/>
                    </w:rPr>
                    <w:t>Важно!!!</w:t>
                  </w:r>
                </w:p>
                <w:p w:rsidR="00311441" w:rsidRPr="00712E82" w:rsidRDefault="00311441" w:rsidP="002A5990">
                  <w:pPr>
                    <w:spacing w:before="120" w:after="120" w:line="240" w:lineRule="auto"/>
                    <w:jc w:val="both"/>
                    <w:rPr>
                      <w:rFonts w:ascii="Verdana" w:hAnsi="Verdana" w:cs="Times New Roman"/>
                      <w:b/>
                      <w:bCs/>
                      <w:iCs/>
                      <w:sz w:val="20"/>
                      <w:szCs w:val="20"/>
                    </w:rPr>
                  </w:pPr>
                  <w:r w:rsidRPr="00712E82">
                    <w:rPr>
                      <w:rFonts w:ascii="Verdana" w:eastAsia="Times New Roman" w:hAnsi="Verdana" w:cs="Times New Roman"/>
                      <w:color w:val="000000"/>
                      <w:sz w:val="20"/>
                      <w:szCs w:val="20"/>
                      <w:lang w:eastAsia="bg-BG"/>
                    </w:rPr>
                    <w:t>Инвестиционни проекти, които включват обекти - н</w:t>
                  </w:r>
                  <w:r w:rsidR="002A5990">
                    <w:rPr>
                      <w:rFonts w:ascii="Verdana" w:eastAsia="Times New Roman" w:hAnsi="Verdana" w:cs="Times New Roman"/>
                      <w:color w:val="000000"/>
                      <w:sz w:val="20"/>
                      <w:szCs w:val="20"/>
                      <w:lang w:eastAsia="bg-BG"/>
                    </w:rPr>
                    <w:t>едвижими културни ценности се  с</w:t>
                  </w:r>
                  <w:r w:rsidRPr="00712E82">
                    <w:rPr>
                      <w:rFonts w:ascii="Verdana" w:eastAsia="Times New Roman" w:hAnsi="Verdana" w:cs="Times New Roman"/>
                      <w:color w:val="000000"/>
                      <w:sz w:val="20"/>
                      <w:szCs w:val="20"/>
                      <w:lang w:eastAsia="bg-BG"/>
                    </w:rPr>
                    <w:t>ъгласува</w:t>
                  </w:r>
                  <w:r w:rsidR="002A5990">
                    <w:rPr>
                      <w:rFonts w:ascii="Verdana" w:eastAsia="Times New Roman" w:hAnsi="Verdana" w:cs="Times New Roman"/>
                      <w:color w:val="000000"/>
                      <w:sz w:val="20"/>
                      <w:szCs w:val="20"/>
                      <w:lang w:eastAsia="bg-BG"/>
                    </w:rPr>
                    <w:t>т</w:t>
                  </w:r>
                  <w:r w:rsidRPr="00712E82">
                    <w:rPr>
                      <w:rFonts w:ascii="Verdana" w:eastAsia="Times New Roman" w:hAnsi="Verdana" w:cs="Times New Roman"/>
                      <w:color w:val="000000"/>
                      <w:sz w:val="20"/>
                      <w:szCs w:val="20"/>
                      <w:lang w:eastAsia="bg-BG"/>
                    </w:rPr>
                    <w:t xml:space="preserve"> с Министерството на културата с писмено становище и заверка с печат върху графичните материали на проектната документация, изготвена по реда на глава 23 от Наредба № 4 от 2001 г. за обхвата и съдържанието на инвестиционните проекти.</w:t>
                  </w:r>
                </w:p>
              </w:tc>
            </w:tr>
          </w:tbl>
          <w:p w:rsidR="000749DD" w:rsidRPr="0091431F" w:rsidRDefault="000749DD" w:rsidP="00FB4ABD">
            <w:pPr>
              <w:numPr>
                <w:ilvl w:val="2"/>
                <w:numId w:val="22"/>
              </w:numPr>
              <w:spacing w:before="120" w:after="120" w:line="240" w:lineRule="auto"/>
              <w:jc w:val="both"/>
              <w:rPr>
                <w:rFonts w:ascii="Times New Roman" w:hAnsi="Times New Roman" w:cs="Times New Roman"/>
                <w:b/>
                <w:bCs/>
                <w:iCs/>
                <w:sz w:val="24"/>
                <w:szCs w:val="24"/>
              </w:rPr>
            </w:pPr>
            <w:r w:rsidRPr="000749DD">
              <w:rPr>
                <w:rFonts w:ascii="Times New Roman" w:hAnsi="Times New Roman" w:cs="Times New Roman"/>
                <w:sz w:val="24"/>
                <w:szCs w:val="24"/>
                <w:lang w:eastAsia="bg-BG"/>
              </w:rPr>
              <w:t>Дейностите и инвестициите по проекта, за които се изисква лицензиране, разрешение и/или регистрация за извършване на дейността/инвестицията съгласно българското законодателство, се подпомагат само ако са представени съответните лицензи, разрешения и/или документ, удостоверяващ регистрацията</w:t>
            </w:r>
            <w:r w:rsidR="009E47F3">
              <w:rPr>
                <w:rFonts w:ascii="Times New Roman" w:hAnsi="Times New Roman" w:cs="Times New Roman"/>
                <w:sz w:val="24"/>
                <w:szCs w:val="24"/>
                <w:lang w:eastAsia="bg-BG"/>
              </w:rPr>
              <w:t>;</w:t>
            </w:r>
          </w:p>
          <w:p w:rsidR="0091431F" w:rsidRPr="009E47F3" w:rsidRDefault="0091431F" w:rsidP="00FB4ABD">
            <w:pPr>
              <w:numPr>
                <w:ilvl w:val="2"/>
                <w:numId w:val="22"/>
              </w:numPr>
              <w:spacing w:before="120" w:after="120" w:line="240" w:lineRule="auto"/>
              <w:jc w:val="both"/>
              <w:rPr>
                <w:rFonts w:ascii="Times New Roman" w:hAnsi="Times New Roman" w:cs="Times New Roman"/>
                <w:b/>
                <w:bCs/>
                <w:iCs/>
                <w:sz w:val="24"/>
                <w:szCs w:val="24"/>
              </w:rPr>
            </w:pPr>
            <w:r>
              <w:rPr>
                <w:rFonts w:ascii="Times New Roman" w:hAnsi="Times New Roman" w:cs="Times New Roman"/>
                <w:sz w:val="24"/>
                <w:szCs w:val="24"/>
              </w:rPr>
              <w:t>Д</w:t>
            </w:r>
            <w:r w:rsidRPr="00413680">
              <w:rPr>
                <w:rFonts w:ascii="Times New Roman" w:hAnsi="Times New Roman" w:cs="Times New Roman"/>
                <w:sz w:val="24"/>
                <w:szCs w:val="24"/>
              </w:rPr>
              <w:t xml:space="preserve">ейностите, включени </w:t>
            </w:r>
            <w:r w:rsidRPr="006B7805">
              <w:rPr>
                <w:rFonts w:ascii="Times New Roman" w:hAnsi="Times New Roman" w:cs="Times New Roman"/>
                <w:sz w:val="24"/>
                <w:szCs w:val="24"/>
                <w:shd w:val="clear" w:color="auto" w:fill="FEFEFE"/>
              </w:rPr>
              <w:t>в проектното предложение</w:t>
            </w:r>
            <w:r>
              <w:rPr>
                <w:rFonts w:ascii="Times New Roman" w:hAnsi="Times New Roman" w:cs="Times New Roman"/>
                <w:sz w:val="24"/>
                <w:szCs w:val="24"/>
                <w:shd w:val="clear" w:color="auto" w:fill="FEFEFE"/>
              </w:rPr>
              <w:t xml:space="preserve"> да нямат отрицателно въздействие върху околната среда по ЗООС;</w:t>
            </w:r>
          </w:p>
          <w:p w:rsidR="000749DD" w:rsidRPr="00853359" w:rsidRDefault="004D6290" w:rsidP="00FB4ABD">
            <w:pPr>
              <w:numPr>
                <w:ilvl w:val="2"/>
                <w:numId w:val="22"/>
              </w:numPr>
              <w:spacing w:before="120" w:after="120" w:line="240" w:lineRule="auto"/>
              <w:jc w:val="both"/>
              <w:rPr>
                <w:rFonts w:ascii="Times New Roman" w:hAnsi="Times New Roman" w:cs="Times New Roman"/>
                <w:b/>
                <w:bCs/>
                <w:iCs/>
                <w:sz w:val="24"/>
                <w:szCs w:val="24"/>
              </w:rPr>
            </w:pPr>
            <w:r>
              <w:rPr>
                <w:rFonts w:ascii="Times New Roman" w:hAnsi="Times New Roman" w:cs="Times New Roman"/>
                <w:sz w:val="24"/>
                <w:szCs w:val="24"/>
                <w:lang w:eastAsia="bg-BG"/>
              </w:rPr>
              <w:t xml:space="preserve"> Подпомагат </w:t>
            </w:r>
            <w:r w:rsidR="000749DD" w:rsidRPr="000749DD">
              <w:rPr>
                <w:rFonts w:ascii="Times New Roman" w:hAnsi="Times New Roman" w:cs="Times New Roman"/>
                <w:sz w:val="24"/>
                <w:szCs w:val="24"/>
                <w:lang w:eastAsia="bg-BG"/>
              </w:rPr>
              <w:t>се проекти</w:t>
            </w:r>
            <w:r w:rsidR="00613DC6">
              <w:rPr>
                <w:rFonts w:ascii="Times New Roman" w:hAnsi="Times New Roman" w:cs="Times New Roman"/>
                <w:sz w:val="24"/>
                <w:szCs w:val="24"/>
                <w:lang w:eastAsia="bg-BG"/>
              </w:rPr>
              <w:t>(</w:t>
            </w:r>
            <w:r>
              <w:rPr>
                <w:rFonts w:ascii="Times New Roman" w:hAnsi="Times New Roman" w:cs="Times New Roman"/>
                <w:i/>
                <w:sz w:val="24"/>
                <w:szCs w:val="24"/>
                <w:lang w:eastAsia="bg-BG"/>
              </w:rPr>
              <w:t xml:space="preserve">когато е </w:t>
            </w:r>
            <w:r w:rsidR="00613DC6">
              <w:rPr>
                <w:rFonts w:ascii="Times New Roman" w:hAnsi="Times New Roman" w:cs="Times New Roman"/>
                <w:i/>
                <w:sz w:val="24"/>
                <w:szCs w:val="24"/>
                <w:lang w:eastAsia="bg-BG"/>
              </w:rPr>
              <w:t>приложимо)</w:t>
            </w:r>
            <w:r>
              <w:rPr>
                <w:rFonts w:ascii="Times New Roman" w:hAnsi="Times New Roman" w:cs="Times New Roman"/>
                <w:sz w:val="24"/>
                <w:szCs w:val="24"/>
                <w:lang w:eastAsia="bg-BG"/>
              </w:rPr>
              <w:t xml:space="preserve">, </w:t>
            </w:r>
            <w:r w:rsidR="000749DD" w:rsidRPr="000749DD">
              <w:rPr>
                <w:rFonts w:ascii="Times New Roman" w:hAnsi="Times New Roman" w:cs="Times New Roman"/>
                <w:sz w:val="24"/>
                <w:szCs w:val="24"/>
                <w:lang w:eastAsia="bg-BG"/>
              </w:rPr>
              <w:t>з</w:t>
            </w:r>
            <w:r w:rsidR="00E50376" w:rsidRPr="000749DD">
              <w:rPr>
                <w:rFonts w:ascii="Times New Roman" w:hAnsi="Times New Roman" w:cs="Times New Roman"/>
                <w:sz w:val="24"/>
                <w:szCs w:val="24"/>
                <w:lang w:eastAsia="bg-BG"/>
              </w:rPr>
              <w:t>а</w:t>
            </w:r>
            <w:r w:rsidR="000749DD" w:rsidRPr="000749DD">
              <w:rPr>
                <w:rFonts w:ascii="Times New Roman" w:hAnsi="Times New Roman" w:cs="Times New Roman"/>
                <w:sz w:val="24"/>
                <w:szCs w:val="24"/>
                <w:lang w:eastAsia="bg-BG"/>
              </w:rPr>
              <w:t xml:space="preserve"> които</w:t>
            </w:r>
            <w:r>
              <w:rPr>
                <w:rFonts w:ascii="Times New Roman" w:hAnsi="Times New Roman" w:cs="Times New Roman"/>
                <w:sz w:val="24"/>
                <w:szCs w:val="24"/>
                <w:lang w:eastAsia="bg-BG"/>
              </w:rPr>
              <w:t xml:space="preserve"> са </w:t>
            </w:r>
            <w:r w:rsidR="000749DD" w:rsidRPr="000749DD">
              <w:rPr>
                <w:rFonts w:ascii="Times New Roman" w:hAnsi="Times New Roman" w:cs="Times New Roman"/>
                <w:sz w:val="24"/>
                <w:szCs w:val="24"/>
                <w:lang w:eastAsia="bg-BG"/>
              </w:rPr>
              <w:t xml:space="preserve">проведени </w:t>
            </w:r>
            <w:proofErr w:type="spellStart"/>
            <w:r w:rsidR="000749DD" w:rsidRPr="000749DD">
              <w:rPr>
                <w:rFonts w:ascii="Times New Roman" w:hAnsi="Times New Roman" w:cs="Times New Roman"/>
                <w:sz w:val="24"/>
                <w:szCs w:val="24"/>
                <w:lang w:eastAsia="bg-BG"/>
              </w:rPr>
              <w:t>съгласувателните</w:t>
            </w:r>
            <w:proofErr w:type="spellEnd"/>
            <w:r w:rsidR="000749DD" w:rsidRPr="000749DD">
              <w:rPr>
                <w:rFonts w:ascii="Times New Roman" w:hAnsi="Times New Roman" w:cs="Times New Roman"/>
                <w:sz w:val="24"/>
                <w:szCs w:val="24"/>
                <w:lang w:eastAsia="bg-BG"/>
              </w:rPr>
              <w:t xml:space="preserve"> </w:t>
            </w:r>
            <w:r w:rsidR="00E50376" w:rsidRPr="000749DD">
              <w:rPr>
                <w:rFonts w:ascii="Times New Roman" w:hAnsi="Times New Roman" w:cs="Times New Roman"/>
                <w:sz w:val="24"/>
                <w:szCs w:val="24"/>
                <w:lang w:eastAsia="bg-BG"/>
              </w:rPr>
              <w:t xml:space="preserve"> процедури по реда на Закона за опазване на околната среда, Закона за защитените територии и/или Закона за биологичното разнообразие със съответния компетентен орган по околна среда и по реда на Закона за културното наследство с Министерството на културата за защитените територии за опазване на недвижимото културно </w:t>
            </w:r>
            <w:r w:rsidR="00853359">
              <w:rPr>
                <w:rFonts w:ascii="Times New Roman" w:hAnsi="Times New Roman" w:cs="Times New Roman"/>
                <w:sz w:val="24"/>
                <w:szCs w:val="24"/>
                <w:lang w:eastAsia="bg-BG"/>
              </w:rPr>
              <w:t>наследство;</w:t>
            </w:r>
          </w:p>
          <w:p w:rsidR="00087949" w:rsidRPr="007A44B3" w:rsidRDefault="000749DD" w:rsidP="00FB4ABD">
            <w:pPr>
              <w:numPr>
                <w:ilvl w:val="2"/>
                <w:numId w:val="22"/>
              </w:numPr>
              <w:spacing w:before="120" w:after="120" w:line="240" w:lineRule="auto"/>
              <w:jc w:val="both"/>
              <w:rPr>
                <w:rFonts w:ascii="Times New Roman" w:hAnsi="Times New Roman" w:cs="Times New Roman"/>
                <w:b/>
                <w:bCs/>
                <w:iCs/>
                <w:sz w:val="24"/>
                <w:szCs w:val="24"/>
              </w:rPr>
            </w:pPr>
            <w:r w:rsidRPr="007A44B3">
              <w:rPr>
                <w:rFonts w:ascii="Times New Roman" w:hAnsi="Times New Roman" w:cs="Times New Roman"/>
                <w:color w:val="000000"/>
                <w:sz w:val="24"/>
                <w:szCs w:val="24"/>
                <w:lang w:eastAsia="bg-BG"/>
              </w:rPr>
              <w:t xml:space="preserve">Подпомагат се проекти, които  съдържат </w:t>
            </w:r>
            <w:r w:rsidRPr="007A44B3">
              <w:rPr>
                <w:rFonts w:ascii="Times New Roman" w:hAnsi="Times New Roman" w:cs="Times New Roman"/>
                <w:b/>
                <w:bCs/>
                <w:sz w:val="24"/>
                <w:szCs w:val="24"/>
              </w:rPr>
              <w:t xml:space="preserve">Анализ разходи –ползи(финансов анализ) </w:t>
            </w:r>
            <w:r w:rsidRPr="007A44B3">
              <w:rPr>
                <w:rFonts w:ascii="Times New Roman" w:hAnsi="Times New Roman" w:cs="Times New Roman"/>
                <w:sz w:val="24"/>
                <w:szCs w:val="24"/>
              </w:rPr>
              <w:t>по образец</w:t>
            </w:r>
            <w:r w:rsidRPr="007A44B3">
              <w:rPr>
                <w:rFonts w:ascii="Times New Roman" w:hAnsi="Times New Roman" w:cs="Times New Roman"/>
                <w:color w:val="000000"/>
                <w:sz w:val="24"/>
                <w:szCs w:val="24"/>
                <w:lang w:eastAsia="bg-BG"/>
              </w:rPr>
              <w:t xml:space="preserve">, съгласно </w:t>
            </w:r>
            <w:r w:rsidR="00AE0DAB" w:rsidRPr="007A44B3">
              <w:rPr>
                <w:rFonts w:ascii="Times New Roman" w:hAnsi="Times New Roman" w:cs="Times New Roman"/>
                <w:color w:val="000000"/>
                <w:sz w:val="24"/>
                <w:szCs w:val="24"/>
                <w:lang w:eastAsia="bg-BG"/>
              </w:rPr>
              <w:t>Приложение №</w:t>
            </w:r>
            <w:r w:rsidRPr="007A44B3">
              <w:rPr>
                <w:rFonts w:ascii="Times New Roman" w:hAnsi="Times New Roman" w:cs="Times New Roman"/>
                <w:color w:val="000000"/>
                <w:sz w:val="24"/>
                <w:szCs w:val="24"/>
                <w:lang w:eastAsia="bg-BG"/>
              </w:rPr>
              <w:t>8 от настоящите Условия за кандидатстване;</w:t>
            </w:r>
          </w:p>
          <w:p w:rsidR="009E47F3" w:rsidRPr="009E47F3" w:rsidRDefault="009E47F3" w:rsidP="00FB4ABD">
            <w:pPr>
              <w:numPr>
                <w:ilvl w:val="2"/>
                <w:numId w:val="22"/>
              </w:numPr>
              <w:spacing w:before="120" w:after="120" w:line="240" w:lineRule="auto"/>
              <w:jc w:val="both"/>
              <w:rPr>
                <w:rFonts w:ascii="Times New Roman" w:hAnsi="Times New Roman" w:cs="Times New Roman"/>
                <w:b/>
                <w:bCs/>
                <w:iCs/>
                <w:sz w:val="24"/>
                <w:szCs w:val="24"/>
              </w:rPr>
            </w:pPr>
            <w:r w:rsidRPr="009E47F3">
              <w:rPr>
                <w:rFonts w:ascii="Times New Roman" w:hAnsi="Times New Roman" w:cs="Times New Roman"/>
                <w:sz w:val="24"/>
                <w:szCs w:val="24"/>
                <w:lang w:eastAsia="bg-BG"/>
              </w:rPr>
              <w:t xml:space="preserve">Проектите, които включват разходи за </w:t>
            </w:r>
            <w:proofErr w:type="spellStart"/>
            <w:r w:rsidRPr="009E47F3">
              <w:rPr>
                <w:rFonts w:ascii="Times New Roman" w:hAnsi="Times New Roman" w:cs="Times New Roman"/>
                <w:sz w:val="24"/>
                <w:szCs w:val="24"/>
                <w:lang w:eastAsia="bg-BG"/>
              </w:rPr>
              <w:t>преместваеми</w:t>
            </w:r>
            <w:proofErr w:type="spellEnd"/>
            <w:r w:rsidRPr="009E47F3">
              <w:rPr>
                <w:rFonts w:ascii="Times New Roman" w:hAnsi="Times New Roman" w:cs="Times New Roman"/>
                <w:sz w:val="24"/>
                <w:szCs w:val="24"/>
                <w:lang w:eastAsia="bg-BG"/>
              </w:rPr>
              <w:t xml:space="preserve"> обекти и елементи на градското обзавеждане, се придружават с разрешение за поставяне, издадено в съответствие със Закона за устройство на територията</w:t>
            </w:r>
            <w:r>
              <w:rPr>
                <w:rFonts w:ascii="Times New Roman" w:hAnsi="Times New Roman" w:cs="Times New Roman"/>
                <w:sz w:val="24"/>
                <w:szCs w:val="24"/>
                <w:lang w:eastAsia="bg-BG"/>
              </w:rPr>
              <w:t>;</w:t>
            </w:r>
          </w:p>
          <w:p w:rsidR="000749DD" w:rsidRPr="009E47F3" w:rsidRDefault="000749DD" w:rsidP="00FB4ABD">
            <w:pPr>
              <w:numPr>
                <w:ilvl w:val="2"/>
                <w:numId w:val="22"/>
              </w:numPr>
              <w:spacing w:before="120" w:after="120" w:line="240" w:lineRule="auto"/>
              <w:jc w:val="both"/>
              <w:rPr>
                <w:rFonts w:ascii="Times New Roman" w:hAnsi="Times New Roman" w:cs="Times New Roman"/>
                <w:b/>
                <w:bCs/>
                <w:iCs/>
                <w:sz w:val="24"/>
                <w:szCs w:val="24"/>
              </w:rPr>
            </w:pPr>
            <w:r w:rsidRPr="009E47F3">
              <w:rPr>
                <w:rFonts w:ascii="Times New Roman" w:hAnsi="Times New Roman" w:cs="Times New Roman"/>
                <w:sz w:val="24"/>
                <w:szCs w:val="24"/>
                <w:lang w:eastAsia="bg-BG"/>
              </w:rPr>
              <w:t>Проектите се изпълняват върху имот - собственост на кандидата, а когато имотът не е собственост на кандидата, към проектите се прилагат документи за:</w:t>
            </w:r>
          </w:p>
          <w:p w:rsidR="000749DD" w:rsidRPr="009635B6" w:rsidRDefault="000749DD" w:rsidP="00FB4ABD">
            <w:pPr>
              <w:numPr>
                <w:ilvl w:val="0"/>
                <w:numId w:val="8"/>
              </w:numPr>
              <w:spacing w:after="0" w:line="240" w:lineRule="auto"/>
              <w:jc w:val="both"/>
              <w:rPr>
                <w:rFonts w:ascii="Times New Roman" w:hAnsi="Times New Roman" w:cs="Times New Roman"/>
                <w:sz w:val="24"/>
                <w:szCs w:val="24"/>
                <w:lang w:eastAsia="bg-BG"/>
              </w:rPr>
            </w:pPr>
            <w:r w:rsidRPr="009635B6">
              <w:rPr>
                <w:rFonts w:ascii="Times New Roman" w:hAnsi="Times New Roman" w:cs="Times New Roman"/>
                <w:sz w:val="24"/>
                <w:szCs w:val="24"/>
                <w:lang w:eastAsia="bg-BG"/>
              </w:rPr>
              <w:t xml:space="preserve">учредено право на строеж върху имота за срок не по-малко от </w:t>
            </w:r>
            <w:r w:rsidR="0091431F">
              <w:rPr>
                <w:rFonts w:ascii="Times New Roman" w:hAnsi="Times New Roman" w:cs="Times New Roman"/>
                <w:sz w:val="24"/>
                <w:szCs w:val="24"/>
                <w:lang w:eastAsia="bg-BG"/>
              </w:rPr>
              <w:t>6</w:t>
            </w:r>
            <w:r w:rsidRPr="009635B6">
              <w:rPr>
                <w:rFonts w:ascii="Times New Roman" w:hAnsi="Times New Roman" w:cs="Times New Roman"/>
                <w:sz w:val="24"/>
                <w:szCs w:val="24"/>
                <w:lang w:eastAsia="bg-BG"/>
              </w:rPr>
              <w:t xml:space="preserve"> години, считано от датата на подаване на </w:t>
            </w:r>
            <w:r w:rsidR="00887E4A">
              <w:rPr>
                <w:rFonts w:ascii="Times New Roman" w:hAnsi="Times New Roman" w:cs="Times New Roman"/>
                <w:sz w:val="24"/>
                <w:szCs w:val="24"/>
                <w:lang w:eastAsia="bg-BG"/>
              </w:rPr>
              <w:t xml:space="preserve">проектното предложение </w:t>
            </w:r>
            <w:r w:rsidRPr="009635B6">
              <w:rPr>
                <w:rFonts w:ascii="Times New Roman" w:hAnsi="Times New Roman" w:cs="Times New Roman"/>
                <w:sz w:val="24"/>
                <w:szCs w:val="24"/>
                <w:lang w:eastAsia="bg-BG"/>
              </w:rPr>
              <w:t xml:space="preserve">, когато е </w:t>
            </w:r>
            <w:r w:rsidR="00280680">
              <w:rPr>
                <w:rFonts w:ascii="Times New Roman" w:hAnsi="Times New Roman" w:cs="Times New Roman"/>
                <w:sz w:val="24"/>
                <w:szCs w:val="24"/>
                <w:lang w:eastAsia="bg-BG"/>
              </w:rPr>
              <w:t xml:space="preserve">учредено срочно право на строеж – </w:t>
            </w:r>
            <w:r w:rsidRPr="009635B6">
              <w:rPr>
                <w:rFonts w:ascii="Times New Roman" w:hAnsi="Times New Roman" w:cs="Times New Roman"/>
                <w:sz w:val="24"/>
                <w:szCs w:val="24"/>
                <w:lang w:eastAsia="bg-BG"/>
              </w:rPr>
              <w:t>в</w:t>
            </w:r>
            <w:r w:rsidR="00280680">
              <w:rPr>
                <w:rFonts w:ascii="Times New Roman" w:hAnsi="Times New Roman" w:cs="Times New Roman"/>
                <w:sz w:val="24"/>
                <w:szCs w:val="24"/>
                <w:lang w:eastAsia="bg-BG"/>
              </w:rPr>
              <w:t xml:space="preserve"> </w:t>
            </w:r>
            <w:r w:rsidRPr="009635B6">
              <w:rPr>
                <w:rFonts w:ascii="Times New Roman" w:hAnsi="Times New Roman" w:cs="Times New Roman"/>
                <w:sz w:val="24"/>
                <w:szCs w:val="24"/>
                <w:lang w:eastAsia="bg-BG"/>
              </w:rPr>
              <w:t>случай на кандидатстване за разходи за строително-монтажни работи, за които се изисква разрешение за строеж съгласно Закона за устройство на територията;</w:t>
            </w:r>
          </w:p>
          <w:p w:rsidR="0091431F" w:rsidRPr="008B6CFD" w:rsidRDefault="000749DD" w:rsidP="00FB4ABD">
            <w:pPr>
              <w:numPr>
                <w:ilvl w:val="0"/>
                <w:numId w:val="8"/>
              </w:numPr>
              <w:spacing w:after="0" w:line="240" w:lineRule="auto"/>
              <w:jc w:val="both"/>
              <w:rPr>
                <w:rFonts w:ascii="Times New Roman" w:hAnsi="Times New Roman" w:cs="Times New Roman"/>
                <w:sz w:val="24"/>
                <w:szCs w:val="24"/>
                <w:lang w:eastAsia="bg-BG"/>
              </w:rPr>
            </w:pPr>
            <w:r w:rsidRPr="009635B6">
              <w:rPr>
                <w:rFonts w:ascii="Times New Roman" w:hAnsi="Times New Roman" w:cs="Times New Roman"/>
                <w:sz w:val="24"/>
                <w:szCs w:val="24"/>
                <w:lang w:eastAsia="bg-BG"/>
              </w:rPr>
              <w:t xml:space="preserve">ползване на имота за срок не по-малко от </w:t>
            </w:r>
            <w:r w:rsidR="0091431F">
              <w:rPr>
                <w:rFonts w:ascii="Times New Roman" w:hAnsi="Times New Roman" w:cs="Times New Roman"/>
                <w:sz w:val="24"/>
                <w:szCs w:val="24"/>
                <w:lang w:eastAsia="bg-BG"/>
              </w:rPr>
              <w:t>6</w:t>
            </w:r>
            <w:r w:rsidRPr="009635B6">
              <w:rPr>
                <w:rFonts w:ascii="Times New Roman" w:hAnsi="Times New Roman" w:cs="Times New Roman"/>
                <w:sz w:val="24"/>
                <w:szCs w:val="24"/>
                <w:lang w:eastAsia="bg-BG"/>
              </w:rPr>
              <w:t xml:space="preserve"> години, считано от датата на подаване на </w:t>
            </w:r>
            <w:r w:rsidR="00887E4A">
              <w:rPr>
                <w:rFonts w:ascii="Times New Roman" w:hAnsi="Times New Roman" w:cs="Times New Roman"/>
                <w:sz w:val="24"/>
                <w:szCs w:val="24"/>
                <w:lang w:eastAsia="bg-BG"/>
              </w:rPr>
              <w:t>проектното предложение</w:t>
            </w:r>
            <w:r w:rsidR="00280680">
              <w:rPr>
                <w:rFonts w:ascii="Times New Roman" w:hAnsi="Times New Roman" w:cs="Times New Roman"/>
                <w:color w:val="000000"/>
                <w:sz w:val="24"/>
                <w:szCs w:val="24"/>
                <w:lang w:eastAsia="bg-BG"/>
              </w:rPr>
              <w:t>, вписан в районната служба по вписванията</w:t>
            </w:r>
            <w:r w:rsidR="00280680">
              <w:rPr>
                <w:rFonts w:ascii="Times New Roman" w:hAnsi="Times New Roman" w:cs="Times New Roman"/>
                <w:sz w:val="24"/>
                <w:szCs w:val="24"/>
                <w:lang w:eastAsia="bg-BG"/>
              </w:rPr>
              <w:t xml:space="preserve"> – </w:t>
            </w:r>
            <w:r w:rsidRPr="009635B6">
              <w:rPr>
                <w:rFonts w:ascii="Times New Roman" w:hAnsi="Times New Roman" w:cs="Times New Roman"/>
                <w:sz w:val="24"/>
                <w:szCs w:val="24"/>
                <w:lang w:eastAsia="bg-BG"/>
              </w:rPr>
              <w:t>в случай на кандидатстване за разходи за закупуване и/или инсталиране на оборудване и/или съоръжения и/или строително-монтажни работи, за които не се изисква издаване на разрешение за строеж съгласно Закона за устройство на територията.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9"/>
            </w:tblGrid>
            <w:tr w:rsidR="00311441" w:rsidRPr="00F03EC1" w:rsidTr="00F03EC1">
              <w:trPr>
                <w:trHeight w:val="294"/>
              </w:trPr>
              <w:tc>
                <w:tcPr>
                  <w:tcW w:w="9349" w:type="dxa"/>
                  <w:tcBorders>
                    <w:top w:val="nil"/>
                    <w:left w:val="nil"/>
                    <w:bottom w:val="nil"/>
                    <w:right w:val="nil"/>
                  </w:tcBorders>
                </w:tcPr>
                <w:p w:rsidR="00311441" w:rsidRPr="00F03EC1" w:rsidRDefault="00311441" w:rsidP="00311441">
                  <w:pPr>
                    <w:spacing w:before="120" w:after="120" w:line="240" w:lineRule="auto"/>
                    <w:jc w:val="both"/>
                    <w:rPr>
                      <w:rFonts w:ascii="Times New Roman" w:hAnsi="Times New Roman" w:cs="Times New Roman"/>
                      <w:b/>
                      <w:bCs/>
                      <w:i/>
                      <w:iCs/>
                      <w:sz w:val="24"/>
                      <w:szCs w:val="24"/>
                    </w:rPr>
                  </w:pPr>
                  <w:r w:rsidRPr="00F03EC1">
                    <w:rPr>
                      <w:rFonts w:ascii="Times New Roman" w:hAnsi="Times New Roman" w:cs="Times New Roman"/>
                      <w:b/>
                      <w:bCs/>
                      <w:i/>
                      <w:iCs/>
                      <w:sz w:val="24"/>
                      <w:szCs w:val="24"/>
                    </w:rPr>
                    <w:t>Важно!!!</w:t>
                  </w:r>
                </w:p>
                <w:p w:rsidR="00311441" w:rsidRPr="00F03EC1" w:rsidRDefault="00087949" w:rsidP="00311441">
                  <w:pPr>
                    <w:spacing w:before="120" w:after="120" w:line="240" w:lineRule="auto"/>
                    <w:jc w:val="both"/>
                    <w:rPr>
                      <w:rFonts w:ascii="Verdana" w:hAnsi="Verdana" w:cs="Times New Roman"/>
                      <w:b/>
                      <w:bCs/>
                      <w:i/>
                      <w:iCs/>
                      <w:sz w:val="20"/>
                      <w:szCs w:val="20"/>
                    </w:rPr>
                  </w:pPr>
                  <w:r w:rsidRPr="00F03EC1">
                    <w:rPr>
                      <w:rFonts w:ascii="Verdana" w:hAnsi="Verdana" w:cs="Times New Roman"/>
                      <w:b/>
                      <w:bCs/>
                      <w:i/>
                      <w:iCs/>
                      <w:sz w:val="20"/>
                      <w:szCs w:val="20"/>
                    </w:rPr>
                    <w:t>Проекти включващи строително-монтажни дейности се прилагат:</w:t>
                  </w:r>
                </w:p>
                <w:p w:rsidR="00087949" w:rsidRPr="00F03EC1" w:rsidRDefault="00087949" w:rsidP="00FB4ABD">
                  <w:pPr>
                    <w:numPr>
                      <w:ilvl w:val="0"/>
                      <w:numId w:val="23"/>
                    </w:numPr>
                    <w:shd w:val="clear" w:color="auto" w:fill="FEFEFE"/>
                    <w:spacing w:after="0" w:line="240" w:lineRule="auto"/>
                    <w:jc w:val="both"/>
                    <w:rPr>
                      <w:rFonts w:ascii="Verdana" w:eastAsia="Times New Roman" w:hAnsi="Verdana" w:cs="Times New Roman"/>
                      <w:color w:val="000000"/>
                      <w:sz w:val="20"/>
                      <w:szCs w:val="20"/>
                      <w:lang w:eastAsia="bg-BG"/>
                    </w:rPr>
                  </w:pPr>
                  <w:r w:rsidRPr="00F03EC1">
                    <w:rPr>
                      <w:rFonts w:ascii="Verdana" w:eastAsia="Times New Roman" w:hAnsi="Verdana" w:cs="Times New Roman"/>
                      <w:color w:val="000000"/>
                      <w:sz w:val="20"/>
                      <w:szCs w:val="20"/>
                      <w:lang w:eastAsia="bg-BG"/>
                    </w:rPr>
                    <w:t xml:space="preserve">Одобрен инвестиционен проект, изработен във фаза "Технически проект" или "Работен проект (работни чертежи и детайли)", в съответствие с изискванията на Закона за устройство на територията и Наредба № 4 от 2001 г. за обхвата и съдържанието на инвестиционните проекти (ДВ, бр. 51 от 2001 г.) </w:t>
                  </w:r>
                  <w:r w:rsidRPr="00F03EC1">
                    <w:rPr>
                      <w:rFonts w:ascii="Verdana" w:eastAsia="Times New Roman" w:hAnsi="Verdana" w:cs="Times New Roman"/>
                      <w:color w:val="000000"/>
                      <w:sz w:val="20"/>
                      <w:szCs w:val="20"/>
                      <w:u w:val="single"/>
                      <w:lang w:eastAsia="bg-BG"/>
                    </w:rPr>
                    <w:t xml:space="preserve">или </w:t>
                  </w:r>
                  <w:r w:rsidRPr="00F03EC1">
                    <w:rPr>
                      <w:rFonts w:ascii="Verdana" w:eastAsia="Times New Roman" w:hAnsi="Verdana" w:cs="Times New Roman"/>
                      <w:color w:val="000000"/>
                      <w:sz w:val="20"/>
                      <w:szCs w:val="20"/>
                      <w:lang w:eastAsia="bg-BG"/>
                    </w:rPr>
                    <w:t>заснемане на обекта/съоръжението и/или архитектурен план на сградата, съоръжението, обекта, който ще се изгражда, ремонтира или обновява, в случаите на проекти, включващи разходи за строително-монтажни работи и когато за предвидените строително-монтажни работи не се изисква одобрен инвестиционен проект съгласно Закона за устройство на територията;</w:t>
                  </w:r>
                </w:p>
                <w:p w:rsidR="00087949" w:rsidRPr="00F03EC1" w:rsidRDefault="00087949" w:rsidP="00FB4ABD">
                  <w:pPr>
                    <w:numPr>
                      <w:ilvl w:val="0"/>
                      <w:numId w:val="23"/>
                    </w:numPr>
                    <w:shd w:val="clear" w:color="auto" w:fill="FEFEFE"/>
                    <w:spacing w:after="0" w:line="240" w:lineRule="auto"/>
                    <w:jc w:val="both"/>
                    <w:rPr>
                      <w:rFonts w:ascii="Verdana" w:eastAsia="Times New Roman" w:hAnsi="Verdana" w:cs="Times New Roman"/>
                      <w:color w:val="000000"/>
                      <w:sz w:val="20"/>
                      <w:szCs w:val="20"/>
                      <w:lang w:eastAsia="bg-BG"/>
                    </w:rPr>
                  </w:pPr>
                  <w:r w:rsidRPr="00F03EC1">
                    <w:rPr>
                      <w:rFonts w:ascii="Verdana" w:eastAsia="Times New Roman" w:hAnsi="Verdana" w:cs="Times New Roman"/>
                      <w:color w:val="000000"/>
                      <w:sz w:val="20"/>
                      <w:szCs w:val="20"/>
                      <w:lang w:eastAsia="bg-BG"/>
                    </w:rPr>
                    <w:t xml:space="preserve"> Разрешение за строеж, когато издаването му се изисква съгласно Закон</w:t>
                  </w:r>
                  <w:r w:rsidR="00650B98" w:rsidRPr="00F03EC1">
                    <w:rPr>
                      <w:rFonts w:ascii="Verdana" w:eastAsia="Times New Roman" w:hAnsi="Verdana" w:cs="Times New Roman"/>
                      <w:color w:val="000000"/>
                      <w:sz w:val="20"/>
                      <w:szCs w:val="20"/>
                      <w:lang w:eastAsia="bg-BG"/>
                    </w:rPr>
                    <w:t xml:space="preserve">а за устройство на територията </w:t>
                  </w:r>
                  <w:r w:rsidRPr="00F03EC1">
                    <w:rPr>
                      <w:rFonts w:ascii="Verdana" w:eastAsia="Times New Roman" w:hAnsi="Verdana" w:cs="Times New Roman"/>
                      <w:color w:val="000000"/>
                      <w:sz w:val="20"/>
                      <w:szCs w:val="20"/>
                      <w:u w:val="single"/>
                      <w:lang w:eastAsia="bg-BG"/>
                    </w:rPr>
                    <w:t>или</w:t>
                  </w:r>
                  <w:r w:rsidRPr="00F03EC1">
                    <w:rPr>
                      <w:rFonts w:ascii="Verdana" w:eastAsia="Times New Roman" w:hAnsi="Verdana" w:cs="Times New Roman"/>
                      <w:color w:val="000000"/>
                      <w:sz w:val="20"/>
                      <w:szCs w:val="20"/>
                      <w:lang w:eastAsia="bg-BG"/>
                    </w:rPr>
                    <w:t xml:space="preserve"> становище на главния архитект, че строежът не се нуждае от издаване на разрешение за строеж, когато издаването му не се изисква съгласно Закона за устройство на територията;</w:t>
                  </w:r>
                </w:p>
                <w:p w:rsidR="00087949" w:rsidRPr="00F03EC1" w:rsidRDefault="00087949" w:rsidP="00FB4ABD">
                  <w:pPr>
                    <w:numPr>
                      <w:ilvl w:val="0"/>
                      <w:numId w:val="23"/>
                    </w:numPr>
                    <w:shd w:val="clear" w:color="auto" w:fill="FEFEFE"/>
                    <w:spacing w:after="0" w:line="240" w:lineRule="auto"/>
                    <w:jc w:val="both"/>
                    <w:rPr>
                      <w:rFonts w:ascii="Times New Roman" w:eastAsia="Times New Roman" w:hAnsi="Times New Roman" w:cs="Times New Roman"/>
                      <w:color w:val="000000"/>
                      <w:sz w:val="20"/>
                      <w:szCs w:val="20"/>
                      <w:lang w:eastAsia="bg-BG"/>
                    </w:rPr>
                  </w:pPr>
                  <w:r w:rsidRPr="00F03EC1">
                    <w:rPr>
                      <w:rFonts w:ascii="Verdana" w:eastAsia="Times New Roman" w:hAnsi="Verdana" w:cs="Times New Roman"/>
                      <w:color w:val="000000"/>
                      <w:sz w:val="20"/>
                      <w:szCs w:val="20"/>
                      <w:lang w:eastAsia="bg-BG"/>
                    </w:rPr>
                    <w:t xml:space="preserve"> Подробни количествени сметки за предвидените строително-монтажни работи, заверени от правоспособно лице.</w:t>
                  </w:r>
                </w:p>
              </w:tc>
            </w:tr>
          </w:tbl>
          <w:p w:rsidR="00F03EC1" w:rsidRPr="0091431F" w:rsidRDefault="00F03EC1" w:rsidP="00F03EC1">
            <w:pPr>
              <w:spacing w:after="0" w:line="240" w:lineRule="auto"/>
              <w:jc w:val="both"/>
              <w:rPr>
                <w:rFonts w:ascii="Times New Roman" w:hAnsi="Times New Roman" w:cs="Times New Roman"/>
                <w:sz w:val="24"/>
                <w:szCs w:val="24"/>
                <w:lang w:eastAsia="bg-BG"/>
              </w:rPr>
            </w:pPr>
          </w:p>
          <w:p w:rsidR="00C55148" w:rsidRDefault="00ED28ED" w:rsidP="00FB4ABD">
            <w:pPr>
              <w:numPr>
                <w:ilvl w:val="1"/>
                <w:numId w:val="22"/>
              </w:numPr>
              <w:spacing w:after="0" w:line="240" w:lineRule="auto"/>
              <w:jc w:val="both"/>
              <w:rPr>
                <w:rFonts w:ascii="Times New Roman" w:hAnsi="Times New Roman" w:cs="Times New Roman"/>
                <w:b/>
                <w:bCs/>
                <w:sz w:val="24"/>
                <w:szCs w:val="24"/>
                <w:lang w:eastAsia="bg-BG"/>
              </w:rPr>
            </w:pPr>
            <w:r>
              <w:rPr>
                <w:rFonts w:ascii="Times New Roman" w:hAnsi="Times New Roman" w:cs="Times New Roman"/>
                <w:b/>
                <w:bCs/>
                <w:sz w:val="24"/>
                <w:szCs w:val="24"/>
                <w:lang w:eastAsia="bg-BG"/>
              </w:rPr>
              <w:t xml:space="preserve"> </w:t>
            </w:r>
            <w:r w:rsidR="009E47F3">
              <w:rPr>
                <w:rFonts w:ascii="Times New Roman" w:hAnsi="Times New Roman" w:cs="Times New Roman"/>
                <w:b/>
                <w:bCs/>
                <w:sz w:val="24"/>
                <w:szCs w:val="24"/>
                <w:lang w:eastAsia="bg-BG"/>
              </w:rPr>
              <w:t>НЕ</w:t>
            </w:r>
            <w:r w:rsidR="009E47F3" w:rsidRPr="00ED3E3F">
              <w:rPr>
                <w:rFonts w:ascii="Times New Roman" w:hAnsi="Times New Roman" w:cs="Times New Roman"/>
                <w:b/>
                <w:bCs/>
                <w:sz w:val="24"/>
                <w:szCs w:val="24"/>
                <w:lang w:eastAsia="bg-BG"/>
              </w:rPr>
              <w:t xml:space="preserve">ДОПУСТИМИ ПРОЕКТИ И ДЕЙНОСТИ </w:t>
            </w:r>
          </w:p>
          <w:p w:rsidR="00712E82" w:rsidRDefault="00712E82" w:rsidP="00712E82">
            <w:pPr>
              <w:spacing w:after="0" w:line="240" w:lineRule="auto"/>
              <w:ind w:left="660"/>
              <w:jc w:val="both"/>
              <w:rPr>
                <w:rFonts w:ascii="Times New Roman" w:hAnsi="Times New Roman" w:cs="Times New Roman"/>
                <w:b/>
                <w:bCs/>
                <w:sz w:val="24"/>
                <w:szCs w:val="24"/>
                <w:lang w:eastAsia="bg-BG"/>
              </w:rPr>
            </w:pPr>
          </w:p>
          <w:p w:rsidR="00FB188F" w:rsidRPr="00650B98" w:rsidRDefault="00C55148" w:rsidP="00FB4ABD">
            <w:pPr>
              <w:numPr>
                <w:ilvl w:val="2"/>
                <w:numId w:val="22"/>
              </w:numPr>
              <w:spacing w:after="0" w:line="240" w:lineRule="auto"/>
              <w:jc w:val="both"/>
              <w:rPr>
                <w:rFonts w:ascii="Times New Roman" w:hAnsi="Times New Roman" w:cs="Times New Roman"/>
                <w:b/>
                <w:bCs/>
                <w:sz w:val="24"/>
                <w:szCs w:val="24"/>
                <w:lang w:eastAsia="bg-BG"/>
              </w:rPr>
            </w:pPr>
            <w:r>
              <w:rPr>
                <w:rFonts w:ascii="Times New Roman" w:hAnsi="Times New Roman" w:cs="Times New Roman"/>
                <w:sz w:val="24"/>
                <w:szCs w:val="24"/>
                <w:lang w:eastAsia="bg-BG"/>
              </w:rPr>
              <w:t>П</w:t>
            </w:r>
            <w:r w:rsidR="00ED28ED" w:rsidRPr="00C55148">
              <w:rPr>
                <w:rFonts w:ascii="Times New Roman" w:hAnsi="Times New Roman" w:cs="Times New Roman"/>
                <w:sz w:val="24"/>
                <w:szCs w:val="24"/>
                <w:lang w:eastAsia="bg-BG"/>
              </w:rPr>
              <w:t xml:space="preserve">о които дейностите по </w:t>
            </w:r>
            <w:r w:rsidRPr="00C55148">
              <w:rPr>
                <w:rFonts w:ascii="Times New Roman" w:hAnsi="Times New Roman" w:cs="Times New Roman"/>
                <w:b/>
                <w:bCs/>
                <w:sz w:val="24"/>
                <w:szCs w:val="24"/>
                <w:shd w:val="clear" w:color="auto" w:fill="FEFEFE"/>
              </w:rPr>
              <w:t xml:space="preserve">т. 13.1 </w:t>
            </w:r>
            <w:r w:rsidRPr="00C55148">
              <w:rPr>
                <w:rFonts w:ascii="Times New Roman" w:hAnsi="Times New Roman" w:cs="Times New Roman"/>
                <w:bCs/>
                <w:sz w:val="24"/>
                <w:szCs w:val="24"/>
                <w:shd w:val="clear" w:color="auto" w:fill="FEFEFE"/>
              </w:rPr>
              <w:t>„Допустими дейности“</w:t>
            </w:r>
            <w:r w:rsidRPr="00C55148">
              <w:rPr>
                <w:rFonts w:ascii="Times New Roman" w:hAnsi="Times New Roman" w:cs="Times New Roman"/>
                <w:b/>
                <w:bCs/>
                <w:sz w:val="24"/>
                <w:szCs w:val="24"/>
                <w:shd w:val="clear" w:color="auto" w:fill="FEFEFE"/>
              </w:rPr>
              <w:t xml:space="preserve">  </w:t>
            </w:r>
            <w:r w:rsidR="00ED28ED" w:rsidRPr="00C55148">
              <w:rPr>
                <w:rFonts w:ascii="Times New Roman" w:hAnsi="Times New Roman" w:cs="Times New Roman"/>
                <w:sz w:val="24"/>
                <w:szCs w:val="24"/>
                <w:lang w:eastAsia="bg-BG"/>
              </w:rPr>
              <w:t xml:space="preserve"> от настоящите Условия за кандидатстване(УК), включени в проектите, са били физически започнати и/или извършени преди подаване на формуляра за кандидатстване, независимо дали всички свързани плащания не са извършени;</w:t>
            </w:r>
          </w:p>
          <w:p w:rsidR="00650B98" w:rsidRPr="0091431F" w:rsidRDefault="00650B98" w:rsidP="00650B98">
            <w:pPr>
              <w:spacing w:after="0" w:line="240" w:lineRule="auto"/>
              <w:ind w:left="720"/>
              <w:jc w:val="both"/>
              <w:rPr>
                <w:rFonts w:ascii="Times New Roman" w:hAnsi="Times New Roman" w:cs="Times New Roman"/>
                <w:b/>
                <w:bCs/>
                <w:sz w:val="24"/>
                <w:szCs w:val="24"/>
                <w:lang w:eastAsia="bg-BG"/>
              </w:rPr>
            </w:pPr>
          </w:p>
          <w:p w:rsidR="00ED28ED" w:rsidRPr="008B6CFD" w:rsidRDefault="00ED28ED" w:rsidP="00FB4ABD">
            <w:pPr>
              <w:numPr>
                <w:ilvl w:val="2"/>
                <w:numId w:val="22"/>
              </w:numPr>
              <w:spacing w:after="0" w:line="240" w:lineRule="auto"/>
              <w:jc w:val="both"/>
              <w:rPr>
                <w:rFonts w:ascii="Times New Roman" w:hAnsi="Times New Roman" w:cs="Times New Roman"/>
                <w:b/>
                <w:bCs/>
                <w:sz w:val="24"/>
                <w:szCs w:val="24"/>
                <w:lang w:eastAsia="bg-BG"/>
              </w:rPr>
            </w:pPr>
            <w:r w:rsidRPr="00C55148">
              <w:rPr>
                <w:rFonts w:ascii="Times New Roman" w:hAnsi="Times New Roman" w:cs="Times New Roman"/>
                <w:sz w:val="24"/>
                <w:szCs w:val="24"/>
                <w:lang w:eastAsia="bg-BG"/>
              </w:rPr>
              <w:t>За</w:t>
            </w:r>
            <w:r w:rsidR="00C55148" w:rsidRPr="00C55148">
              <w:rPr>
                <w:rFonts w:ascii="Times New Roman" w:hAnsi="Times New Roman" w:cs="Times New Roman"/>
                <w:sz w:val="24"/>
                <w:szCs w:val="24"/>
                <w:lang w:eastAsia="bg-BG"/>
              </w:rPr>
              <w:t xml:space="preserve"> проектни предложения включващи </w:t>
            </w:r>
            <w:r w:rsidRPr="00C55148">
              <w:rPr>
                <w:rFonts w:ascii="Times New Roman" w:hAnsi="Times New Roman" w:cs="Times New Roman"/>
                <w:sz w:val="24"/>
                <w:szCs w:val="24"/>
                <w:lang w:eastAsia="bg-BG"/>
              </w:rPr>
              <w:t xml:space="preserve"> </w:t>
            </w:r>
            <w:r w:rsidR="00C55148" w:rsidRPr="00C55148">
              <w:rPr>
                <w:rFonts w:ascii="Times New Roman" w:hAnsi="Times New Roman" w:cs="Times New Roman"/>
                <w:sz w:val="24"/>
                <w:szCs w:val="24"/>
                <w:lang w:eastAsia="bg-BG"/>
              </w:rPr>
              <w:t>инвестиции</w:t>
            </w:r>
            <w:r w:rsidRPr="00C55148">
              <w:rPr>
                <w:rFonts w:ascii="Times New Roman" w:hAnsi="Times New Roman" w:cs="Times New Roman"/>
                <w:sz w:val="24"/>
                <w:szCs w:val="24"/>
                <w:lang w:eastAsia="bg-BG"/>
              </w:rPr>
              <w:t xml:space="preserve"> в </w:t>
            </w:r>
            <w:r w:rsidR="00C55148" w:rsidRPr="00C55148">
              <w:rPr>
                <w:rFonts w:ascii="Times New Roman" w:hAnsi="Times New Roman" w:cs="Times New Roman"/>
                <w:sz w:val="24"/>
                <w:szCs w:val="24"/>
                <w:lang w:eastAsia="bg-BG"/>
              </w:rPr>
              <w:t>държавна и общинска инфраструктура за здравеопазване</w:t>
            </w:r>
            <w:r w:rsidR="00C55148">
              <w:rPr>
                <w:rFonts w:ascii="Times New Roman" w:hAnsi="Times New Roman" w:cs="Times New Roman"/>
                <w:sz w:val="24"/>
                <w:szCs w:val="24"/>
                <w:lang w:eastAsia="bg-BG"/>
              </w:rPr>
              <w:t>.</w:t>
            </w:r>
          </w:p>
          <w:tbl>
            <w:tblPr>
              <w:tblpPr w:leftFromText="141" w:rightFromText="141" w:vertAnchor="text" w:horzAnchor="margin" w:tblpY="3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003"/>
            </w:tblGrid>
            <w:tr w:rsidR="008B6CFD" w:rsidTr="008B6CFD">
              <w:trPr>
                <w:trHeight w:val="426"/>
              </w:trPr>
              <w:tc>
                <w:tcPr>
                  <w:tcW w:w="9003" w:type="dxa"/>
                  <w:shd w:val="clear" w:color="auto" w:fill="D9D9D9"/>
                </w:tcPr>
                <w:p w:rsidR="008B6CFD" w:rsidRPr="00F03EC1" w:rsidRDefault="008B6CFD" w:rsidP="008B6CFD">
                  <w:pPr>
                    <w:pStyle w:val="afe"/>
                    <w:jc w:val="both"/>
                    <w:rPr>
                      <w:rFonts w:ascii="Times New Roman" w:eastAsia="Times New Roman" w:hAnsi="Times New Roman" w:cs="Times New Roman"/>
                      <w:b/>
                      <w:i/>
                      <w:color w:val="000000"/>
                      <w:sz w:val="24"/>
                      <w:szCs w:val="24"/>
                      <w:lang w:eastAsia="bg-BG"/>
                    </w:rPr>
                  </w:pPr>
                  <w:r w:rsidRPr="00F03EC1">
                    <w:rPr>
                      <w:rFonts w:ascii="Times New Roman" w:eastAsia="Times New Roman" w:hAnsi="Times New Roman" w:cs="Times New Roman"/>
                      <w:b/>
                      <w:i/>
                      <w:color w:val="000000"/>
                      <w:sz w:val="24"/>
                      <w:szCs w:val="24"/>
                      <w:lang w:eastAsia="bg-BG"/>
                    </w:rPr>
                    <w:t>Важно!!!</w:t>
                  </w:r>
                </w:p>
                <w:p w:rsidR="008B6CFD" w:rsidRPr="00F03EC1" w:rsidRDefault="008B6CFD" w:rsidP="00FB4ABD">
                  <w:pPr>
                    <w:numPr>
                      <w:ilvl w:val="0"/>
                      <w:numId w:val="24"/>
                    </w:numPr>
                    <w:shd w:val="clear" w:color="auto" w:fill="D9D9D9"/>
                    <w:spacing w:after="0" w:line="240" w:lineRule="auto"/>
                    <w:jc w:val="both"/>
                    <w:rPr>
                      <w:rFonts w:ascii="Verdana" w:eastAsia="Times New Roman" w:hAnsi="Verdana" w:cs="Times New Roman"/>
                      <w:color w:val="000000"/>
                      <w:sz w:val="20"/>
                      <w:szCs w:val="20"/>
                      <w:lang w:eastAsia="bg-BG"/>
                    </w:rPr>
                  </w:pPr>
                  <w:r w:rsidRPr="00F03EC1">
                    <w:rPr>
                      <w:rFonts w:ascii="Verdana" w:eastAsia="Times New Roman" w:hAnsi="Verdana" w:cs="Times New Roman"/>
                      <w:color w:val="000000"/>
                      <w:sz w:val="20"/>
                      <w:szCs w:val="20"/>
                      <w:lang w:eastAsia="bg-BG"/>
                    </w:rPr>
                    <w:t>Получател на финансова помощ, който е възложител по смисъла на Закона за обществените поръчки, възлага изпълнението на дейности по проекта при спазване на съответната процедура;</w:t>
                  </w:r>
                </w:p>
                <w:p w:rsidR="008B6CFD" w:rsidRPr="00F03EC1" w:rsidRDefault="008B6CFD" w:rsidP="008B6CFD">
                  <w:pPr>
                    <w:shd w:val="clear" w:color="auto" w:fill="D9D9D9"/>
                    <w:spacing w:after="0" w:line="240" w:lineRule="auto"/>
                    <w:ind w:left="720"/>
                    <w:jc w:val="both"/>
                    <w:rPr>
                      <w:rFonts w:ascii="Verdana" w:eastAsia="Times New Roman" w:hAnsi="Verdana" w:cs="Times New Roman"/>
                      <w:color w:val="000000"/>
                      <w:sz w:val="20"/>
                      <w:szCs w:val="20"/>
                      <w:lang w:eastAsia="bg-BG"/>
                    </w:rPr>
                  </w:pPr>
                </w:p>
                <w:p w:rsidR="008B6CFD" w:rsidRDefault="008B6CFD" w:rsidP="00FB4ABD">
                  <w:pPr>
                    <w:pStyle w:val="afe"/>
                    <w:numPr>
                      <w:ilvl w:val="0"/>
                      <w:numId w:val="24"/>
                    </w:numPr>
                    <w:jc w:val="both"/>
                    <w:rPr>
                      <w:rFonts w:ascii="Times New Roman" w:hAnsi="Times New Roman" w:cs="Times New Roman"/>
                      <w:b/>
                      <w:bCs/>
                      <w:sz w:val="24"/>
                      <w:szCs w:val="24"/>
                      <w:lang w:eastAsia="bg-BG"/>
                    </w:rPr>
                  </w:pPr>
                  <w:r w:rsidRPr="00F03EC1">
                    <w:rPr>
                      <w:rFonts w:ascii="Verdana" w:eastAsia="Times New Roman" w:hAnsi="Verdana" w:cs="Times New Roman"/>
                      <w:color w:val="000000"/>
                      <w:sz w:val="20"/>
                      <w:szCs w:val="20"/>
                      <w:lang w:eastAsia="bg-BG"/>
                    </w:rPr>
                    <w:t>Когато получателят на финансова помощ не е възложител по смисъла на Закона за обществените поръчки, се прилага Постановление № 160 на Министерския съвет от 2016 г. за определяне правилата за разглеждане и оценяване на оферти и сключването на договорите в процедурата за избор с публична покана от получателя на безвъзмездна финансова помощ от Европейските структурни и инвестиционни фондове</w:t>
                  </w:r>
                  <w:r w:rsidR="00CF1BE2">
                    <w:rPr>
                      <w:rFonts w:ascii="Verdana" w:eastAsia="Times New Roman" w:hAnsi="Verdana" w:cs="Times New Roman"/>
                      <w:color w:val="000000"/>
                      <w:sz w:val="20"/>
                      <w:szCs w:val="20"/>
                      <w:lang w:eastAsia="bg-BG"/>
                    </w:rPr>
                    <w:t>.</w:t>
                  </w:r>
                </w:p>
              </w:tc>
            </w:tr>
          </w:tbl>
          <w:p w:rsidR="008B6CFD" w:rsidRDefault="008B6CFD" w:rsidP="008B6CFD">
            <w:pPr>
              <w:pStyle w:val="a0"/>
              <w:rPr>
                <w:rFonts w:ascii="Times New Roman" w:hAnsi="Times New Roman" w:cs="Times New Roman"/>
                <w:b/>
                <w:bCs/>
                <w:sz w:val="24"/>
                <w:szCs w:val="24"/>
                <w:lang w:eastAsia="bg-BG"/>
              </w:rPr>
            </w:pPr>
          </w:p>
          <w:p w:rsidR="008B6CFD" w:rsidRPr="00F03EC1" w:rsidRDefault="008B6CFD" w:rsidP="007A44B3">
            <w:pPr>
              <w:spacing w:after="0" w:line="240" w:lineRule="auto"/>
              <w:jc w:val="both"/>
              <w:rPr>
                <w:rFonts w:ascii="Times New Roman" w:hAnsi="Times New Roman" w:cs="Times New Roman"/>
                <w:b/>
                <w:bCs/>
                <w:sz w:val="24"/>
                <w:szCs w:val="24"/>
                <w:lang w:eastAsia="bg-BG"/>
              </w:rPr>
            </w:pPr>
          </w:p>
          <w:p w:rsidR="007651C7" w:rsidRPr="00ED3E3F" w:rsidRDefault="007651C7" w:rsidP="007651C7">
            <w:pPr>
              <w:pStyle w:val="afe"/>
              <w:jc w:val="both"/>
              <w:rPr>
                <w:rFonts w:ascii="Times New Roman" w:hAnsi="Times New Roman" w:cs="Times New Roman"/>
                <w:b/>
                <w:bCs/>
                <w:sz w:val="24"/>
                <w:szCs w:val="24"/>
                <w:lang w:eastAsia="bg-BG"/>
              </w:rPr>
            </w:pPr>
          </w:p>
        </w:tc>
      </w:tr>
    </w:tbl>
    <w:p w:rsidR="00ED28ED" w:rsidRPr="007713C1" w:rsidRDefault="00ED28ED" w:rsidP="004B262B">
      <w:pPr>
        <w:pStyle w:val="1"/>
      </w:pPr>
      <w:bookmarkStart w:id="14" w:name="_Toc445385591"/>
      <w:r w:rsidRPr="007713C1">
        <w:t>14. Категории разходи, допустими за финансиране:</w:t>
      </w:r>
      <w:bookmarkEnd w:id="14"/>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0D333A">
        <w:tc>
          <w:tcPr>
            <w:tcW w:w="9745" w:type="dxa"/>
          </w:tcPr>
          <w:p w:rsidR="008923CF" w:rsidRPr="00D80734" w:rsidRDefault="00D80734" w:rsidP="00FB4ABD">
            <w:pPr>
              <w:pStyle w:val="a0"/>
              <w:numPr>
                <w:ilvl w:val="1"/>
                <w:numId w:val="34"/>
              </w:numPr>
              <w:spacing w:line="276" w:lineRule="auto"/>
              <w:jc w:val="both"/>
              <w:rPr>
                <w:rFonts w:ascii="Times New Roman" w:hAnsi="Times New Roman" w:cs="Times New Roman"/>
                <w:b/>
                <w:bCs/>
                <w:sz w:val="24"/>
                <w:szCs w:val="24"/>
                <w:shd w:val="clear" w:color="auto" w:fill="FEFEFE"/>
              </w:rPr>
            </w:pPr>
            <w:r>
              <w:rPr>
                <w:rFonts w:ascii="Times New Roman" w:hAnsi="Times New Roman" w:cs="Times New Roman"/>
                <w:b/>
                <w:bCs/>
                <w:sz w:val="24"/>
                <w:szCs w:val="24"/>
                <w:shd w:val="clear" w:color="auto" w:fill="FEFEFE"/>
              </w:rPr>
              <w:t xml:space="preserve"> </w:t>
            </w:r>
            <w:r w:rsidR="008923CF" w:rsidRPr="00D80734">
              <w:rPr>
                <w:rFonts w:ascii="Times New Roman" w:hAnsi="Times New Roman" w:cs="Times New Roman"/>
                <w:b/>
                <w:bCs/>
                <w:sz w:val="24"/>
                <w:szCs w:val="24"/>
                <w:shd w:val="clear" w:color="auto" w:fill="FEFEFE"/>
              </w:rPr>
              <w:t xml:space="preserve">ДОПУСТИМИ РАЗХОДИ </w:t>
            </w:r>
          </w:p>
          <w:p w:rsidR="000A60B6" w:rsidRPr="000A60B6" w:rsidRDefault="000A60B6" w:rsidP="000A60B6">
            <w:pPr>
              <w:spacing w:line="276" w:lineRule="auto"/>
              <w:ind w:left="369" w:hanging="284"/>
              <w:jc w:val="both"/>
              <w:rPr>
                <w:rFonts w:ascii="Times New Roman" w:eastAsia="Times New Roman" w:hAnsi="Times New Roman" w:cs="Times New Roman"/>
                <w:sz w:val="24"/>
                <w:szCs w:val="24"/>
                <w:shd w:val="clear" w:color="auto" w:fill="FEFEFE"/>
              </w:rPr>
            </w:pPr>
            <w:r w:rsidRPr="00C5633D">
              <w:rPr>
                <w:rFonts w:eastAsia="Times New Roman"/>
                <w:sz w:val="24"/>
                <w:szCs w:val="24"/>
                <w:shd w:val="clear" w:color="auto" w:fill="FEFEFE"/>
              </w:rPr>
              <w:t>а</w:t>
            </w:r>
            <w:r w:rsidRPr="000A60B6">
              <w:rPr>
                <w:rFonts w:ascii="Times New Roman" w:eastAsia="Times New Roman" w:hAnsi="Times New Roman" w:cs="Times New Roman"/>
                <w:sz w:val="24"/>
                <w:szCs w:val="24"/>
                <w:shd w:val="clear" w:color="auto" w:fill="FEFEFE"/>
              </w:rPr>
              <w:t>) Изграждането, включително отпускането на лизинг, или подобренията на недвижимо имущество;</w:t>
            </w:r>
          </w:p>
          <w:p w:rsidR="000A60B6" w:rsidRPr="000A60B6" w:rsidRDefault="000A60B6" w:rsidP="000A60B6">
            <w:pPr>
              <w:spacing w:line="276" w:lineRule="auto"/>
              <w:ind w:left="369" w:hanging="284"/>
              <w:jc w:val="both"/>
              <w:rPr>
                <w:rFonts w:ascii="Times New Roman" w:eastAsia="Times New Roman" w:hAnsi="Times New Roman" w:cs="Times New Roman"/>
                <w:sz w:val="24"/>
                <w:szCs w:val="24"/>
                <w:shd w:val="clear" w:color="auto" w:fill="FEFEFE"/>
              </w:rPr>
            </w:pPr>
            <w:r w:rsidRPr="000A60B6">
              <w:rPr>
                <w:rFonts w:ascii="Times New Roman" w:eastAsia="Times New Roman" w:hAnsi="Times New Roman" w:cs="Times New Roman"/>
                <w:sz w:val="24"/>
                <w:szCs w:val="24"/>
                <w:shd w:val="clear" w:color="auto" w:fill="FEFEFE"/>
              </w:rPr>
              <w:t>б) Закупуването или вземането на лизинг на нови машини и оборудване, обзавеждане до пазарната цена на актива;</w:t>
            </w:r>
          </w:p>
          <w:p w:rsidR="000A60B6" w:rsidRPr="000A60B6" w:rsidRDefault="000A60B6" w:rsidP="000A60B6">
            <w:pPr>
              <w:spacing w:line="276" w:lineRule="auto"/>
              <w:ind w:left="369" w:hanging="284"/>
              <w:jc w:val="both"/>
              <w:rPr>
                <w:rFonts w:ascii="Times New Roman" w:eastAsia="Times New Roman" w:hAnsi="Times New Roman" w:cs="Times New Roman"/>
                <w:sz w:val="24"/>
                <w:szCs w:val="24"/>
                <w:shd w:val="clear" w:color="auto" w:fill="FEFEFE"/>
              </w:rPr>
            </w:pPr>
            <w:r w:rsidRPr="000A60B6">
              <w:rPr>
                <w:rFonts w:ascii="Times New Roman" w:eastAsia="Times New Roman" w:hAnsi="Times New Roman" w:cs="Times New Roman"/>
                <w:sz w:val="24"/>
                <w:szCs w:val="24"/>
                <w:shd w:val="clear" w:color="auto" w:fill="FEFEFE"/>
              </w:rPr>
              <w:t>в) Общи разходи, свързани с изброените по-горе, например хонорари на архитекти, инженери и консултанти, хонорари, свързани с консултации относно екологичната и икономическата устойчивост;</w:t>
            </w:r>
          </w:p>
          <w:p w:rsidR="000A60B6" w:rsidRDefault="000A60B6" w:rsidP="000A60B6">
            <w:pPr>
              <w:spacing w:line="276" w:lineRule="auto"/>
              <w:ind w:left="369" w:hanging="284"/>
              <w:jc w:val="both"/>
              <w:rPr>
                <w:rFonts w:ascii="Times New Roman" w:eastAsia="Times New Roman" w:hAnsi="Times New Roman" w:cs="Times New Roman"/>
                <w:sz w:val="24"/>
                <w:szCs w:val="24"/>
                <w:shd w:val="clear" w:color="auto" w:fill="FEFEFE"/>
                <w:lang w:val="en-US"/>
              </w:rPr>
            </w:pPr>
            <w:r w:rsidRPr="000A60B6">
              <w:rPr>
                <w:rFonts w:ascii="Times New Roman" w:eastAsia="Times New Roman" w:hAnsi="Times New Roman" w:cs="Times New Roman"/>
                <w:sz w:val="24"/>
                <w:szCs w:val="24"/>
                <w:shd w:val="clear" w:color="auto" w:fill="FEFEFE"/>
              </w:rPr>
              <w:t>г) Нематериални инвестиции: придобиването или развитието на компютърен софтуер и придобиването на патенти, лицензи, авторски права, търговски марки.</w:t>
            </w:r>
          </w:p>
          <w:tbl>
            <w:tblPr>
              <w:tblStyle w:val="ae"/>
              <w:tblW w:w="0" w:type="auto"/>
              <w:tblInd w:w="135" w:type="dxa"/>
              <w:tblLook w:val="04A0" w:firstRow="1" w:lastRow="0" w:firstColumn="1" w:lastColumn="0" w:noHBand="0" w:noVBand="1"/>
            </w:tblPr>
            <w:tblGrid>
              <w:gridCol w:w="9384"/>
            </w:tblGrid>
            <w:tr w:rsidR="001E4692" w:rsidTr="001E4692">
              <w:trPr>
                <w:trHeight w:val="496"/>
              </w:trPr>
              <w:tc>
                <w:tcPr>
                  <w:tcW w:w="9384" w:type="dxa"/>
                </w:tcPr>
                <w:p w:rsidR="001E4692" w:rsidRPr="001E4692" w:rsidRDefault="001E4692" w:rsidP="000A60B6">
                  <w:pPr>
                    <w:spacing w:line="276" w:lineRule="auto"/>
                    <w:jc w:val="both"/>
                    <w:rPr>
                      <w:rFonts w:cs="Times New Roman"/>
                      <w:sz w:val="24"/>
                      <w:szCs w:val="24"/>
                      <w:shd w:val="clear" w:color="auto" w:fill="FEFEFE"/>
                      <w:lang w:val="en-US"/>
                    </w:rPr>
                  </w:pPr>
                  <w:r w:rsidRPr="001E4692">
                    <w:rPr>
                      <w:rFonts w:cs="Times New Roman"/>
                      <w:b/>
                      <w:bCs/>
                      <w:i/>
                      <w:iCs/>
                      <w:sz w:val="24"/>
                      <w:szCs w:val="24"/>
                      <w:shd w:val="clear" w:color="auto" w:fill="FEFEFE"/>
                    </w:rPr>
                    <w:t>Важно!!!</w:t>
                  </w:r>
                  <w:r w:rsidRPr="001E4692">
                    <w:rPr>
                      <w:rFonts w:cs="Times New Roman"/>
                      <w:sz w:val="24"/>
                      <w:szCs w:val="24"/>
                      <w:shd w:val="clear" w:color="auto" w:fill="FEFEFE"/>
                    </w:rPr>
                    <w:t xml:space="preserve"> Разходите за ДДС са допустими в случаите, когато не подлежат на възстановяване в съответствие с националното законодателство в областта на ДДС.</w:t>
                  </w:r>
                </w:p>
              </w:tc>
            </w:tr>
          </w:tbl>
          <w:p w:rsidR="001E4692" w:rsidRPr="007B52AA" w:rsidRDefault="001E4692" w:rsidP="001E4692">
            <w:pPr>
              <w:shd w:val="clear" w:color="auto" w:fill="FEFEFE"/>
              <w:spacing w:after="0" w:line="240" w:lineRule="auto"/>
              <w:jc w:val="both"/>
              <w:rPr>
                <w:rFonts w:ascii="Times New Roman" w:hAnsi="Times New Roman" w:cs="Times New Roman"/>
                <w:bCs/>
                <w:i/>
                <w:sz w:val="24"/>
                <w:szCs w:val="24"/>
                <w:lang w:eastAsia="bg-BG"/>
              </w:rPr>
            </w:pPr>
            <w:r>
              <w:rPr>
                <w:rFonts w:ascii="Times New Roman" w:hAnsi="Times New Roman" w:cs="Times New Roman"/>
                <w:b/>
                <w:bCs/>
                <w:sz w:val="24"/>
                <w:szCs w:val="24"/>
                <w:lang w:eastAsia="bg-BG"/>
              </w:rPr>
              <w:t>*</w:t>
            </w:r>
            <w:r w:rsidRPr="00AB5084">
              <w:rPr>
                <w:rFonts w:ascii="Times New Roman" w:hAnsi="Times New Roman" w:cs="Times New Roman"/>
                <w:bCs/>
                <w:i/>
                <w:sz w:val="24"/>
                <w:szCs w:val="24"/>
                <w:lang w:eastAsia="bg-BG"/>
              </w:rPr>
              <w:t>Невъзстановимото ДДС за кандидат община се възстановява по специален ред от националния бюджет</w:t>
            </w:r>
            <w:r>
              <w:rPr>
                <w:rFonts w:ascii="Times New Roman" w:hAnsi="Times New Roman" w:cs="Times New Roman"/>
                <w:bCs/>
                <w:i/>
                <w:sz w:val="24"/>
                <w:szCs w:val="24"/>
                <w:lang w:eastAsia="bg-BG"/>
              </w:rPr>
              <w:t xml:space="preserve">, като след изпълнението на проекта и възстановяване на разходите се подава до ДФЗ Искане </w:t>
            </w:r>
            <w:r w:rsidRPr="00AB5084">
              <w:rPr>
                <w:rFonts w:ascii="Times New Roman" w:hAnsi="Times New Roman" w:cs="Times New Roman"/>
                <w:bCs/>
                <w:i/>
                <w:sz w:val="24"/>
                <w:szCs w:val="24"/>
                <w:lang w:eastAsia="bg-BG"/>
              </w:rPr>
              <w:t>за финансиране на разходи за ДДС</w:t>
            </w:r>
            <w:r>
              <w:rPr>
                <w:rFonts w:ascii="Times New Roman" w:hAnsi="Times New Roman" w:cs="Times New Roman"/>
                <w:bCs/>
                <w:i/>
                <w:sz w:val="24"/>
                <w:szCs w:val="24"/>
                <w:lang w:eastAsia="bg-BG"/>
              </w:rPr>
              <w:t>.</w:t>
            </w:r>
          </w:p>
          <w:p w:rsidR="001E4692" w:rsidRPr="001E4692" w:rsidRDefault="001E4692" w:rsidP="001E4692">
            <w:pPr>
              <w:spacing w:line="276" w:lineRule="auto"/>
              <w:jc w:val="both"/>
              <w:rPr>
                <w:rFonts w:ascii="Times New Roman" w:eastAsia="Times New Roman" w:hAnsi="Times New Roman" w:cs="Times New Roman"/>
                <w:sz w:val="24"/>
                <w:szCs w:val="24"/>
                <w:shd w:val="clear" w:color="auto" w:fill="FEFEFE"/>
                <w:lang w:val="en-US"/>
              </w:rPr>
            </w:pPr>
          </w:p>
          <w:p w:rsidR="00ED28ED" w:rsidRPr="00D80734" w:rsidRDefault="008923CF" w:rsidP="00FB4ABD">
            <w:pPr>
              <w:pStyle w:val="a0"/>
              <w:numPr>
                <w:ilvl w:val="1"/>
                <w:numId w:val="34"/>
              </w:numPr>
              <w:spacing w:line="276" w:lineRule="auto"/>
              <w:jc w:val="both"/>
              <w:rPr>
                <w:rFonts w:ascii="Times New Roman" w:hAnsi="Times New Roman" w:cs="Times New Roman"/>
                <w:b/>
                <w:bCs/>
                <w:sz w:val="24"/>
                <w:szCs w:val="24"/>
                <w:shd w:val="clear" w:color="auto" w:fill="FEFEFE"/>
              </w:rPr>
            </w:pPr>
            <w:r w:rsidRPr="00D80734">
              <w:rPr>
                <w:rFonts w:ascii="Times New Roman" w:hAnsi="Times New Roman" w:cs="Times New Roman"/>
                <w:b/>
                <w:bCs/>
                <w:iCs/>
                <w:sz w:val="24"/>
                <w:szCs w:val="24"/>
                <w:lang w:eastAsia="bg-BG"/>
              </w:rPr>
              <w:t xml:space="preserve"> УСЛОВИЯ ЗА ДОПУСТИМОСТ НА РАЗХОДИТЕ </w:t>
            </w:r>
          </w:p>
          <w:p w:rsidR="00086499" w:rsidRPr="008C4AAD" w:rsidRDefault="00086499" w:rsidP="00FB4ABD">
            <w:pPr>
              <w:numPr>
                <w:ilvl w:val="2"/>
                <w:numId w:val="34"/>
              </w:numPr>
              <w:spacing w:after="0" w:line="240" w:lineRule="auto"/>
              <w:jc w:val="both"/>
              <w:rPr>
                <w:rFonts w:ascii="Times New Roman" w:hAnsi="Times New Roman" w:cs="Times New Roman"/>
                <w:sz w:val="24"/>
                <w:szCs w:val="24"/>
                <w:lang w:eastAsia="bg-BG"/>
              </w:rPr>
            </w:pPr>
            <w:r w:rsidRPr="00086499">
              <w:rPr>
                <w:rFonts w:ascii="Times New Roman" w:eastAsia="Times New Roman" w:hAnsi="Times New Roman" w:cs="Times New Roman"/>
                <w:sz w:val="24"/>
                <w:szCs w:val="24"/>
                <w:shd w:val="clear" w:color="auto" w:fill="FEFEFE"/>
              </w:rPr>
              <w:t>Разходите по</w:t>
            </w:r>
            <w:r w:rsidRPr="00086499">
              <w:rPr>
                <w:rFonts w:ascii="Times New Roman" w:eastAsia="Times New Roman" w:hAnsi="Times New Roman" w:cs="Times New Roman"/>
                <w:b/>
                <w:sz w:val="24"/>
                <w:szCs w:val="24"/>
                <w:shd w:val="clear" w:color="auto" w:fill="FEFEFE"/>
              </w:rPr>
              <w:t xml:space="preserve"> т.14.1 </w:t>
            </w:r>
            <w:r>
              <w:rPr>
                <w:rFonts w:ascii="Times New Roman" w:eastAsia="Times New Roman" w:hAnsi="Times New Roman" w:cs="Times New Roman"/>
                <w:sz w:val="24"/>
                <w:szCs w:val="24"/>
                <w:shd w:val="clear" w:color="auto" w:fill="FEFEFE"/>
              </w:rPr>
              <w:t>„Допустими разходи</w:t>
            </w:r>
            <w:r w:rsidR="00BF6BCE">
              <w:rPr>
                <w:rFonts w:ascii="Times New Roman" w:eastAsia="Times New Roman" w:hAnsi="Times New Roman" w:cs="Times New Roman"/>
                <w:sz w:val="24"/>
                <w:szCs w:val="24"/>
                <w:shd w:val="clear" w:color="auto" w:fill="FEFEFE"/>
              </w:rPr>
              <w:t>“</w:t>
            </w:r>
            <w:r>
              <w:rPr>
                <w:rFonts w:ascii="Times New Roman" w:eastAsia="Times New Roman" w:hAnsi="Times New Roman" w:cs="Times New Roman"/>
                <w:sz w:val="24"/>
                <w:szCs w:val="24"/>
                <w:shd w:val="clear" w:color="auto" w:fill="FEFEFE"/>
              </w:rPr>
              <w:t xml:space="preserve"> , подточка </w:t>
            </w:r>
            <w:r w:rsidRPr="00086499">
              <w:rPr>
                <w:rFonts w:ascii="Times New Roman" w:eastAsia="Times New Roman" w:hAnsi="Times New Roman" w:cs="Times New Roman"/>
                <w:sz w:val="24"/>
                <w:szCs w:val="24"/>
                <w:shd w:val="clear" w:color="auto" w:fill="FEFEFE"/>
              </w:rPr>
              <w:t xml:space="preserve"> </w:t>
            </w:r>
            <w:r w:rsidRPr="00086499">
              <w:rPr>
                <w:rFonts w:ascii="Times New Roman" w:eastAsia="Times New Roman" w:hAnsi="Times New Roman" w:cs="Times New Roman"/>
                <w:b/>
                <w:sz w:val="24"/>
                <w:szCs w:val="24"/>
                <w:shd w:val="clear" w:color="auto" w:fill="FEFEFE"/>
              </w:rPr>
              <w:t>„в“</w:t>
            </w:r>
            <w:r w:rsidRPr="00086499">
              <w:rPr>
                <w:rFonts w:ascii="Times New Roman" w:eastAsia="Times New Roman" w:hAnsi="Times New Roman" w:cs="Times New Roman"/>
                <w:sz w:val="24"/>
                <w:szCs w:val="24"/>
                <w:shd w:val="clear" w:color="auto" w:fill="FEFEFE"/>
              </w:rPr>
              <w:t xml:space="preserve"> не трябва да надхвърлят </w:t>
            </w:r>
            <w:r w:rsidRPr="00086499">
              <w:rPr>
                <w:rFonts w:ascii="Times New Roman" w:eastAsia="Times New Roman" w:hAnsi="Times New Roman" w:cs="Times New Roman"/>
                <w:b/>
                <w:sz w:val="24"/>
                <w:szCs w:val="24"/>
                <w:shd w:val="clear" w:color="auto" w:fill="FEFEFE"/>
              </w:rPr>
              <w:t>12%</w:t>
            </w:r>
            <w:r w:rsidRPr="00086499">
              <w:rPr>
                <w:rFonts w:ascii="Times New Roman" w:eastAsia="Times New Roman" w:hAnsi="Times New Roman" w:cs="Times New Roman"/>
                <w:sz w:val="24"/>
                <w:szCs w:val="24"/>
                <w:shd w:val="clear" w:color="auto" w:fill="FEFEFE"/>
              </w:rPr>
              <w:t xml:space="preserve"> от сумата на разходите по </w:t>
            </w:r>
            <w:r>
              <w:rPr>
                <w:rFonts w:ascii="Times New Roman" w:eastAsia="Times New Roman" w:hAnsi="Times New Roman" w:cs="Times New Roman"/>
                <w:sz w:val="24"/>
                <w:szCs w:val="24"/>
                <w:shd w:val="clear" w:color="auto" w:fill="FEFEFE"/>
              </w:rPr>
              <w:t xml:space="preserve">подточка </w:t>
            </w:r>
            <w:r w:rsidR="004975E9">
              <w:rPr>
                <w:rFonts w:ascii="Times New Roman" w:eastAsia="Times New Roman" w:hAnsi="Times New Roman" w:cs="Times New Roman"/>
                <w:sz w:val="24"/>
                <w:szCs w:val="24"/>
                <w:shd w:val="clear" w:color="auto" w:fill="FEFEFE"/>
              </w:rPr>
              <w:t>„а“, „б“ и „г“;</w:t>
            </w:r>
          </w:p>
          <w:p w:rsidR="0032554C" w:rsidRDefault="008C4AAD" w:rsidP="008C4AAD">
            <w:pPr>
              <w:spacing w:after="0" w:line="240" w:lineRule="auto"/>
              <w:jc w:val="both"/>
              <w:rPr>
                <w:rFonts w:ascii="Times New Roman" w:eastAsia="Times New Roman" w:hAnsi="Times New Roman" w:cs="Times New Roman"/>
                <w:b/>
                <w:i/>
                <w:sz w:val="24"/>
                <w:szCs w:val="24"/>
                <w:lang w:eastAsia="bg-BG"/>
              </w:rPr>
            </w:pPr>
            <w:r w:rsidRPr="008C4AAD">
              <w:rPr>
                <w:rFonts w:ascii="Times New Roman" w:eastAsia="Times New Roman" w:hAnsi="Times New Roman" w:cs="Times New Roman"/>
                <w:b/>
                <w:i/>
                <w:sz w:val="24"/>
                <w:szCs w:val="24"/>
                <w:lang w:eastAsia="bg-BG"/>
              </w:rPr>
              <w:t xml:space="preserve"> </w:t>
            </w:r>
          </w:p>
          <w:p w:rsidR="008C4AAD" w:rsidRPr="00426D86" w:rsidRDefault="008C4AAD" w:rsidP="008C4AAD">
            <w:pPr>
              <w:spacing w:after="0" w:line="240" w:lineRule="auto"/>
              <w:jc w:val="both"/>
              <w:rPr>
                <w:rFonts w:ascii="Times New Roman" w:eastAsia="Times New Roman" w:hAnsi="Times New Roman" w:cs="Times New Roman"/>
                <w:sz w:val="24"/>
                <w:szCs w:val="24"/>
                <w:lang w:eastAsia="bg-BG"/>
              </w:rPr>
            </w:pPr>
            <w:r w:rsidRPr="008C4AAD">
              <w:rPr>
                <w:rFonts w:ascii="Times New Roman" w:eastAsia="Times New Roman" w:hAnsi="Times New Roman" w:cs="Times New Roman"/>
                <w:b/>
                <w:i/>
                <w:sz w:val="24"/>
                <w:szCs w:val="24"/>
                <w:lang w:eastAsia="bg-BG"/>
              </w:rPr>
              <w:t>Важно !!!</w:t>
            </w:r>
            <w:r>
              <w:rPr>
                <w:rFonts w:ascii="Times New Roman" w:eastAsia="Times New Roman" w:hAnsi="Times New Roman" w:cs="Times New Roman"/>
                <w:sz w:val="24"/>
                <w:szCs w:val="24"/>
                <w:lang w:eastAsia="bg-BG"/>
              </w:rPr>
              <w:t xml:space="preserve"> </w:t>
            </w:r>
            <w:r w:rsidRPr="00426D86">
              <w:rPr>
                <w:rFonts w:ascii="Times New Roman" w:eastAsia="Times New Roman" w:hAnsi="Times New Roman" w:cs="Times New Roman"/>
                <w:sz w:val="24"/>
                <w:szCs w:val="24"/>
                <w:lang w:eastAsia="bg-BG"/>
              </w:rPr>
              <w:t xml:space="preserve">Разходите за разработване на бизнес план, включващ </w:t>
            </w:r>
            <w:proofErr w:type="spellStart"/>
            <w:r w:rsidRPr="00426D86">
              <w:rPr>
                <w:rFonts w:ascii="Times New Roman" w:eastAsia="Times New Roman" w:hAnsi="Times New Roman" w:cs="Times New Roman"/>
                <w:sz w:val="24"/>
                <w:szCs w:val="24"/>
                <w:lang w:eastAsia="bg-BG"/>
              </w:rPr>
              <w:t>предпроектни</w:t>
            </w:r>
            <w:proofErr w:type="spellEnd"/>
            <w:r w:rsidRPr="00426D86">
              <w:rPr>
                <w:rFonts w:ascii="Times New Roman" w:eastAsia="Times New Roman" w:hAnsi="Times New Roman" w:cs="Times New Roman"/>
                <w:sz w:val="24"/>
                <w:szCs w:val="24"/>
                <w:lang w:eastAsia="bg-BG"/>
              </w:rPr>
              <w:t xml:space="preserve"> изследвания и маркетингови стратегии </w:t>
            </w:r>
            <w:r w:rsidRPr="008D2690">
              <w:rPr>
                <w:rFonts w:ascii="Times New Roman" w:eastAsia="Times New Roman" w:hAnsi="Times New Roman" w:cs="Times New Roman"/>
                <w:b/>
                <w:sz w:val="24"/>
                <w:szCs w:val="24"/>
                <w:u w:val="single"/>
                <w:lang w:eastAsia="bg-BG"/>
              </w:rPr>
              <w:t>или попълване на анализ-разходи-ползи (финансов анализ),</w:t>
            </w:r>
            <w:r w:rsidRPr="00426D86">
              <w:rPr>
                <w:rFonts w:ascii="Times New Roman" w:eastAsia="Times New Roman" w:hAnsi="Times New Roman" w:cs="Times New Roman"/>
                <w:sz w:val="24"/>
                <w:szCs w:val="24"/>
                <w:lang w:eastAsia="bg-BG"/>
              </w:rPr>
              <w:t xml:space="preserve"> извършване на </w:t>
            </w:r>
            <w:proofErr w:type="spellStart"/>
            <w:r w:rsidRPr="00426D86">
              <w:rPr>
                <w:rFonts w:ascii="Times New Roman" w:eastAsia="Times New Roman" w:hAnsi="Times New Roman" w:cs="Times New Roman"/>
                <w:sz w:val="24"/>
                <w:szCs w:val="24"/>
                <w:lang w:eastAsia="bg-BG"/>
              </w:rPr>
              <w:t>предпроектни</w:t>
            </w:r>
            <w:proofErr w:type="spellEnd"/>
            <w:r w:rsidRPr="00426D86">
              <w:rPr>
                <w:rFonts w:ascii="Times New Roman" w:eastAsia="Times New Roman" w:hAnsi="Times New Roman" w:cs="Times New Roman"/>
                <w:sz w:val="24"/>
                <w:szCs w:val="24"/>
                <w:lang w:eastAsia="bg-BG"/>
              </w:rPr>
              <w:t xml:space="preserve"> проучвания и окомплектоване на пакета от документи и консултантски услуги, свързани с изпълнението, и отчитане на дейностите по проекта до изплащане на помощта </w:t>
            </w:r>
            <w:r w:rsidRPr="00DE3C54">
              <w:rPr>
                <w:rFonts w:ascii="Times New Roman" w:eastAsia="Times New Roman" w:hAnsi="Times New Roman" w:cs="Times New Roman"/>
                <w:b/>
                <w:sz w:val="24"/>
                <w:szCs w:val="24"/>
                <w:u w:val="single"/>
                <w:lang w:eastAsia="bg-BG"/>
              </w:rPr>
              <w:t>не следва да надхвърлят 5 на сто</w:t>
            </w:r>
            <w:r w:rsidRPr="00DE3C54">
              <w:rPr>
                <w:rFonts w:ascii="Times New Roman" w:eastAsia="Times New Roman" w:hAnsi="Times New Roman" w:cs="Times New Roman"/>
                <w:sz w:val="24"/>
                <w:szCs w:val="24"/>
                <w:u w:val="single"/>
                <w:lang w:eastAsia="bg-BG"/>
              </w:rPr>
              <w:t xml:space="preserve"> от стойността на допустимите разходи</w:t>
            </w:r>
            <w:r w:rsidRPr="00426D86">
              <w:rPr>
                <w:rFonts w:ascii="Times New Roman" w:eastAsia="Times New Roman" w:hAnsi="Times New Roman" w:cs="Times New Roman"/>
                <w:sz w:val="24"/>
                <w:szCs w:val="24"/>
                <w:lang w:eastAsia="bg-BG"/>
              </w:rPr>
              <w:t xml:space="preserve"> (т.</w:t>
            </w:r>
            <w:r>
              <w:rPr>
                <w:rFonts w:ascii="Times New Roman" w:eastAsia="Times New Roman" w:hAnsi="Times New Roman" w:cs="Times New Roman"/>
                <w:sz w:val="24"/>
                <w:szCs w:val="24"/>
                <w:lang w:eastAsia="bg-BG"/>
              </w:rPr>
              <w:t>“а“</w:t>
            </w:r>
            <w:r w:rsidRPr="00426D86">
              <w:rPr>
                <w:rFonts w:ascii="Times New Roman" w:eastAsia="Times New Roman" w:hAnsi="Times New Roman" w:cs="Times New Roman"/>
                <w:sz w:val="24"/>
                <w:szCs w:val="24"/>
                <w:lang w:eastAsia="bg-BG"/>
              </w:rPr>
              <w:t xml:space="preserve">, т. </w:t>
            </w:r>
            <w:r>
              <w:rPr>
                <w:rFonts w:ascii="Times New Roman" w:eastAsia="Times New Roman" w:hAnsi="Times New Roman" w:cs="Times New Roman"/>
                <w:sz w:val="24"/>
                <w:szCs w:val="24"/>
                <w:lang w:eastAsia="bg-BG"/>
              </w:rPr>
              <w:t>„б“</w:t>
            </w:r>
            <w:r w:rsidR="0032554C">
              <w:rPr>
                <w:rFonts w:ascii="Times New Roman" w:eastAsia="Times New Roman" w:hAnsi="Times New Roman" w:cs="Times New Roman"/>
                <w:sz w:val="24"/>
                <w:szCs w:val="24"/>
                <w:lang w:eastAsia="bg-BG"/>
              </w:rPr>
              <w:t xml:space="preserve"> и т. „</w:t>
            </w:r>
            <w:r>
              <w:rPr>
                <w:rFonts w:ascii="Times New Roman" w:eastAsia="Times New Roman" w:hAnsi="Times New Roman" w:cs="Times New Roman"/>
                <w:sz w:val="24"/>
                <w:szCs w:val="24"/>
                <w:lang w:eastAsia="bg-BG"/>
              </w:rPr>
              <w:t>г“</w:t>
            </w:r>
            <w:r w:rsidRPr="00426D86">
              <w:rPr>
                <w:rFonts w:ascii="Times New Roman" w:eastAsia="Times New Roman" w:hAnsi="Times New Roman" w:cs="Times New Roman"/>
                <w:sz w:val="24"/>
                <w:szCs w:val="24"/>
                <w:lang w:eastAsia="bg-BG"/>
              </w:rPr>
              <w:t>)</w:t>
            </w:r>
          </w:p>
          <w:p w:rsidR="008C4AAD" w:rsidRPr="00086499" w:rsidRDefault="008C4AAD" w:rsidP="008C4AAD">
            <w:pPr>
              <w:spacing w:after="0" w:line="240" w:lineRule="auto"/>
              <w:jc w:val="both"/>
              <w:rPr>
                <w:rFonts w:ascii="Times New Roman" w:hAnsi="Times New Roman" w:cs="Times New Roman"/>
                <w:sz w:val="24"/>
                <w:szCs w:val="24"/>
                <w:lang w:eastAsia="bg-BG"/>
              </w:rPr>
            </w:pPr>
          </w:p>
          <w:p w:rsidR="00086499" w:rsidRDefault="00ED28ED" w:rsidP="00FB4ABD">
            <w:pPr>
              <w:numPr>
                <w:ilvl w:val="2"/>
                <w:numId w:val="34"/>
              </w:numPr>
              <w:spacing w:after="0" w:line="240" w:lineRule="auto"/>
              <w:jc w:val="both"/>
              <w:rPr>
                <w:rFonts w:ascii="Times New Roman" w:hAnsi="Times New Roman" w:cs="Times New Roman"/>
                <w:sz w:val="24"/>
                <w:szCs w:val="24"/>
                <w:lang w:eastAsia="bg-BG"/>
              </w:rPr>
            </w:pPr>
            <w:r w:rsidRPr="009635B6">
              <w:rPr>
                <w:rFonts w:ascii="Times New Roman" w:hAnsi="Times New Roman" w:cs="Times New Roman"/>
                <w:sz w:val="24"/>
                <w:szCs w:val="24"/>
                <w:lang w:eastAsia="bg-BG"/>
              </w:rPr>
              <w:t xml:space="preserve">Разходите по </w:t>
            </w:r>
            <w:r w:rsidRPr="00872D58">
              <w:rPr>
                <w:rFonts w:ascii="Times New Roman" w:hAnsi="Times New Roman" w:cs="Times New Roman"/>
                <w:b/>
                <w:bCs/>
                <w:sz w:val="24"/>
                <w:szCs w:val="24"/>
                <w:lang w:eastAsia="bg-BG"/>
              </w:rPr>
              <w:t>т.14.1</w:t>
            </w:r>
            <w:r w:rsidR="00BF6BCE">
              <w:rPr>
                <w:rFonts w:ascii="Times New Roman" w:eastAsia="Times New Roman" w:hAnsi="Times New Roman" w:cs="Times New Roman"/>
                <w:sz w:val="24"/>
                <w:szCs w:val="24"/>
                <w:shd w:val="clear" w:color="auto" w:fill="FEFEFE"/>
              </w:rPr>
              <w:t>„Допустими разходи“</w:t>
            </w:r>
            <w:r w:rsidRPr="009635B6">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подточка</w:t>
            </w:r>
            <w:r w:rsidRPr="009635B6">
              <w:rPr>
                <w:rFonts w:ascii="Times New Roman" w:hAnsi="Times New Roman" w:cs="Times New Roman"/>
                <w:sz w:val="24"/>
                <w:szCs w:val="24"/>
                <w:lang w:eastAsia="bg-BG"/>
              </w:rPr>
              <w:t xml:space="preserve"> </w:t>
            </w:r>
            <w:r w:rsidR="00086499" w:rsidRPr="00086499">
              <w:rPr>
                <w:rFonts w:ascii="Times New Roman" w:eastAsia="Times New Roman" w:hAnsi="Times New Roman" w:cs="Times New Roman"/>
                <w:b/>
                <w:sz w:val="24"/>
                <w:szCs w:val="24"/>
                <w:shd w:val="clear" w:color="auto" w:fill="FEFEFE"/>
              </w:rPr>
              <w:t>„в“</w:t>
            </w:r>
            <w:r w:rsidR="00086499" w:rsidRPr="00086499">
              <w:rPr>
                <w:rFonts w:ascii="Times New Roman" w:eastAsia="Times New Roman" w:hAnsi="Times New Roman" w:cs="Times New Roman"/>
                <w:sz w:val="24"/>
                <w:szCs w:val="24"/>
                <w:shd w:val="clear" w:color="auto" w:fill="FEFEFE"/>
              </w:rPr>
              <w:t xml:space="preserve"> </w:t>
            </w:r>
            <w:r w:rsidRPr="009635B6">
              <w:rPr>
                <w:rFonts w:ascii="Times New Roman" w:hAnsi="Times New Roman" w:cs="Times New Roman"/>
                <w:sz w:val="24"/>
                <w:szCs w:val="24"/>
                <w:lang w:eastAsia="bg-BG"/>
              </w:rPr>
              <w:t xml:space="preserve"> са допустими, ако са извършени </w:t>
            </w:r>
            <w:r w:rsidRPr="00872D58">
              <w:rPr>
                <w:rFonts w:ascii="Times New Roman" w:hAnsi="Times New Roman" w:cs="Times New Roman"/>
                <w:sz w:val="24"/>
                <w:szCs w:val="24"/>
                <w:u w:val="single"/>
                <w:lang w:eastAsia="bg-BG"/>
              </w:rPr>
              <w:t>не по-рано от 1 януари 2014 г.</w:t>
            </w:r>
            <w:r w:rsidRPr="009635B6">
              <w:rPr>
                <w:rFonts w:ascii="Times New Roman" w:hAnsi="Times New Roman" w:cs="Times New Roman"/>
                <w:sz w:val="24"/>
                <w:szCs w:val="24"/>
                <w:lang w:eastAsia="bg-BG"/>
              </w:rPr>
              <w:t>, независимо дали всички свърз</w:t>
            </w:r>
            <w:r>
              <w:rPr>
                <w:rFonts w:ascii="Times New Roman" w:hAnsi="Times New Roman" w:cs="Times New Roman"/>
                <w:sz w:val="24"/>
                <w:szCs w:val="24"/>
                <w:lang w:eastAsia="bg-BG"/>
              </w:rPr>
              <w:t>ани с тях плащания са направени;</w:t>
            </w:r>
          </w:p>
          <w:p w:rsidR="00CA4E6C" w:rsidRPr="004B6374" w:rsidRDefault="004B6374" w:rsidP="00FB4ABD">
            <w:pPr>
              <w:numPr>
                <w:ilvl w:val="2"/>
                <w:numId w:val="34"/>
              </w:numPr>
              <w:spacing w:after="0" w:line="240" w:lineRule="auto"/>
              <w:jc w:val="both"/>
              <w:rPr>
                <w:rFonts w:ascii="Times New Roman" w:hAnsi="Times New Roman" w:cs="Times New Roman"/>
                <w:sz w:val="24"/>
                <w:szCs w:val="24"/>
                <w:lang w:eastAsia="bg-BG"/>
              </w:rPr>
            </w:pPr>
            <w:r w:rsidRPr="004B6374">
              <w:rPr>
                <w:rFonts w:ascii="Times New Roman" w:eastAsia="Times New Roman" w:hAnsi="Times New Roman" w:cs="Times New Roman"/>
                <w:sz w:val="24"/>
                <w:szCs w:val="24"/>
                <w:shd w:val="clear" w:color="auto" w:fill="FEFEFE"/>
              </w:rPr>
              <w:t>Разходите</w:t>
            </w:r>
            <w:r w:rsidR="00CA4E6C" w:rsidRPr="004B6374">
              <w:rPr>
                <w:rFonts w:ascii="Times New Roman" w:eastAsia="Times New Roman" w:hAnsi="Times New Roman" w:cs="Times New Roman"/>
                <w:sz w:val="24"/>
                <w:szCs w:val="24"/>
                <w:shd w:val="clear" w:color="auto" w:fill="FEFEFE"/>
              </w:rPr>
              <w:t xml:space="preserve"> на лизинг за закупуване на нови машини и оборудване до пазарната стойност на актива, </w:t>
            </w:r>
            <w:r w:rsidRPr="004B6374">
              <w:rPr>
                <w:rFonts w:ascii="Times New Roman" w:eastAsia="Times New Roman" w:hAnsi="Times New Roman" w:cs="Times New Roman"/>
                <w:sz w:val="24"/>
                <w:szCs w:val="24"/>
                <w:shd w:val="clear" w:color="auto" w:fill="FEFEFE"/>
              </w:rPr>
              <w:t xml:space="preserve">са допустими </w:t>
            </w:r>
            <w:r w:rsidR="00CA4E6C" w:rsidRPr="004B6374">
              <w:rPr>
                <w:rFonts w:ascii="Times New Roman" w:eastAsia="Times New Roman" w:hAnsi="Times New Roman" w:cs="Times New Roman"/>
                <w:sz w:val="24"/>
                <w:szCs w:val="24"/>
                <w:shd w:val="clear" w:color="auto" w:fill="FEFEFE"/>
              </w:rPr>
              <w:t>при условие, че ползвателят на финансова помощ е собственик на актива, към датата на подаване на финалното искане</w:t>
            </w:r>
            <w:r>
              <w:rPr>
                <w:rFonts w:ascii="Times New Roman" w:eastAsia="Times New Roman" w:hAnsi="Times New Roman" w:cs="Times New Roman"/>
                <w:sz w:val="24"/>
                <w:szCs w:val="24"/>
                <w:shd w:val="clear" w:color="auto" w:fill="FEFEFE"/>
              </w:rPr>
              <w:t xml:space="preserve"> за плащане във връзка с актива;</w:t>
            </w:r>
          </w:p>
          <w:p w:rsidR="00ED28ED" w:rsidRDefault="00ED28ED" w:rsidP="00FB4ABD">
            <w:pPr>
              <w:numPr>
                <w:ilvl w:val="2"/>
                <w:numId w:val="34"/>
              </w:numPr>
              <w:spacing w:after="0" w:line="240" w:lineRule="auto"/>
              <w:jc w:val="both"/>
              <w:rPr>
                <w:rFonts w:ascii="Times New Roman" w:hAnsi="Times New Roman" w:cs="Times New Roman"/>
                <w:sz w:val="24"/>
                <w:szCs w:val="24"/>
                <w:lang w:eastAsia="bg-BG"/>
              </w:rPr>
            </w:pPr>
            <w:r w:rsidRPr="00086499">
              <w:rPr>
                <w:rFonts w:ascii="Times New Roman" w:hAnsi="Times New Roman" w:cs="Times New Roman"/>
                <w:sz w:val="24"/>
                <w:szCs w:val="24"/>
                <w:lang w:eastAsia="bg-BG"/>
              </w:rPr>
              <w:t xml:space="preserve">Дейностите и разходите по проекта с изключение на разходите </w:t>
            </w:r>
            <w:r w:rsidRPr="00086499">
              <w:rPr>
                <w:rFonts w:ascii="Times New Roman" w:hAnsi="Times New Roman" w:cs="Times New Roman"/>
                <w:b/>
                <w:bCs/>
                <w:sz w:val="24"/>
                <w:szCs w:val="24"/>
                <w:lang w:eastAsia="bg-BG"/>
              </w:rPr>
              <w:t>по т. 14.1</w:t>
            </w:r>
            <w:r w:rsidR="00BF6BCE">
              <w:rPr>
                <w:rFonts w:ascii="Times New Roman" w:eastAsia="Times New Roman" w:hAnsi="Times New Roman" w:cs="Times New Roman"/>
                <w:sz w:val="24"/>
                <w:szCs w:val="24"/>
                <w:shd w:val="clear" w:color="auto" w:fill="FEFEFE"/>
              </w:rPr>
              <w:t>„Допустими разходи“</w:t>
            </w:r>
            <w:r w:rsidRPr="00086499">
              <w:rPr>
                <w:rFonts w:ascii="Times New Roman" w:hAnsi="Times New Roman" w:cs="Times New Roman"/>
                <w:sz w:val="24"/>
                <w:szCs w:val="24"/>
                <w:lang w:eastAsia="bg-BG"/>
              </w:rPr>
              <w:t xml:space="preserve">, </w:t>
            </w:r>
            <w:r w:rsidRPr="00086499">
              <w:rPr>
                <w:rFonts w:ascii="Times New Roman" w:hAnsi="Times New Roman" w:cs="Times New Roman"/>
                <w:b/>
                <w:bCs/>
                <w:sz w:val="24"/>
                <w:szCs w:val="24"/>
                <w:lang w:eastAsia="bg-BG"/>
              </w:rPr>
              <w:t xml:space="preserve">подточка </w:t>
            </w:r>
            <w:r w:rsidR="00086499" w:rsidRPr="00086499">
              <w:rPr>
                <w:rFonts w:ascii="Times New Roman" w:eastAsia="Times New Roman" w:hAnsi="Times New Roman" w:cs="Times New Roman"/>
                <w:b/>
                <w:sz w:val="24"/>
                <w:szCs w:val="24"/>
                <w:shd w:val="clear" w:color="auto" w:fill="FEFEFE"/>
              </w:rPr>
              <w:t>„в“</w:t>
            </w:r>
            <w:r w:rsidR="00086499" w:rsidRPr="00086499">
              <w:rPr>
                <w:rFonts w:ascii="Times New Roman" w:eastAsia="Times New Roman" w:hAnsi="Times New Roman" w:cs="Times New Roman"/>
                <w:sz w:val="24"/>
                <w:szCs w:val="24"/>
                <w:shd w:val="clear" w:color="auto" w:fill="FEFEFE"/>
              </w:rPr>
              <w:t xml:space="preserve"> </w:t>
            </w:r>
            <w:r w:rsidRPr="00086499">
              <w:rPr>
                <w:rFonts w:ascii="Times New Roman" w:hAnsi="Times New Roman" w:cs="Times New Roman"/>
                <w:sz w:val="24"/>
                <w:szCs w:val="24"/>
                <w:lang w:eastAsia="bg-BG"/>
              </w:rPr>
              <w:t>са допустими, ако са извършени след подаване на проектното предложение  за подпомагане, независимо дали всички свърз</w:t>
            </w:r>
            <w:r w:rsidR="00BF1CE3">
              <w:rPr>
                <w:rFonts w:ascii="Times New Roman" w:hAnsi="Times New Roman" w:cs="Times New Roman"/>
                <w:sz w:val="24"/>
                <w:szCs w:val="24"/>
                <w:lang w:eastAsia="bg-BG"/>
              </w:rPr>
              <w:t>ани с тях плащания са направени;</w:t>
            </w:r>
          </w:p>
          <w:p w:rsidR="00BF1CE3" w:rsidRPr="003E28EB" w:rsidRDefault="00BF1CE3" w:rsidP="00FB4ABD">
            <w:pPr>
              <w:numPr>
                <w:ilvl w:val="2"/>
                <w:numId w:val="34"/>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З</w:t>
            </w:r>
            <w:r w:rsidRPr="00BF1CE3">
              <w:rPr>
                <w:rFonts w:ascii="Times New Roman" w:hAnsi="Times New Roman" w:cs="Times New Roman"/>
                <w:sz w:val="24"/>
                <w:szCs w:val="24"/>
                <w:lang w:eastAsia="bg-BG"/>
              </w:rPr>
              <w:t xml:space="preserve">акупуването на </w:t>
            </w:r>
            <w:r w:rsidRPr="00BF1CE3">
              <w:rPr>
                <w:rFonts w:ascii="Times New Roman" w:hAnsi="Times New Roman" w:cs="Times New Roman"/>
                <w:sz w:val="24"/>
                <w:szCs w:val="24"/>
                <w:u w:val="single"/>
                <w:lang w:eastAsia="bg-BG"/>
              </w:rPr>
              <w:t>транспортни средства</w:t>
            </w:r>
            <w:r w:rsidR="003E28EB" w:rsidRPr="003E28EB">
              <w:rPr>
                <w:rStyle w:val="a7"/>
                <w:rFonts w:ascii="Times New Roman" w:hAnsi="Times New Roman" w:cs="Times New Roman"/>
                <w:b/>
                <w:sz w:val="24"/>
                <w:szCs w:val="24"/>
                <w:u w:val="single"/>
                <w:lang w:eastAsia="bg-BG"/>
              </w:rPr>
              <w:footnoteReference w:id="1"/>
            </w:r>
            <w:r w:rsidRPr="003E28EB">
              <w:rPr>
                <w:rFonts w:ascii="Times New Roman" w:hAnsi="Times New Roman" w:cs="Times New Roman"/>
                <w:b/>
                <w:sz w:val="24"/>
                <w:szCs w:val="24"/>
                <w:lang w:eastAsia="bg-BG"/>
              </w:rPr>
              <w:t xml:space="preserve"> </w:t>
            </w:r>
            <w:r w:rsidRPr="00BF1CE3">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 xml:space="preserve">е </w:t>
            </w:r>
            <w:r w:rsidRPr="00BF1CE3">
              <w:rPr>
                <w:rFonts w:ascii="Times New Roman" w:hAnsi="Times New Roman" w:cs="Times New Roman"/>
                <w:sz w:val="24"/>
                <w:szCs w:val="24"/>
                <w:lang w:eastAsia="bg-BG"/>
              </w:rPr>
              <w:t>допустим</w:t>
            </w:r>
            <w:r>
              <w:rPr>
                <w:rFonts w:ascii="Times New Roman" w:hAnsi="Times New Roman" w:cs="Times New Roman"/>
                <w:sz w:val="24"/>
                <w:szCs w:val="24"/>
                <w:lang w:eastAsia="bg-BG"/>
              </w:rPr>
              <w:t xml:space="preserve">о за дейности  по буква </w:t>
            </w:r>
            <w:r w:rsidRPr="003E28EB">
              <w:rPr>
                <w:rFonts w:ascii="Times New Roman" w:hAnsi="Times New Roman" w:cs="Times New Roman"/>
                <w:b/>
                <w:sz w:val="24"/>
                <w:szCs w:val="24"/>
                <w:lang w:eastAsia="bg-BG"/>
              </w:rPr>
              <w:t>„в“</w:t>
            </w:r>
            <w:r>
              <w:rPr>
                <w:rFonts w:ascii="Times New Roman" w:hAnsi="Times New Roman" w:cs="Times New Roman"/>
                <w:sz w:val="24"/>
                <w:szCs w:val="24"/>
                <w:lang w:eastAsia="bg-BG"/>
              </w:rPr>
              <w:t xml:space="preserve"> от Раздел 13, </w:t>
            </w:r>
            <w:r w:rsidRPr="003E28EB">
              <w:rPr>
                <w:rFonts w:ascii="Times New Roman" w:hAnsi="Times New Roman" w:cs="Times New Roman"/>
                <w:b/>
                <w:sz w:val="24"/>
                <w:szCs w:val="24"/>
                <w:lang w:eastAsia="bg-BG"/>
              </w:rPr>
              <w:t xml:space="preserve">т. </w:t>
            </w:r>
            <w:r>
              <w:rPr>
                <w:rFonts w:ascii="Times New Roman" w:hAnsi="Times New Roman" w:cs="Times New Roman"/>
                <w:sz w:val="24"/>
                <w:szCs w:val="24"/>
                <w:lang w:eastAsia="bg-BG"/>
              </w:rPr>
              <w:t>13.1 „</w:t>
            </w:r>
            <w:r w:rsidR="003E28EB">
              <w:rPr>
                <w:rFonts w:ascii="Times New Roman" w:hAnsi="Times New Roman" w:cs="Times New Roman"/>
                <w:sz w:val="24"/>
                <w:szCs w:val="24"/>
                <w:lang w:eastAsia="bg-BG"/>
              </w:rPr>
              <w:t>Допустими дейности“;</w:t>
            </w:r>
          </w:p>
          <w:p w:rsidR="003E28EB" w:rsidRPr="003E28EB" w:rsidRDefault="003E28EB" w:rsidP="00FB4ABD">
            <w:pPr>
              <w:numPr>
                <w:ilvl w:val="2"/>
                <w:numId w:val="34"/>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З</w:t>
            </w:r>
            <w:r w:rsidRPr="00BF1CE3">
              <w:rPr>
                <w:rFonts w:ascii="Times New Roman" w:hAnsi="Times New Roman" w:cs="Times New Roman"/>
                <w:sz w:val="24"/>
                <w:szCs w:val="24"/>
                <w:lang w:eastAsia="bg-BG"/>
              </w:rPr>
              <w:t xml:space="preserve">акупуването на </w:t>
            </w:r>
            <w:r>
              <w:rPr>
                <w:rFonts w:ascii="Times New Roman" w:hAnsi="Times New Roman" w:cs="Times New Roman"/>
                <w:sz w:val="24"/>
                <w:szCs w:val="24"/>
                <w:lang w:eastAsia="bg-BG"/>
              </w:rPr>
              <w:t xml:space="preserve"> </w:t>
            </w:r>
            <w:r>
              <w:rPr>
                <w:rFonts w:ascii="Times New Roman" w:hAnsi="Times New Roman" w:cs="Times New Roman"/>
                <w:sz w:val="24"/>
                <w:szCs w:val="24"/>
                <w:u w:val="single"/>
                <w:lang w:eastAsia="bg-BG"/>
              </w:rPr>
              <w:t>мобилни обекти</w:t>
            </w:r>
            <w:r w:rsidRPr="003E28EB">
              <w:rPr>
                <w:rStyle w:val="a7"/>
                <w:rFonts w:ascii="Times New Roman" w:hAnsi="Times New Roman" w:cs="Times New Roman"/>
                <w:b/>
                <w:sz w:val="24"/>
                <w:szCs w:val="24"/>
                <w:u w:val="single"/>
                <w:lang w:eastAsia="bg-BG"/>
              </w:rPr>
              <w:footnoteReference w:id="2"/>
            </w:r>
            <w:r w:rsidRPr="003E28EB">
              <w:rPr>
                <w:rFonts w:ascii="Times New Roman" w:hAnsi="Times New Roman" w:cs="Times New Roman"/>
                <w:b/>
                <w:sz w:val="24"/>
                <w:szCs w:val="24"/>
                <w:u w:val="single"/>
                <w:lang w:eastAsia="bg-BG"/>
              </w:rPr>
              <w:t xml:space="preserve"> </w:t>
            </w:r>
            <w:r w:rsidRPr="003E28EB">
              <w:rPr>
                <w:rFonts w:ascii="Times New Roman" w:hAnsi="Times New Roman" w:cs="Times New Roman"/>
                <w:b/>
                <w:sz w:val="24"/>
                <w:szCs w:val="24"/>
                <w:lang w:eastAsia="bg-BG"/>
              </w:rPr>
              <w:t xml:space="preserve"> </w:t>
            </w:r>
            <w:r w:rsidRPr="00BF1CE3">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 xml:space="preserve">е </w:t>
            </w:r>
            <w:r w:rsidRPr="00BF1CE3">
              <w:rPr>
                <w:rFonts w:ascii="Times New Roman" w:hAnsi="Times New Roman" w:cs="Times New Roman"/>
                <w:sz w:val="24"/>
                <w:szCs w:val="24"/>
                <w:lang w:eastAsia="bg-BG"/>
              </w:rPr>
              <w:t>допустим</w:t>
            </w:r>
            <w:r>
              <w:rPr>
                <w:rFonts w:ascii="Times New Roman" w:hAnsi="Times New Roman" w:cs="Times New Roman"/>
                <w:sz w:val="24"/>
                <w:szCs w:val="24"/>
                <w:lang w:eastAsia="bg-BG"/>
              </w:rPr>
              <w:t xml:space="preserve">о за дейности  по буква </w:t>
            </w:r>
            <w:r w:rsidRPr="003E28EB">
              <w:rPr>
                <w:rFonts w:ascii="Times New Roman" w:hAnsi="Times New Roman" w:cs="Times New Roman"/>
                <w:b/>
                <w:sz w:val="24"/>
                <w:szCs w:val="24"/>
                <w:lang w:eastAsia="bg-BG"/>
              </w:rPr>
              <w:t>„е“</w:t>
            </w:r>
            <w:r>
              <w:rPr>
                <w:rFonts w:ascii="Times New Roman" w:hAnsi="Times New Roman" w:cs="Times New Roman"/>
                <w:sz w:val="24"/>
                <w:szCs w:val="24"/>
                <w:lang w:eastAsia="bg-BG"/>
              </w:rPr>
              <w:t xml:space="preserve"> от Раздел 13, </w:t>
            </w:r>
            <w:r w:rsidRPr="003E28EB">
              <w:rPr>
                <w:rFonts w:ascii="Times New Roman" w:hAnsi="Times New Roman" w:cs="Times New Roman"/>
                <w:b/>
                <w:sz w:val="24"/>
                <w:szCs w:val="24"/>
                <w:lang w:eastAsia="bg-BG"/>
              </w:rPr>
              <w:t xml:space="preserve">т. </w:t>
            </w:r>
            <w:r>
              <w:rPr>
                <w:rFonts w:ascii="Times New Roman" w:hAnsi="Times New Roman" w:cs="Times New Roman"/>
                <w:sz w:val="24"/>
                <w:szCs w:val="24"/>
                <w:lang w:eastAsia="bg-BG"/>
              </w:rPr>
              <w:t>13.1 „Допустими дейности“;</w:t>
            </w:r>
          </w:p>
          <w:p w:rsidR="00BF1CE3" w:rsidRPr="003E28EB" w:rsidRDefault="00BF1CE3" w:rsidP="003E28EB">
            <w:pPr>
              <w:spacing w:after="0" w:line="240" w:lineRule="auto"/>
              <w:jc w:val="both"/>
              <w:rPr>
                <w:rFonts w:ascii="Times New Roman" w:hAnsi="Times New Roman" w:cs="Times New Roman"/>
                <w:sz w:val="24"/>
                <w:szCs w:val="24"/>
                <w:lang w:eastAsia="bg-BG"/>
              </w:rPr>
            </w:pPr>
          </w:p>
          <w:p w:rsidR="004975E9" w:rsidRPr="00712E82" w:rsidRDefault="00ED28ED" w:rsidP="004D4FC7">
            <w:pPr>
              <w:pStyle w:val="a0"/>
              <w:ind w:left="0"/>
              <w:jc w:val="both"/>
              <w:rPr>
                <w:rFonts w:ascii="Verdana" w:hAnsi="Verdana" w:cs="Times New Roman"/>
                <w:b/>
                <w:color w:val="000000"/>
                <w:sz w:val="20"/>
                <w:szCs w:val="20"/>
                <w:lang w:eastAsia="bg-BG"/>
              </w:rPr>
            </w:pPr>
            <w:r w:rsidRPr="004D4FC7">
              <w:rPr>
                <w:rFonts w:ascii="Times New Roman" w:hAnsi="Times New Roman" w:cs="Times New Roman"/>
                <w:b/>
                <w:bCs/>
                <w:i/>
                <w:iCs/>
                <w:sz w:val="24"/>
                <w:szCs w:val="24"/>
                <w:lang w:eastAsia="bg-BG"/>
              </w:rPr>
              <w:t>Важно!!!</w:t>
            </w:r>
            <w:r w:rsidRPr="004D4FC7">
              <w:rPr>
                <w:rFonts w:ascii="Times New Roman" w:hAnsi="Times New Roman" w:cs="Times New Roman"/>
                <w:color w:val="000000"/>
                <w:sz w:val="24"/>
                <w:szCs w:val="24"/>
                <w:lang w:eastAsia="bg-BG"/>
              </w:rPr>
              <w:t xml:space="preserve"> </w:t>
            </w:r>
            <w:r w:rsidR="008155C3">
              <w:rPr>
                <w:rFonts w:ascii="Verdana" w:hAnsi="Verdana" w:cs="Times New Roman"/>
                <w:b/>
                <w:color w:val="000000"/>
                <w:sz w:val="20"/>
                <w:szCs w:val="20"/>
                <w:lang w:eastAsia="bg-BG"/>
              </w:rPr>
              <w:t xml:space="preserve">Дейностите и разходите за </w:t>
            </w:r>
            <w:r w:rsidRPr="00712E82">
              <w:rPr>
                <w:rFonts w:ascii="Verdana" w:hAnsi="Verdana" w:cs="Times New Roman"/>
                <w:b/>
                <w:color w:val="000000"/>
                <w:sz w:val="20"/>
                <w:szCs w:val="20"/>
                <w:lang w:eastAsia="bg-BG"/>
              </w:rPr>
              <w:t xml:space="preserve"> строително-монтажни работи са допустими</w:t>
            </w:r>
            <w:r w:rsidR="008155C3">
              <w:rPr>
                <w:rFonts w:ascii="Verdana" w:hAnsi="Verdana" w:cs="Times New Roman"/>
                <w:b/>
                <w:color w:val="000000"/>
                <w:sz w:val="20"/>
                <w:szCs w:val="20"/>
                <w:lang w:eastAsia="bg-BG"/>
              </w:rPr>
              <w:t xml:space="preserve">, ако са извършени </w:t>
            </w:r>
            <w:r w:rsidR="00F447FC">
              <w:rPr>
                <w:rFonts w:ascii="Verdana" w:hAnsi="Verdana" w:cs="Times New Roman"/>
                <w:b/>
                <w:color w:val="000000"/>
                <w:sz w:val="20"/>
                <w:szCs w:val="20"/>
                <w:lang w:eastAsia="bg-BG"/>
              </w:rPr>
              <w:t xml:space="preserve"> </w:t>
            </w:r>
            <w:r w:rsidRPr="00712E82">
              <w:rPr>
                <w:rFonts w:ascii="Verdana" w:hAnsi="Verdana" w:cs="Times New Roman"/>
                <w:b/>
                <w:color w:val="000000"/>
                <w:sz w:val="20"/>
                <w:szCs w:val="20"/>
                <w:lang w:eastAsia="bg-BG"/>
              </w:rPr>
              <w:t xml:space="preserve"> след подаване на </w:t>
            </w:r>
            <w:r w:rsidR="00086499" w:rsidRPr="00712E82">
              <w:rPr>
                <w:rFonts w:ascii="Verdana" w:hAnsi="Verdana" w:cs="Times New Roman"/>
                <w:b/>
                <w:color w:val="000000"/>
                <w:sz w:val="20"/>
                <w:szCs w:val="20"/>
                <w:lang w:eastAsia="bg-BG"/>
              </w:rPr>
              <w:t xml:space="preserve">проектното предложение </w:t>
            </w:r>
            <w:r w:rsidRPr="00712E82">
              <w:rPr>
                <w:rFonts w:ascii="Verdana" w:hAnsi="Verdana" w:cs="Times New Roman"/>
                <w:b/>
                <w:color w:val="000000"/>
                <w:sz w:val="20"/>
                <w:szCs w:val="20"/>
                <w:lang w:eastAsia="bg-BG"/>
              </w:rPr>
              <w:t xml:space="preserve">и </w:t>
            </w:r>
            <w:r w:rsidRPr="00712E82">
              <w:rPr>
                <w:rFonts w:ascii="Verdana" w:hAnsi="Verdana" w:cs="Times New Roman"/>
                <w:b/>
                <w:color w:val="000000"/>
                <w:sz w:val="20"/>
                <w:szCs w:val="20"/>
                <w:u w:val="single"/>
                <w:lang w:eastAsia="bg-BG"/>
              </w:rPr>
              <w:t>посещение на място</w:t>
            </w:r>
            <w:r w:rsidRPr="00712E82">
              <w:rPr>
                <w:rFonts w:ascii="Verdana" w:hAnsi="Verdana" w:cs="Times New Roman"/>
                <w:b/>
                <w:color w:val="000000"/>
                <w:sz w:val="20"/>
                <w:szCs w:val="20"/>
                <w:lang w:eastAsia="bg-BG"/>
              </w:rPr>
              <w:t xml:space="preserve"> от </w:t>
            </w:r>
            <w:r w:rsidRPr="00712E82">
              <w:rPr>
                <w:rFonts w:ascii="Verdana" w:hAnsi="Verdana" w:cs="Times New Roman"/>
                <w:b/>
                <w:sz w:val="20"/>
                <w:szCs w:val="20"/>
                <w:lang w:eastAsia="bg-BG"/>
              </w:rPr>
              <w:t xml:space="preserve">Комисията за </w:t>
            </w:r>
            <w:r w:rsidR="001917B8" w:rsidRPr="00712E82">
              <w:rPr>
                <w:rFonts w:ascii="Verdana" w:hAnsi="Verdana" w:cs="Times New Roman"/>
                <w:b/>
                <w:sz w:val="20"/>
                <w:szCs w:val="20"/>
                <w:lang w:eastAsia="bg-BG"/>
              </w:rPr>
              <w:t>подбор</w:t>
            </w:r>
            <w:r w:rsidRPr="00712E82">
              <w:rPr>
                <w:rFonts w:ascii="Verdana" w:hAnsi="Verdana" w:cs="Times New Roman"/>
                <w:b/>
                <w:sz w:val="20"/>
                <w:szCs w:val="20"/>
                <w:lang w:eastAsia="bg-BG"/>
              </w:rPr>
              <w:t xml:space="preserve"> на проектни предложен</w:t>
            </w:r>
            <w:r w:rsidR="001917B8" w:rsidRPr="00712E82">
              <w:rPr>
                <w:rFonts w:ascii="Verdana" w:hAnsi="Verdana" w:cs="Times New Roman"/>
                <w:b/>
                <w:sz w:val="20"/>
                <w:szCs w:val="20"/>
                <w:lang w:eastAsia="bg-BG"/>
              </w:rPr>
              <w:t>ия(КП</w:t>
            </w:r>
            <w:r w:rsidRPr="00712E82">
              <w:rPr>
                <w:rFonts w:ascii="Verdana" w:hAnsi="Verdana" w:cs="Times New Roman"/>
                <w:b/>
                <w:sz w:val="20"/>
                <w:szCs w:val="20"/>
                <w:lang w:eastAsia="bg-BG"/>
              </w:rPr>
              <w:t>ПП) при „ МИГ Средец“</w:t>
            </w:r>
            <w:r w:rsidRPr="00712E82">
              <w:rPr>
                <w:rFonts w:ascii="Verdana" w:hAnsi="Verdana" w:cs="Times New Roman"/>
                <w:b/>
                <w:color w:val="000000"/>
                <w:sz w:val="20"/>
                <w:szCs w:val="20"/>
                <w:lang w:eastAsia="bg-BG"/>
              </w:rPr>
              <w:t>.</w:t>
            </w:r>
          </w:p>
          <w:p w:rsidR="00BF6BCE" w:rsidRPr="0022758D" w:rsidRDefault="00B97DDF" w:rsidP="00FB4ABD">
            <w:pPr>
              <w:numPr>
                <w:ilvl w:val="1"/>
                <w:numId w:val="34"/>
              </w:numPr>
              <w:spacing w:after="0" w:line="240" w:lineRule="auto"/>
              <w:jc w:val="both"/>
              <w:rPr>
                <w:rFonts w:ascii="Times New Roman" w:hAnsi="Times New Roman" w:cs="Times New Roman"/>
                <w:b/>
                <w:sz w:val="24"/>
                <w:szCs w:val="24"/>
                <w:lang w:eastAsia="bg-BG"/>
              </w:rPr>
            </w:pPr>
            <w:r w:rsidRPr="0022758D">
              <w:rPr>
                <w:rFonts w:ascii="Times New Roman" w:hAnsi="Times New Roman" w:cs="Times New Roman"/>
                <w:b/>
                <w:sz w:val="24"/>
                <w:szCs w:val="24"/>
                <w:lang w:eastAsia="bg-BG"/>
              </w:rPr>
              <w:t xml:space="preserve">ИЗИСКВАНИЯ ЗА </w:t>
            </w:r>
            <w:r>
              <w:rPr>
                <w:rFonts w:ascii="Times New Roman" w:hAnsi="Times New Roman" w:cs="Times New Roman"/>
                <w:b/>
                <w:sz w:val="24"/>
                <w:szCs w:val="24"/>
                <w:lang w:eastAsia="bg-BG"/>
              </w:rPr>
              <w:t>ОСНОВАТЕЛНОСТ</w:t>
            </w:r>
            <w:r w:rsidRPr="0022758D">
              <w:rPr>
                <w:rFonts w:ascii="Times New Roman" w:hAnsi="Times New Roman" w:cs="Times New Roman"/>
                <w:b/>
                <w:sz w:val="24"/>
                <w:szCs w:val="24"/>
                <w:lang w:eastAsia="bg-BG"/>
              </w:rPr>
              <w:t xml:space="preserve"> </w:t>
            </w:r>
            <w:r>
              <w:rPr>
                <w:rFonts w:ascii="Times New Roman" w:hAnsi="Times New Roman" w:cs="Times New Roman"/>
                <w:b/>
                <w:sz w:val="24"/>
                <w:szCs w:val="24"/>
                <w:lang w:eastAsia="bg-BG"/>
              </w:rPr>
              <w:t>И</w:t>
            </w:r>
            <w:r w:rsidRPr="0022758D">
              <w:rPr>
                <w:rFonts w:ascii="Times New Roman" w:hAnsi="Times New Roman" w:cs="Times New Roman"/>
                <w:b/>
                <w:sz w:val="24"/>
                <w:szCs w:val="24"/>
                <w:lang w:eastAsia="bg-BG"/>
              </w:rPr>
              <w:t xml:space="preserve"> ОБОСНОВАВАНЕ</w:t>
            </w:r>
            <w:r>
              <w:rPr>
                <w:rFonts w:ascii="Times New Roman" w:hAnsi="Times New Roman" w:cs="Times New Roman"/>
                <w:b/>
                <w:sz w:val="24"/>
                <w:szCs w:val="24"/>
                <w:lang w:eastAsia="bg-BG"/>
              </w:rPr>
              <w:t xml:space="preserve"> </w:t>
            </w:r>
            <w:r w:rsidRPr="0022758D">
              <w:rPr>
                <w:rFonts w:ascii="Times New Roman" w:hAnsi="Times New Roman" w:cs="Times New Roman"/>
                <w:b/>
                <w:sz w:val="24"/>
                <w:szCs w:val="24"/>
                <w:lang w:eastAsia="bg-BG"/>
              </w:rPr>
              <w:t xml:space="preserve"> НА РАЗХОДИТЕ</w:t>
            </w:r>
          </w:p>
          <w:p w:rsidR="00222D9E" w:rsidRPr="00B716F2" w:rsidRDefault="00222D9E" w:rsidP="00222D9E">
            <w:pPr>
              <w:spacing w:after="0" w:line="240" w:lineRule="auto"/>
              <w:jc w:val="both"/>
              <w:rPr>
                <w:rFonts w:ascii="Times New Roman" w:hAnsi="Times New Roman" w:cs="Times New Roman"/>
                <w:sz w:val="24"/>
                <w:szCs w:val="24"/>
                <w:lang w:eastAsia="bg-BG"/>
              </w:rPr>
            </w:pPr>
          </w:p>
          <w:p w:rsidR="00222D9E" w:rsidRPr="00B25C6C" w:rsidRDefault="00222D9E" w:rsidP="00FB4ABD">
            <w:pPr>
              <w:pStyle w:val="a0"/>
              <w:numPr>
                <w:ilvl w:val="2"/>
                <w:numId w:val="36"/>
              </w:numPr>
              <w:spacing w:after="0" w:line="240" w:lineRule="auto"/>
              <w:jc w:val="both"/>
              <w:rPr>
                <w:rFonts w:ascii="Times New Roman" w:hAnsi="Times New Roman" w:cs="Times New Roman"/>
                <w:b/>
                <w:i/>
                <w:iCs/>
                <w:sz w:val="24"/>
                <w:szCs w:val="24"/>
                <w:lang w:eastAsia="bg-BG"/>
              </w:rPr>
            </w:pPr>
            <w:r w:rsidRPr="00B25C6C">
              <w:rPr>
                <w:rFonts w:ascii="Times New Roman" w:hAnsi="Times New Roman" w:cs="Times New Roman"/>
                <w:b/>
                <w:bCs/>
                <w:i/>
                <w:iCs/>
                <w:sz w:val="24"/>
                <w:szCs w:val="24"/>
                <w:lang w:eastAsia="bg-BG"/>
              </w:rPr>
              <w:t xml:space="preserve">Кандидатите, </w:t>
            </w:r>
            <w:r w:rsidRPr="00B25C6C">
              <w:rPr>
                <w:rFonts w:ascii="Times New Roman" w:hAnsi="Times New Roman" w:cs="Times New Roman"/>
                <w:b/>
                <w:i/>
                <w:iCs/>
                <w:sz w:val="24"/>
                <w:szCs w:val="24"/>
                <w:lang w:eastAsia="bg-BG"/>
              </w:rPr>
              <w:t xml:space="preserve">който </w:t>
            </w:r>
            <w:r w:rsidRPr="00B25C6C">
              <w:rPr>
                <w:rFonts w:ascii="Times New Roman" w:hAnsi="Times New Roman" w:cs="Times New Roman"/>
                <w:b/>
                <w:i/>
                <w:iCs/>
                <w:sz w:val="24"/>
                <w:szCs w:val="24"/>
                <w:u w:val="single"/>
                <w:lang w:eastAsia="bg-BG"/>
              </w:rPr>
              <w:t>не са възложители</w:t>
            </w:r>
            <w:r w:rsidRPr="00B25C6C">
              <w:rPr>
                <w:rFonts w:ascii="Times New Roman" w:hAnsi="Times New Roman" w:cs="Times New Roman"/>
                <w:b/>
                <w:i/>
                <w:iCs/>
                <w:sz w:val="24"/>
                <w:szCs w:val="24"/>
                <w:lang w:eastAsia="bg-BG"/>
              </w:rPr>
              <w:t xml:space="preserve"> по чл. 5 и 6 от ЗОП и ПМС 160/01.07.2016 г.</w:t>
            </w:r>
          </w:p>
          <w:p w:rsidR="00222D9E" w:rsidRPr="0022758D" w:rsidRDefault="00222D9E" w:rsidP="00222D9E">
            <w:pPr>
              <w:spacing w:after="0" w:line="240" w:lineRule="auto"/>
              <w:jc w:val="both"/>
              <w:rPr>
                <w:rFonts w:ascii="Times New Roman" w:hAnsi="Times New Roman" w:cs="Times New Roman"/>
                <w:b/>
                <w:bCs/>
                <w:i/>
                <w:iCs/>
                <w:sz w:val="24"/>
                <w:szCs w:val="24"/>
                <w:u w:val="single"/>
                <w:lang w:eastAsia="bg-BG"/>
              </w:rPr>
            </w:pPr>
          </w:p>
          <w:p w:rsidR="00222D9E" w:rsidRPr="00B25C6C" w:rsidRDefault="00222D9E" w:rsidP="00FB4ABD">
            <w:pPr>
              <w:pStyle w:val="a0"/>
              <w:numPr>
                <w:ilvl w:val="0"/>
                <w:numId w:val="37"/>
              </w:numPr>
              <w:spacing w:after="0" w:line="240" w:lineRule="auto"/>
              <w:jc w:val="both"/>
              <w:rPr>
                <w:rFonts w:ascii="Times New Roman" w:hAnsi="Times New Roman" w:cs="Times New Roman"/>
                <w:sz w:val="24"/>
                <w:szCs w:val="24"/>
                <w:lang w:eastAsia="bg-BG"/>
              </w:rPr>
            </w:pPr>
            <w:r w:rsidRPr="00B25C6C">
              <w:rPr>
                <w:rFonts w:ascii="Times New Roman" w:hAnsi="Times New Roman" w:cs="Times New Roman"/>
                <w:sz w:val="24"/>
                <w:szCs w:val="24"/>
                <w:lang w:eastAsia="bg-BG"/>
              </w:rPr>
              <w:t xml:space="preserve">За всеки заявен за финансиране разход по </w:t>
            </w:r>
            <w:r w:rsidRPr="00B25C6C">
              <w:rPr>
                <w:rFonts w:ascii="Times New Roman" w:hAnsi="Times New Roman" w:cs="Times New Roman"/>
                <w:b/>
                <w:bCs/>
                <w:sz w:val="24"/>
                <w:szCs w:val="24"/>
                <w:lang w:eastAsia="bg-BG"/>
              </w:rPr>
              <w:t>т.14.1</w:t>
            </w:r>
            <w:r w:rsidRPr="00B25C6C">
              <w:rPr>
                <w:rFonts w:ascii="Times New Roman" w:eastAsia="Times New Roman" w:hAnsi="Times New Roman" w:cs="Times New Roman"/>
                <w:sz w:val="24"/>
                <w:szCs w:val="24"/>
                <w:shd w:val="clear" w:color="auto" w:fill="FEFEFE"/>
              </w:rPr>
              <w:t>„Допустими разходи“</w:t>
            </w:r>
            <w:r w:rsidRPr="00B25C6C">
              <w:rPr>
                <w:rFonts w:ascii="Times New Roman" w:hAnsi="Times New Roman" w:cs="Times New Roman"/>
                <w:sz w:val="24"/>
                <w:szCs w:val="24"/>
                <w:lang w:eastAsia="bg-BG"/>
              </w:rPr>
              <w:t xml:space="preserve">, който </w:t>
            </w:r>
            <w:r w:rsidRPr="00B25C6C">
              <w:rPr>
                <w:rFonts w:ascii="Times New Roman" w:hAnsi="Times New Roman" w:cs="Times New Roman"/>
                <w:b/>
                <w:bCs/>
                <w:sz w:val="24"/>
                <w:szCs w:val="24"/>
                <w:lang w:eastAsia="bg-BG"/>
              </w:rPr>
              <w:t>е включен</w:t>
            </w:r>
            <w:r w:rsidRPr="00B25C6C">
              <w:rPr>
                <w:rFonts w:ascii="Times New Roman" w:hAnsi="Times New Roman" w:cs="Times New Roman"/>
                <w:sz w:val="24"/>
                <w:szCs w:val="24"/>
                <w:lang w:eastAsia="bg-BG"/>
              </w:rPr>
              <w:t xml:space="preserve"> в „Списък </w:t>
            </w:r>
            <w:r w:rsidRPr="00B25C6C">
              <w:rPr>
                <w:rFonts w:ascii="Times New Roman" w:hAnsi="Times New Roman" w:cs="Times New Roman"/>
                <w:sz w:val="24"/>
                <w:szCs w:val="24"/>
                <w:lang w:val="en-US"/>
              </w:rPr>
              <w:t xml:space="preserve">с </w:t>
            </w:r>
            <w:proofErr w:type="spellStart"/>
            <w:r w:rsidRPr="00B25C6C">
              <w:rPr>
                <w:rFonts w:ascii="Times New Roman" w:hAnsi="Times New Roman" w:cs="Times New Roman"/>
                <w:sz w:val="24"/>
                <w:szCs w:val="24"/>
                <w:lang w:val="en-US"/>
              </w:rPr>
              <w:t>активите</w:t>
            </w:r>
            <w:proofErr w:type="spellEnd"/>
            <w:r w:rsidRPr="00B25C6C">
              <w:rPr>
                <w:rFonts w:ascii="Times New Roman" w:hAnsi="Times New Roman" w:cs="Times New Roman"/>
                <w:sz w:val="24"/>
                <w:szCs w:val="24"/>
                <w:lang w:val="en-US"/>
              </w:rPr>
              <w:t xml:space="preserve">, </w:t>
            </w:r>
            <w:proofErr w:type="spellStart"/>
            <w:r w:rsidRPr="00B25C6C">
              <w:rPr>
                <w:rFonts w:ascii="Times New Roman" w:hAnsi="Times New Roman" w:cs="Times New Roman"/>
                <w:sz w:val="24"/>
                <w:szCs w:val="24"/>
                <w:lang w:val="en-US"/>
              </w:rPr>
              <w:t>дейностите</w:t>
            </w:r>
            <w:proofErr w:type="spellEnd"/>
            <w:r w:rsidRPr="00B25C6C">
              <w:rPr>
                <w:rFonts w:ascii="Times New Roman" w:hAnsi="Times New Roman" w:cs="Times New Roman"/>
                <w:sz w:val="24"/>
                <w:szCs w:val="24"/>
                <w:lang w:val="en-US"/>
              </w:rPr>
              <w:t xml:space="preserve"> и </w:t>
            </w:r>
            <w:proofErr w:type="spellStart"/>
            <w:r w:rsidRPr="00B25C6C">
              <w:rPr>
                <w:rFonts w:ascii="Times New Roman" w:hAnsi="Times New Roman" w:cs="Times New Roman"/>
                <w:sz w:val="24"/>
                <w:szCs w:val="24"/>
                <w:lang w:val="en-US"/>
              </w:rPr>
              <w:t>услугите</w:t>
            </w:r>
            <w:proofErr w:type="spellEnd"/>
            <w:r w:rsidRPr="00B25C6C">
              <w:rPr>
                <w:rFonts w:ascii="Times New Roman" w:hAnsi="Times New Roman" w:cs="Times New Roman"/>
                <w:sz w:val="24"/>
                <w:szCs w:val="24"/>
                <w:lang w:val="en-US"/>
              </w:rPr>
              <w:t>,</w:t>
            </w:r>
            <w:r w:rsidRPr="00B25C6C">
              <w:rPr>
                <w:rFonts w:ascii="Times New Roman" w:hAnsi="Times New Roman" w:cs="Times New Roman"/>
                <w:sz w:val="24"/>
                <w:szCs w:val="24"/>
              </w:rPr>
              <w:t xml:space="preserve"> за които са определени референтни разходи“</w:t>
            </w:r>
            <w:r w:rsidRPr="00765D56">
              <w:rPr>
                <w:rStyle w:val="a7"/>
                <w:rFonts w:ascii="Times New Roman" w:hAnsi="Times New Roman" w:cs="Times New Roman"/>
                <w:b/>
                <w:sz w:val="24"/>
                <w:szCs w:val="24"/>
              </w:rPr>
              <w:footnoteReference w:id="3"/>
            </w:r>
            <w:r w:rsidRPr="00B25C6C">
              <w:rPr>
                <w:rFonts w:ascii="Times New Roman" w:hAnsi="Times New Roman" w:cs="Times New Roman"/>
                <w:sz w:val="24"/>
                <w:szCs w:val="24"/>
                <w:lang w:eastAsia="bg-BG"/>
              </w:rPr>
              <w:t xml:space="preserve">, кандидатът </w:t>
            </w:r>
            <w:r w:rsidRPr="00B25C6C">
              <w:rPr>
                <w:rFonts w:ascii="Times New Roman" w:hAnsi="Times New Roman" w:cs="Times New Roman"/>
                <w:sz w:val="24"/>
                <w:szCs w:val="24"/>
              </w:rPr>
              <w:t>попълва посочения код на референтния разход в Таблицата за допустими инвестиции и дейности</w:t>
            </w:r>
            <w:r w:rsidRPr="00B25C6C">
              <w:rPr>
                <w:sz w:val="23"/>
                <w:szCs w:val="23"/>
              </w:rPr>
              <w:t xml:space="preserve"> и </w:t>
            </w:r>
            <w:r w:rsidRPr="00B25C6C">
              <w:rPr>
                <w:rFonts w:ascii="Times New Roman" w:hAnsi="Times New Roman" w:cs="Times New Roman"/>
                <w:sz w:val="24"/>
                <w:szCs w:val="24"/>
                <w:lang w:eastAsia="bg-BG"/>
              </w:rPr>
              <w:t xml:space="preserve">представя </w:t>
            </w:r>
            <w:r w:rsidRPr="00B25C6C">
              <w:rPr>
                <w:rFonts w:ascii="Times New Roman" w:hAnsi="Times New Roman" w:cs="Times New Roman"/>
                <w:sz w:val="24"/>
                <w:szCs w:val="24"/>
                <w:u w:val="single"/>
                <w:lang w:eastAsia="bg-BG"/>
              </w:rPr>
              <w:t>една оферта</w:t>
            </w:r>
            <w:r w:rsidRPr="00B25C6C">
              <w:rPr>
                <w:rFonts w:ascii="Times New Roman" w:hAnsi="Times New Roman" w:cs="Times New Roman"/>
                <w:sz w:val="24"/>
                <w:szCs w:val="24"/>
                <w:lang w:eastAsia="bg-BG"/>
              </w:rPr>
              <w:t xml:space="preserve"> и/или извлечение от каталог на производител/доставчик/строител и /или проучване в интернет за всяка отделна инвестиция - с предложена цена от  производител/доставчик/строител.</w:t>
            </w:r>
          </w:p>
          <w:p w:rsidR="00222D9E" w:rsidRDefault="00222D9E" w:rsidP="00222D9E">
            <w:pPr>
              <w:spacing w:after="0" w:line="240" w:lineRule="auto"/>
              <w:jc w:val="both"/>
              <w:rPr>
                <w:rFonts w:ascii="Times New Roman" w:hAnsi="Times New Roman" w:cs="Times New Roman"/>
                <w:sz w:val="24"/>
                <w:szCs w:val="24"/>
                <w:lang w:eastAsia="bg-BG"/>
              </w:rPr>
            </w:pPr>
          </w:p>
          <w:p w:rsidR="00222D9E" w:rsidRPr="00B25C6C" w:rsidRDefault="00222D9E" w:rsidP="00FB4ABD">
            <w:pPr>
              <w:pStyle w:val="a0"/>
              <w:numPr>
                <w:ilvl w:val="0"/>
                <w:numId w:val="37"/>
              </w:numPr>
              <w:spacing w:after="0" w:line="240" w:lineRule="auto"/>
              <w:jc w:val="both"/>
              <w:rPr>
                <w:rFonts w:ascii="Times New Roman" w:hAnsi="Times New Roman" w:cs="Times New Roman"/>
                <w:sz w:val="24"/>
                <w:szCs w:val="24"/>
                <w:lang w:eastAsia="bg-BG"/>
              </w:rPr>
            </w:pPr>
            <w:r w:rsidRPr="00B25C6C">
              <w:rPr>
                <w:rFonts w:ascii="Times New Roman" w:hAnsi="Times New Roman" w:cs="Times New Roman"/>
                <w:sz w:val="24"/>
                <w:szCs w:val="24"/>
                <w:lang w:eastAsia="bg-BG"/>
              </w:rPr>
              <w:t xml:space="preserve">За всеки заявен за финансиране разход по </w:t>
            </w:r>
            <w:r w:rsidRPr="00B25C6C">
              <w:rPr>
                <w:rFonts w:ascii="Times New Roman" w:hAnsi="Times New Roman" w:cs="Times New Roman"/>
                <w:b/>
                <w:bCs/>
                <w:sz w:val="24"/>
                <w:szCs w:val="24"/>
                <w:lang w:eastAsia="bg-BG"/>
              </w:rPr>
              <w:t>т.14.1</w:t>
            </w:r>
            <w:r w:rsidRPr="00B25C6C">
              <w:rPr>
                <w:rFonts w:ascii="Times New Roman" w:eastAsia="Times New Roman" w:hAnsi="Times New Roman" w:cs="Times New Roman"/>
                <w:sz w:val="24"/>
                <w:szCs w:val="24"/>
                <w:shd w:val="clear" w:color="auto" w:fill="FEFEFE"/>
              </w:rPr>
              <w:t>„Допустими разходи“</w:t>
            </w:r>
            <w:r w:rsidRPr="00B25C6C">
              <w:rPr>
                <w:rFonts w:ascii="Times New Roman" w:hAnsi="Times New Roman" w:cs="Times New Roman"/>
                <w:sz w:val="24"/>
                <w:szCs w:val="24"/>
                <w:lang w:eastAsia="bg-BG"/>
              </w:rPr>
              <w:t xml:space="preserve">, който </w:t>
            </w:r>
            <w:r w:rsidRPr="00B25C6C">
              <w:rPr>
                <w:rFonts w:ascii="Times New Roman" w:hAnsi="Times New Roman" w:cs="Times New Roman"/>
                <w:b/>
                <w:bCs/>
                <w:sz w:val="24"/>
                <w:szCs w:val="24"/>
                <w:lang w:eastAsia="bg-BG"/>
              </w:rPr>
              <w:t>не е включен</w:t>
            </w:r>
            <w:r w:rsidRPr="00B25C6C">
              <w:rPr>
                <w:rFonts w:ascii="Times New Roman" w:hAnsi="Times New Roman" w:cs="Times New Roman"/>
                <w:sz w:val="24"/>
                <w:szCs w:val="24"/>
                <w:lang w:eastAsia="bg-BG"/>
              </w:rPr>
              <w:t xml:space="preserve"> в „Списък </w:t>
            </w:r>
            <w:r w:rsidRPr="00B25C6C">
              <w:rPr>
                <w:rFonts w:ascii="Times New Roman" w:hAnsi="Times New Roman" w:cs="Times New Roman"/>
                <w:sz w:val="24"/>
                <w:szCs w:val="24"/>
                <w:lang w:val="en-US"/>
              </w:rPr>
              <w:t xml:space="preserve">с </w:t>
            </w:r>
            <w:proofErr w:type="spellStart"/>
            <w:r w:rsidRPr="00B25C6C">
              <w:rPr>
                <w:rFonts w:ascii="Times New Roman" w:hAnsi="Times New Roman" w:cs="Times New Roman"/>
                <w:sz w:val="24"/>
                <w:szCs w:val="24"/>
                <w:lang w:val="en-US"/>
              </w:rPr>
              <w:t>активите</w:t>
            </w:r>
            <w:proofErr w:type="spellEnd"/>
            <w:r w:rsidRPr="00B25C6C">
              <w:rPr>
                <w:rFonts w:ascii="Times New Roman" w:hAnsi="Times New Roman" w:cs="Times New Roman"/>
                <w:sz w:val="24"/>
                <w:szCs w:val="24"/>
                <w:lang w:val="en-US"/>
              </w:rPr>
              <w:t xml:space="preserve">, </w:t>
            </w:r>
            <w:proofErr w:type="spellStart"/>
            <w:r w:rsidRPr="00B25C6C">
              <w:rPr>
                <w:rFonts w:ascii="Times New Roman" w:hAnsi="Times New Roman" w:cs="Times New Roman"/>
                <w:sz w:val="24"/>
                <w:szCs w:val="24"/>
                <w:lang w:val="en-US"/>
              </w:rPr>
              <w:t>дейностите</w:t>
            </w:r>
            <w:proofErr w:type="spellEnd"/>
            <w:r w:rsidRPr="00B25C6C">
              <w:rPr>
                <w:rFonts w:ascii="Times New Roman" w:hAnsi="Times New Roman" w:cs="Times New Roman"/>
                <w:sz w:val="24"/>
                <w:szCs w:val="24"/>
                <w:lang w:val="en-US"/>
              </w:rPr>
              <w:t xml:space="preserve"> и </w:t>
            </w:r>
            <w:proofErr w:type="spellStart"/>
            <w:r w:rsidRPr="00B25C6C">
              <w:rPr>
                <w:rFonts w:ascii="Times New Roman" w:hAnsi="Times New Roman" w:cs="Times New Roman"/>
                <w:sz w:val="24"/>
                <w:szCs w:val="24"/>
                <w:lang w:val="en-US"/>
              </w:rPr>
              <w:t>услугите</w:t>
            </w:r>
            <w:proofErr w:type="spellEnd"/>
            <w:r w:rsidRPr="00B25C6C">
              <w:rPr>
                <w:rFonts w:ascii="Times New Roman" w:hAnsi="Times New Roman" w:cs="Times New Roman"/>
                <w:sz w:val="24"/>
                <w:szCs w:val="24"/>
                <w:lang w:val="en-US"/>
              </w:rPr>
              <w:t>,</w:t>
            </w:r>
            <w:r w:rsidRPr="00B25C6C">
              <w:rPr>
                <w:rFonts w:ascii="Times New Roman" w:hAnsi="Times New Roman" w:cs="Times New Roman"/>
                <w:sz w:val="24"/>
                <w:szCs w:val="24"/>
              </w:rPr>
              <w:t xml:space="preserve"> за които са определени референтни разходи“</w:t>
            </w:r>
            <w:r w:rsidRPr="00B25C6C">
              <w:rPr>
                <w:rStyle w:val="a7"/>
                <w:rFonts w:ascii="Times New Roman" w:hAnsi="Times New Roman" w:cs="Times New Roman"/>
                <w:b/>
                <w:sz w:val="24"/>
                <w:szCs w:val="24"/>
                <w:lang w:val="en-US"/>
              </w:rPr>
              <w:t>3</w:t>
            </w:r>
            <w:r w:rsidRPr="00B25C6C">
              <w:rPr>
                <w:rFonts w:ascii="Times New Roman" w:hAnsi="Times New Roman" w:cs="Times New Roman"/>
                <w:sz w:val="24"/>
                <w:szCs w:val="24"/>
                <w:lang w:eastAsia="bg-BG"/>
              </w:rPr>
              <w:t xml:space="preserve">, то кандидатът следва да извърши пазарно проучване за гарантиране на пазарната цена  на съответния актив/услуга/строителство. Пазарното проучване се извършва  с осигуряване на </w:t>
            </w:r>
            <w:r w:rsidRPr="00B25C6C">
              <w:rPr>
                <w:rFonts w:ascii="Times New Roman" w:hAnsi="Times New Roman" w:cs="Times New Roman"/>
                <w:sz w:val="24"/>
                <w:szCs w:val="24"/>
                <w:u w:val="single"/>
                <w:lang w:eastAsia="bg-BG"/>
              </w:rPr>
              <w:t>най-малко три съпоставими независими</w:t>
            </w:r>
            <w:r w:rsidRPr="00F40960">
              <w:rPr>
                <w:rStyle w:val="a7"/>
                <w:rFonts w:ascii="Times New Roman" w:hAnsi="Times New Roman" w:cs="Times New Roman"/>
                <w:b/>
                <w:sz w:val="24"/>
                <w:szCs w:val="24"/>
                <w:u w:val="single"/>
                <w:lang w:eastAsia="bg-BG"/>
              </w:rPr>
              <w:footnoteReference w:id="4"/>
            </w:r>
            <w:r w:rsidRPr="00B25C6C">
              <w:rPr>
                <w:rFonts w:ascii="Times New Roman" w:hAnsi="Times New Roman" w:cs="Times New Roman"/>
                <w:b/>
                <w:sz w:val="24"/>
                <w:szCs w:val="24"/>
                <w:u w:val="single"/>
                <w:lang w:eastAsia="bg-BG"/>
              </w:rPr>
              <w:t xml:space="preserve"> </w:t>
            </w:r>
            <w:r w:rsidRPr="00B25C6C">
              <w:rPr>
                <w:rFonts w:ascii="Times New Roman" w:hAnsi="Times New Roman" w:cs="Times New Roman"/>
                <w:sz w:val="24"/>
                <w:szCs w:val="24"/>
                <w:u w:val="single"/>
                <w:lang w:eastAsia="bg-BG"/>
              </w:rPr>
              <w:t>индикативни  оферти</w:t>
            </w:r>
            <w:r w:rsidRPr="00B25C6C">
              <w:rPr>
                <w:rFonts w:ascii="Times New Roman" w:hAnsi="Times New Roman" w:cs="Times New Roman"/>
                <w:sz w:val="24"/>
                <w:szCs w:val="24"/>
                <w:lang w:eastAsia="bg-BG"/>
              </w:rPr>
              <w:t xml:space="preserve">, които съдържат наименование на </w:t>
            </w:r>
            <w:proofErr w:type="spellStart"/>
            <w:r w:rsidRPr="00B25C6C">
              <w:rPr>
                <w:rFonts w:ascii="Times New Roman" w:hAnsi="Times New Roman" w:cs="Times New Roman"/>
                <w:sz w:val="24"/>
                <w:szCs w:val="24"/>
                <w:lang w:eastAsia="bg-BG"/>
              </w:rPr>
              <w:t>оферента</w:t>
            </w:r>
            <w:proofErr w:type="spellEnd"/>
            <w:r w:rsidRPr="00B25C6C">
              <w:rPr>
                <w:rFonts w:ascii="Times New Roman" w:hAnsi="Times New Roman" w:cs="Times New Roman"/>
                <w:sz w:val="24"/>
                <w:szCs w:val="24"/>
                <w:lang w:eastAsia="bg-BG"/>
              </w:rPr>
              <w:t xml:space="preserve">, срока на валидност на офертата, датата на издаване на офертата, подпис и печат на </w:t>
            </w:r>
            <w:proofErr w:type="spellStart"/>
            <w:r w:rsidRPr="00B25C6C">
              <w:rPr>
                <w:rFonts w:ascii="Times New Roman" w:hAnsi="Times New Roman" w:cs="Times New Roman"/>
                <w:sz w:val="24"/>
                <w:szCs w:val="24"/>
                <w:lang w:eastAsia="bg-BG"/>
              </w:rPr>
              <w:t>оферента</w:t>
            </w:r>
            <w:proofErr w:type="spellEnd"/>
            <w:r w:rsidRPr="00B25C6C">
              <w:rPr>
                <w:rFonts w:ascii="Times New Roman" w:hAnsi="Times New Roman" w:cs="Times New Roman"/>
                <w:sz w:val="24"/>
                <w:szCs w:val="24"/>
                <w:lang w:eastAsia="bg-BG"/>
              </w:rPr>
              <w:t>, подробна техническа спецификация на активите/услугите, цена в лева с посочен ДДС.</w:t>
            </w:r>
          </w:p>
          <w:p w:rsidR="00222D9E" w:rsidRDefault="00222D9E" w:rsidP="00222D9E">
            <w:pPr>
              <w:spacing w:after="0" w:line="240" w:lineRule="auto"/>
              <w:jc w:val="both"/>
              <w:rPr>
                <w:rFonts w:ascii="Times New Roman" w:hAnsi="Times New Roman" w:cs="Times New Roman"/>
                <w:sz w:val="24"/>
                <w:szCs w:val="24"/>
                <w:lang w:eastAsia="bg-BG"/>
              </w:rPr>
            </w:pPr>
            <w:r w:rsidRPr="00B7296E">
              <w:rPr>
                <w:rFonts w:ascii="Times New Roman" w:hAnsi="Times New Roman" w:cs="Times New Roman"/>
                <w:sz w:val="24"/>
                <w:szCs w:val="24"/>
                <w:lang w:eastAsia="bg-BG"/>
              </w:rPr>
              <w:t>К</w:t>
            </w:r>
            <w:r>
              <w:rPr>
                <w:rFonts w:ascii="Times New Roman" w:hAnsi="Times New Roman" w:cs="Times New Roman"/>
                <w:sz w:val="24"/>
                <w:szCs w:val="24"/>
                <w:lang w:eastAsia="bg-BG"/>
              </w:rPr>
              <w:t>П</w:t>
            </w:r>
            <w:r w:rsidRPr="00B7296E">
              <w:rPr>
                <w:rFonts w:ascii="Times New Roman" w:hAnsi="Times New Roman" w:cs="Times New Roman"/>
                <w:sz w:val="24"/>
                <w:szCs w:val="24"/>
                <w:lang w:eastAsia="bg-BG"/>
              </w:rPr>
              <w:t>ПП извършва съпоставка между размера на разхода, посочен във всяка от представените оферти, като одобрява за финансиране разхода до най-ниския му размер, освен ако кандидатът е представил мотивирана обосновка за направения избор, основан на икономическите особености и технически решения на строителния ме</w:t>
            </w:r>
            <w:r>
              <w:rPr>
                <w:rFonts w:ascii="Times New Roman" w:hAnsi="Times New Roman" w:cs="Times New Roman"/>
                <w:sz w:val="24"/>
                <w:szCs w:val="24"/>
                <w:lang w:eastAsia="bg-BG"/>
              </w:rPr>
              <w:t>тод и/или предоставената услуга.</w:t>
            </w:r>
          </w:p>
          <w:p w:rsidR="00222D9E" w:rsidRPr="00C410EB" w:rsidRDefault="00222D9E" w:rsidP="00FB4ABD">
            <w:pPr>
              <w:numPr>
                <w:ilvl w:val="0"/>
                <w:numId w:val="37"/>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Индикативните ценови предложения се набират по изпратено </w:t>
            </w:r>
            <w:r w:rsidRPr="00E25D4F">
              <w:rPr>
                <w:rFonts w:ascii="Times New Roman" w:hAnsi="Times New Roman" w:cs="Times New Roman"/>
                <w:sz w:val="24"/>
                <w:szCs w:val="24"/>
                <w:u w:val="single"/>
                <w:lang w:eastAsia="bg-BG"/>
              </w:rPr>
              <w:t xml:space="preserve">запитване за индикативна оферта по образец съгласно </w:t>
            </w:r>
            <w:r w:rsidRPr="00C410EB">
              <w:rPr>
                <w:rFonts w:ascii="Times New Roman" w:hAnsi="Times New Roman" w:cs="Times New Roman"/>
                <w:sz w:val="24"/>
                <w:szCs w:val="24"/>
                <w:u w:val="single"/>
                <w:lang w:eastAsia="bg-BG"/>
              </w:rPr>
              <w:t>Приложение №7.</w:t>
            </w:r>
          </w:p>
          <w:p w:rsidR="00222D9E" w:rsidRPr="00893083" w:rsidRDefault="00222D9E" w:rsidP="00222D9E">
            <w:pPr>
              <w:spacing w:after="0" w:line="240" w:lineRule="auto"/>
              <w:ind w:left="720"/>
              <w:jc w:val="both"/>
              <w:rPr>
                <w:rFonts w:ascii="Times New Roman" w:hAnsi="Times New Roman" w:cs="Times New Roman"/>
                <w:sz w:val="24"/>
                <w:szCs w:val="24"/>
                <w:lang w:eastAsia="bg-BG"/>
              </w:rPr>
            </w:pPr>
          </w:p>
          <w:p w:rsidR="00222D9E" w:rsidRDefault="00222D9E" w:rsidP="00FB4ABD">
            <w:pPr>
              <w:numPr>
                <w:ilvl w:val="0"/>
                <w:numId w:val="37"/>
              </w:numPr>
              <w:spacing w:after="0" w:line="240" w:lineRule="auto"/>
              <w:jc w:val="both"/>
              <w:rPr>
                <w:rFonts w:ascii="Times New Roman" w:hAnsi="Times New Roman" w:cs="Times New Roman"/>
                <w:sz w:val="24"/>
                <w:szCs w:val="24"/>
                <w:lang w:eastAsia="bg-BG"/>
              </w:rPr>
            </w:pPr>
            <w:r w:rsidRPr="00951A3E">
              <w:rPr>
                <w:rFonts w:ascii="Times New Roman" w:hAnsi="Times New Roman" w:cs="Times New Roman"/>
                <w:sz w:val="24"/>
                <w:szCs w:val="24"/>
                <w:lang w:eastAsia="bg-BG"/>
              </w:rPr>
              <w:t xml:space="preserve">Кандидатът </w:t>
            </w:r>
            <w:r>
              <w:rPr>
                <w:rFonts w:ascii="Times New Roman" w:hAnsi="Times New Roman" w:cs="Times New Roman"/>
                <w:sz w:val="24"/>
                <w:szCs w:val="24"/>
                <w:lang w:eastAsia="bg-BG"/>
              </w:rPr>
              <w:t xml:space="preserve">избира </w:t>
            </w:r>
            <w:r w:rsidRPr="00895BA5">
              <w:rPr>
                <w:rFonts w:ascii="Times New Roman" w:hAnsi="Times New Roman" w:cs="Times New Roman"/>
                <w:b/>
                <w:sz w:val="24"/>
                <w:szCs w:val="24"/>
                <w:lang w:eastAsia="bg-BG"/>
              </w:rPr>
              <w:t>доставчик/изпълнител</w:t>
            </w:r>
            <w:r>
              <w:rPr>
                <w:rFonts w:ascii="Times New Roman" w:hAnsi="Times New Roman" w:cs="Times New Roman"/>
                <w:sz w:val="24"/>
                <w:szCs w:val="24"/>
                <w:lang w:eastAsia="bg-BG"/>
              </w:rPr>
              <w:t xml:space="preserve">, като избора се </w:t>
            </w:r>
            <w:r w:rsidRPr="00951A3E">
              <w:rPr>
                <w:rFonts w:ascii="Times New Roman" w:hAnsi="Times New Roman" w:cs="Times New Roman"/>
                <w:sz w:val="24"/>
                <w:szCs w:val="24"/>
                <w:u w:val="single"/>
                <w:lang w:eastAsia="bg-BG"/>
              </w:rPr>
              <w:t>протоколира с решение</w:t>
            </w:r>
            <w:r>
              <w:rPr>
                <w:rFonts w:ascii="Times New Roman" w:hAnsi="Times New Roman" w:cs="Times New Roman"/>
                <w:sz w:val="24"/>
                <w:szCs w:val="24"/>
                <w:lang w:eastAsia="bg-BG"/>
              </w:rPr>
              <w:t xml:space="preserve"> и се </w:t>
            </w:r>
            <w:r w:rsidRPr="00951A3E">
              <w:rPr>
                <w:rFonts w:ascii="Times New Roman" w:hAnsi="Times New Roman" w:cs="Times New Roman"/>
                <w:sz w:val="24"/>
                <w:szCs w:val="24"/>
                <w:u w:val="single"/>
                <w:lang w:eastAsia="bg-BG"/>
              </w:rPr>
              <w:t>сключва договор</w:t>
            </w:r>
            <w:r w:rsidRPr="00092CAF">
              <w:rPr>
                <w:rFonts w:ascii="Times New Roman" w:hAnsi="Times New Roman" w:cs="Times New Roman"/>
                <w:i/>
                <w:sz w:val="24"/>
                <w:szCs w:val="24"/>
                <w:lang w:eastAsia="bg-BG"/>
              </w:rPr>
              <w:t>(предварителен или окончателен)</w:t>
            </w:r>
            <w:r>
              <w:rPr>
                <w:rFonts w:ascii="Times New Roman" w:hAnsi="Times New Roman" w:cs="Times New Roman"/>
                <w:sz w:val="24"/>
                <w:szCs w:val="24"/>
                <w:lang w:eastAsia="bg-BG"/>
              </w:rPr>
              <w:t xml:space="preserve"> с избрания изпълнител.</w:t>
            </w:r>
          </w:p>
          <w:p w:rsidR="00222D9E" w:rsidRDefault="00222D9E" w:rsidP="00222D9E">
            <w:pPr>
              <w:spacing w:after="0" w:line="240" w:lineRule="auto"/>
              <w:jc w:val="both"/>
              <w:rPr>
                <w:rFonts w:ascii="Times New Roman" w:hAnsi="Times New Roman" w:cs="Times New Roman"/>
                <w:sz w:val="24"/>
                <w:szCs w:val="24"/>
                <w:lang w:eastAsia="bg-BG"/>
              </w:rPr>
            </w:pPr>
          </w:p>
          <w:p w:rsidR="00222D9E" w:rsidRPr="00B25C6C" w:rsidRDefault="00222D9E" w:rsidP="00FB4ABD">
            <w:pPr>
              <w:pStyle w:val="a0"/>
              <w:numPr>
                <w:ilvl w:val="0"/>
                <w:numId w:val="38"/>
              </w:numPr>
              <w:spacing w:after="0" w:line="240" w:lineRule="auto"/>
              <w:jc w:val="both"/>
              <w:rPr>
                <w:rFonts w:ascii="Times New Roman" w:hAnsi="Times New Roman" w:cs="Times New Roman"/>
                <w:sz w:val="24"/>
                <w:szCs w:val="24"/>
                <w:lang w:eastAsia="bg-BG"/>
              </w:rPr>
            </w:pPr>
            <w:r w:rsidRPr="00B25C6C">
              <w:rPr>
                <w:rFonts w:ascii="Times New Roman" w:hAnsi="Times New Roman" w:cs="Times New Roman"/>
                <w:b/>
                <w:sz w:val="24"/>
                <w:szCs w:val="24"/>
                <w:lang w:eastAsia="bg-BG"/>
              </w:rPr>
              <w:t>Важно!!!</w:t>
            </w:r>
            <w:r w:rsidRPr="00B25C6C">
              <w:rPr>
                <w:rFonts w:ascii="Times New Roman" w:hAnsi="Times New Roman" w:cs="Times New Roman"/>
                <w:sz w:val="24"/>
                <w:szCs w:val="24"/>
                <w:lang w:eastAsia="bg-BG"/>
              </w:rPr>
              <w:t xml:space="preserve"> Кандидатът може да избере  икономически най-изгодна оферта  на основание на един от следните критерии  за възлагане:</w:t>
            </w:r>
          </w:p>
          <w:p w:rsidR="00222D9E" w:rsidRDefault="00222D9E" w:rsidP="00222D9E">
            <w:pPr>
              <w:spacing w:after="0" w:line="240" w:lineRule="auto"/>
              <w:ind w:left="360"/>
              <w:jc w:val="both"/>
              <w:rPr>
                <w:rFonts w:ascii="Times New Roman" w:hAnsi="Times New Roman" w:cs="Times New Roman"/>
                <w:sz w:val="24"/>
                <w:szCs w:val="24"/>
                <w:lang w:eastAsia="bg-BG"/>
              </w:rPr>
            </w:pPr>
            <w:r w:rsidRPr="00C410EB">
              <w:rPr>
                <w:rFonts w:ascii="Times New Roman" w:hAnsi="Times New Roman" w:cs="Times New Roman"/>
                <w:b/>
                <w:sz w:val="24"/>
                <w:szCs w:val="24"/>
                <w:lang w:eastAsia="bg-BG"/>
              </w:rPr>
              <w:t>а</w:t>
            </w:r>
            <w:r>
              <w:rPr>
                <w:rFonts w:ascii="Times New Roman" w:hAnsi="Times New Roman" w:cs="Times New Roman"/>
                <w:sz w:val="24"/>
                <w:szCs w:val="24"/>
                <w:lang w:eastAsia="bg-BG"/>
              </w:rPr>
              <w:t>) най-ниска предложена цена;</w:t>
            </w:r>
          </w:p>
          <w:p w:rsidR="00222D9E" w:rsidRDefault="00222D9E" w:rsidP="00222D9E">
            <w:pPr>
              <w:spacing w:after="0" w:line="240" w:lineRule="auto"/>
              <w:ind w:left="360"/>
              <w:jc w:val="both"/>
              <w:rPr>
                <w:rFonts w:ascii="Times New Roman" w:hAnsi="Times New Roman" w:cs="Times New Roman"/>
                <w:sz w:val="24"/>
                <w:szCs w:val="24"/>
                <w:lang w:eastAsia="bg-BG"/>
              </w:rPr>
            </w:pPr>
            <w:r w:rsidRPr="00670B3C">
              <w:rPr>
                <w:rFonts w:ascii="Times New Roman" w:hAnsi="Times New Roman" w:cs="Times New Roman"/>
                <w:b/>
                <w:sz w:val="24"/>
                <w:szCs w:val="24"/>
                <w:lang w:eastAsia="bg-BG"/>
              </w:rPr>
              <w:t>б)</w:t>
            </w:r>
            <w:r w:rsidRPr="00670B3C">
              <w:rPr>
                <w:rFonts w:ascii="Times New Roman" w:hAnsi="Times New Roman" w:cs="Times New Roman"/>
                <w:sz w:val="24"/>
                <w:szCs w:val="24"/>
                <w:lang w:eastAsia="bg-BG"/>
              </w:rPr>
              <w:t xml:space="preserve"> ниво на разходите, като се отчита разходната ефективност, включително разходите за целия жизнен цикъл;</w:t>
            </w:r>
          </w:p>
          <w:p w:rsidR="00222D9E" w:rsidRDefault="00222D9E" w:rsidP="00222D9E">
            <w:pPr>
              <w:spacing w:after="0" w:line="240" w:lineRule="auto"/>
              <w:ind w:left="360"/>
              <w:jc w:val="both"/>
              <w:rPr>
                <w:rFonts w:ascii="Times New Roman" w:hAnsi="Times New Roman" w:cs="Times New Roman"/>
                <w:sz w:val="24"/>
                <w:szCs w:val="24"/>
                <w:lang w:eastAsia="bg-BG"/>
              </w:rPr>
            </w:pPr>
            <w:r>
              <w:rPr>
                <w:rFonts w:ascii="Times New Roman" w:hAnsi="Times New Roman" w:cs="Times New Roman"/>
                <w:b/>
                <w:sz w:val="24"/>
                <w:szCs w:val="24"/>
                <w:lang w:eastAsia="bg-BG"/>
              </w:rPr>
              <w:t xml:space="preserve">в) </w:t>
            </w:r>
            <w:r>
              <w:rPr>
                <w:rFonts w:ascii="Times New Roman" w:hAnsi="Times New Roman" w:cs="Times New Roman"/>
                <w:sz w:val="24"/>
                <w:szCs w:val="24"/>
                <w:lang w:eastAsia="bg-BG"/>
              </w:rPr>
              <w:t>оптимално съотношение качество/цена, което се оценява въз основа на цената или   нивото на разходите, както и на показатели включващи качествени, екологични и/или социални аспекти свързани с предмета на поръчката.</w:t>
            </w:r>
          </w:p>
          <w:p w:rsidR="00222D9E" w:rsidRDefault="00222D9E" w:rsidP="00222D9E">
            <w:pPr>
              <w:spacing w:after="0" w:line="240" w:lineRule="auto"/>
              <w:ind w:left="798"/>
              <w:jc w:val="both"/>
              <w:rPr>
                <w:rFonts w:ascii="Times New Roman" w:hAnsi="Times New Roman" w:cs="Times New Roman"/>
                <w:sz w:val="24"/>
                <w:szCs w:val="24"/>
                <w:lang w:eastAsia="bg-BG"/>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02"/>
            </w:tblGrid>
            <w:tr w:rsidR="00222D9E" w:rsidTr="00F15E7E">
              <w:trPr>
                <w:trHeight w:val="488"/>
              </w:trPr>
              <w:tc>
                <w:tcPr>
                  <w:tcW w:w="8302" w:type="dxa"/>
                </w:tcPr>
                <w:p w:rsidR="00222D9E" w:rsidRDefault="00222D9E" w:rsidP="00F15E7E">
                  <w:pPr>
                    <w:spacing w:after="0" w:line="240" w:lineRule="auto"/>
                    <w:jc w:val="both"/>
                    <w:rPr>
                      <w:rFonts w:ascii="Times New Roman" w:hAnsi="Times New Roman" w:cs="Times New Roman"/>
                      <w:sz w:val="24"/>
                      <w:szCs w:val="24"/>
                      <w:lang w:eastAsia="bg-BG"/>
                    </w:rPr>
                  </w:pPr>
                  <w:r w:rsidRPr="00670B3C">
                    <w:rPr>
                      <w:rFonts w:ascii="Times New Roman" w:hAnsi="Times New Roman" w:cs="Times New Roman"/>
                      <w:b/>
                      <w:i/>
                      <w:sz w:val="24"/>
                      <w:szCs w:val="24"/>
                      <w:lang w:eastAsia="bg-BG"/>
                    </w:rPr>
                    <w:t>Важно!!!</w:t>
                  </w:r>
                  <w:r>
                    <w:rPr>
                      <w:rFonts w:ascii="Times New Roman" w:hAnsi="Times New Roman" w:cs="Times New Roman"/>
                      <w:sz w:val="24"/>
                      <w:szCs w:val="24"/>
                      <w:lang w:eastAsia="bg-BG"/>
                    </w:rPr>
                    <w:t xml:space="preserve"> </w:t>
                  </w:r>
                  <w:r w:rsidRPr="00EF5F21">
                    <w:rPr>
                      <w:rFonts w:ascii="Cambria" w:hAnsi="Cambria" w:cs="Times New Roman"/>
                      <w:sz w:val="24"/>
                      <w:szCs w:val="24"/>
                      <w:lang w:eastAsia="bg-BG"/>
                    </w:rPr>
                    <w:t xml:space="preserve">Когато кандидатът </w:t>
                  </w:r>
                  <w:r w:rsidRPr="00670B3C">
                    <w:rPr>
                      <w:rFonts w:ascii="Cambria" w:hAnsi="Cambria" w:cs="Times New Roman"/>
                      <w:sz w:val="24"/>
                      <w:szCs w:val="24"/>
                      <w:u w:val="single"/>
                      <w:lang w:eastAsia="bg-BG"/>
                    </w:rPr>
                    <w:t>не е избрал</w:t>
                  </w:r>
                  <w:r w:rsidRPr="00EF5F21">
                    <w:rPr>
                      <w:rFonts w:ascii="Cambria" w:hAnsi="Cambria" w:cs="Times New Roman"/>
                      <w:sz w:val="24"/>
                      <w:szCs w:val="24"/>
                      <w:lang w:eastAsia="bg-BG"/>
                    </w:rPr>
                    <w:t xml:space="preserve"> оферта по критерий най-ниската предложена цена  </w:t>
                  </w:r>
                  <w:r w:rsidRPr="00670B3C">
                    <w:rPr>
                      <w:rFonts w:ascii="Cambria" w:hAnsi="Cambria" w:cs="Times New Roman"/>
                      <w:sz w:val="24"/>
                      <w:szCs w:val="24"/>
                      <w:u w:val="single"/>
                      <w:lang w:eastAsia="bg-BG"/>
                    </w:rPr>
                    <w:t>в решението</w:t>
                  </w:r>
                  <w:r w:rsidRPr="00EF5F21">
                    <w:rPr>
                      <w:rFonts w:ascii="Cambria" w:hAnsi="Cambria" w:cs="Times New Roman"/>
                      <w:sz w:val="24"/>
                      <w:szCs w:val="24"/>
                      <w:lang w:eastAsia="bg-BG"/>
                    </w:rPr>
                    <w:t xml:space="preserve"> се обосновават   мотивите, обусловили избора му.</w:t>
                  </w:r>
                  <w:r w:rsidRPr="00895BA5">
                    <w:rPr>
                      <w:rFonts w:ascii="Times New Roman" w:hAnsi="Times New Roman" w:cs="Times New Roman"/>
                      <w:sz w:val="24"/>
                      <w:szCs w:val="24"/>
                      <w:lang w:eastAsia="bg-BG"/>
                    </w:rPr>
                    <w:t xml:space="preserve"> </w:t>
                  </w:r>
                </w:p>
              </w:tc>
            </w:tr>
          </w:tbl>
          <w:p w:rsidR="00222D9E" w:rsidRDefault="00222D9E" w:rsidP="00222D9E">
            <w:pPr>
              <w:spacing w:after="0" w:line="240" w:lineRule="auto"/>
              <w:ind w:left="720"/>
              <w:jc w:val="both"/>
              <w:rPr>
                <w:rFonts w:ascii="Times New Roman" w:hAnsi="Times New Roman" w:cs="Times New Roman"/>
                <w:sz w:val="24"/>
                <w:szCs w:val="24"/>
                <w:lang w:eastAsia="bg-BG"/>
              </w:rPr>
            </w:pPr>
          </w:p>
          <w:p w:rsidR="00222D9E" w:rsidRPr="00A23E03" w:rsidRDefault="00222D9E" w:rsidP="00222D9E">
            <w:pPr>
              <w:spacing w:after="0" w:line="240" w:lineRule="auto"/>
              <w:jc w:val="both"/>
              <w:rPr>
                <w:rFonts w:ascii="Times New Roman" w:hAnsi="Times New Roman" w:cs="Times New Roman"/>
                <w:i/>
                <w:sz w:val="24"/>
                <w:szCs w:val="24"/>
                <w:lang w:eastAsia="bg-BG"/>
              </w:rPr>
            </w:pPr>
            <w:r w:rsidRPr="00A23E03">
              <w:rPr>
                <w:rFonts w:ascii="Times New Roman" w:hAnsi="Times New Roman" w:cs="Times New Roman"/>
                <w:b/>
                <w:i/>
                <w:sz w:val="24"/>
                <w:szCs w:val="24"/>
                <w:lang w:eastAsia="bg-BG"/>
              </w:rPr>
              <w:t>Важно!</w:t>
            </w:r>
            <w:r>
              <w:rPr>
                <w:rFonts w:ascii="Times New Roman" w:hAnsi="Times New Roman" w:cs="Times New Roman"/>
                <w:b/>
                <w:i/>
                <w:sz w:val="24"/>
                <w:szCs w:val="24"/>
                <w:lang w:eastAsia="bg-BG"/>
              </w:rPr>
              <w:t>!!</w:t>
            </w:r>
            <w:r w:rsidRPr="00A23E03">
              <w:rPr>
                <w:rFonts w:ascii="Times New Roman" w:hAnsi="Times New Roman" w:cs="Times New Roman"/>
                <w:i/>
                <w:sz w:val="24"/>
                <w:szCs w:val="24"/>
                <w:lang w:eastAsia="bg-BG"/>
              </w:rPr>
              <w:t xml:space="preserve"> </w:t>
            </w:r>
          </w:p>
          <w:p w:rsidR="00222D9E" w:rsidRPr="00B25C6C" w:rsidRDefault="00222D9E" w:rsidP="00FB4ABD">
            <w:pPr>
              <w:pStyle w:val="a0"/>
              <w:numPr>
                <w:ilvl w:val="0"/>
                <w:numId w:val="38"/>
              </w:numPr>
              <w:spacing w:after="0" w:line="240" w:lineRule="auto"/>
              <w:jc w:val="both"/>
              <w:rPr>
                <w:rFonts w:ascii="Times New Roman" w:hAnsi="Times New Roman" w:cs="Times New Roman"/>
                <w:sz w:val="24"/>
                <w:szCs w:val="24"/>
                <w:lang w:eastAsia="bg-BG"/>
              </w:rPr>
            </w:pPr>
            <w:r w:rsidRPr="00B25C6C">
              <w:rPr>
                <w:rFonts w:ascii="Times New Roman" w:hAnsi="Times New Roman" w:cs="Times New Roman"/>
                <w:sz w:val="24"/>
                <w:szCs w:val="24"/>
                <w:lang w:eastAsia="bg-BG"/>
              </w:rPr>
              <w:t>Договорът се сключва за всеки обект на инвестицията/предмет на дейността с детайлно описание на техническите характеристики, цена в левове, количество и начин на доставка в едно с подробно количествено- стойностната сметка, която да е на хартиен и електронен носител с описано ДДС.</w:t>
            </w:r>
          </w:p>
          <w:p w:rsidR="009E1A4A" w:rsidRDefault="009E1A4A" w:rsidP="009E1A4A">
            <w:pPr>
              <w:spacing w:after="0" w:line="240" w:lineRule="auto"/>
              <w:jc w:val="both"/>
              <w:rPr>
                <w:rFonts w:ascii="Times New Roman" w:hAnsi="Times New Roman" w:cs="Times New Roman"/>
                <w:b/>
                <w:bCs/>
                <w:i/>
                <w:iCs/>
                <w:sz w:val="24"/>
                <w:szCs w:val="24"/>
                <w:lang w:eastAsia="bg-BG"/>
              </w:rPr>
            </w:pPr>
          </w:p>
          <w:p w:rsidR="00222D9E" w:rsidRPr="009E1A4A" w:rsidRDefault="00222D9E" w:rsidP="009E1A4A">
            <w:pPr>
              <w:pStyle w:val="a0"/>
              <w:numPr>
                <w:ilvl w:val="2"/>
                <w:numId w:val="36"/>
              </w:numPr>
              <w:spacing w:after="0" w:line="240" w:lineRule="auto"/>
              <w:jc w:val="both"/>
              <w:rPr>
                <w:rFonts w:ascii="Times New Roman" w:hAnsi="Times New Roman" w:cs="Times New Roman"/>
                <w:b/>
                <w:bCs/>
                <w:i/>
                <w:iCs/>
                <w:sz w:val="24"/>
                <w:szCs w:val="24"/>
                <w:lang w:eastAsia="bg-BG"/>
              </w:rPr>
            </w:pPr>
            <w:r w:rsidRPr="009E1A4A">
              <w:rPr>
                <w:rFonts w:ascii="Times New Roman" w:hAnsi="Times New Roman" w:cs="Times New Roman"/>
                <w:b/>
                <w:bCs/>
                <w:i/>
                <w:iCs/>
                <w:sz w:val="24"/>
                <w:szCs w:val="24"/>
                <w:lang w:eastAsia="bg-BG"/>
              </w:rPr>
              <w:t xml:space="preserve">Кандидатите, </w:t>
            </w:r>
            <w:r w:rsidRPr="009E1A4A">
              <w:rPr>
                <w:rFonts w:ascii="Times New Roman" w:hAnsi="Times New Roman" w:cs="Times New Roman"/>
                <w:b/>
                <w:i/>
                <w:iCs/>
                <w:sz w:val="24"/>
                <w:szCs w:val="24"/>
                <w:lang w:eastAsia="bg-BG"/>
              </w:rPr>
              <w:t xml:space="preserve">който </w:t>
            </w:r>
            <w:r w:rsidRPr="009E1A4A">
              <w:rPr>
                <w:rFonts w:ascii="Times New Roman" w:hAnsi="Times New Roman" w:cs="Times New Roman"/>
                <w:b/>
                <w:i/>
                <w:iCs/>
                <w:sz w:val="24"/>
                <w:szCs w:val="24"/>
                <w:u w:val="single"/>
                <w:lang w:eastAsia="bg-BG"/>
              </w:rPr>
              <w:t>са възложители</w:t>
            </w:r>
            <w:r w:rsidRPr="009E1A4A">
              <w:rPr>
                <w:rFonts w:ascii="Times New Roman" w:hAnsi="Times New Roman" w:cs="Times New Roman"/>
                <w:b/>
                <w:i/>
                <w:iCs/>
                <w:sz w:val="24"/>
                <w:szCs w:val="24"/>
                <w:lang w:eastAsia="bg-BG"/>
              </w:rPr>
              <w:t xml:space="preserve">  по 5 и 6 от ЗОП и ПМС 160/01.07.2016 г.</w:t>
            </w:r>
          </w:p>
          <w:p w:rsidR="00222D9E" w:rsidRDefault="00222D9E" w:rsidP="00222D9E">
            <w:pPr>
              <w:spacing w:after="0" w:line="240" w:lineRule="auto"/>
              <w:jc w:val="both"/>
              <w:rPr>
                <w:rFonts w:ascii="Times New Roman" w:hAnsi="Times New Roman" w:cs="Times New Roman"/>
                <w:sz w:val="24"/>
                <w:szCs w:val="24"/>
                <w:lang w:eastAsia="bg-BG"/>
              </w:rPr>
            </w:pPr>
          </w:p>
          <w:p w:rsidR="00222D9E" w:rsidRPr="0079093A" w:rsidRDefault="00222D9E" w:rsidP="00FB4ABD">
            <w:pPr>
              <w:pStyle w:val="a0"/>
              <w:numPr>
                <w:ilvl w:val="0"/>
                <w:numId w:val="39"/>
              </w:numPr>
              <w:spacing w:after="0" w:line="240" w:lineRule="auto"/>
              <w:jc w:val="both"/>
              <w:rPr>
                <w:rFonts w:ascii="Times New Roman" w:hAnsi="Times New Roman" w:cs="Times New Roman"/>
                <w:sz w:val="24"/>
                <w:szCs w:val="24"/>
                <w:lang w:eastAsia="bg-BG"/>
              </w:rPr>
            </w:pPr>
            <w:r w:rsidRPr="0079093A">
              <w:rPr>
                <w:rFonts w:ascii="Times New Roman" w:hAnsi="Times New Roman" w:cs="Times New Roman"/>
                <w:sz w:val="24"/>
                <w:szCs w:val="24"/>
                <w:lang w:eastAsia="bg-BG"/>
              </w:rPr>
              <w:t xml:space="preserve">Когато заявеният за финансиране разход по </w:t>
            </w:r>
            <w:r w:rsidRPr="0079093A">
              <w:rPr>
                <w:rFonts w:ascii="Times New Roman" w:hAnsi="Times New Roman" w:cs="Times New Roman"/>
                <w:b/>
                <w:bCs/>
                <w:sz w:val="24"/>
                <w:szCs w:val="24"/>
                <w:lang w:eastAsia="bg-BG"/>
              </w:rPr>
              <w:t>т.14.1</w:t>
            </w:r>
            <w:r w:rsidRPr="0079093A">
              <w:rPr>
                <w:rFonts w:ascii="Times New Roman" w:eastAsia="Times New Roman" w:hAnsi="Times New Roman" w:cs="Times New Roman"/>
                <w:sz w:val="24"/>
                <w:szCs w:val="24"/>
                <w:shd w:val="clear" w:color="auto" w:fill="FEFEFE"/>
              </w:rPr>
              <w:t>„Допустими разходи“</w:t>
            </w:r>
            <w:r w:rsidRPr="0079093A">
              <w:rPr>
                <w:rFonts w:ascii="Times New Roman" w:hAnsi="Times New Roman" w:cs="Times New Roman"/>
                <w:sz w:val="24"/>
                <w:szCs w:val="24"/>
                <w:lang w:eastAsia="bg-BG"/>
              </w:rPr>
              <w:t xml:space="preserve"> </w:t>
            </w:r>
            <w:r w:rsidRPr="0079093A">
              <w:rPr>
                <w:rFonts w:ascii="Times New Roman" w:hAnsi="Times New Roman" w:cs="Times New Roman"/>
                <w:b/>
                <w:bCs/>
                <w:sz w:val="24"/>
                <w:szCs w:val="24"/>
                <w:lang w:eastAsia="bg-BG"/>
              </w:rPr>
              <w:t>е включен</w:t>
            </w:r>
            <w:r w:rsidRPr="0079093A">
              <w:rPr>
                <w:rFonts w:ascii="Times New Roman" w:hAnsi="Times New Roman" w:cs="Times New Roman"/>
                <w:sz w:val="24"/>
                <w:szCs w:val="24"/>
                <w:lang w:eastAsia="bg-BG"/>
              </w:rPr>
              <w:t xml:space="preserve"> в </w:t>
            </w:r>
            <w:r w:rsidR="00D32B59" w:rsidRPr="0079093A">
              <w:rPr>
                <w:rFonts w:ascii="Times New Roman" w:hAnsi="Times New Roman" w:cs="Times New Roman"/>
                <w:sz w:val="24"/>
                <w:szCs w:val="24"/>
                <w:lang w:eastAsia="bg-BG"/>
              </w:rPr>
              <w:t xml:space="preserve">„Списък </w:t>
            </w:r>
            <w:r w:rsidR="00D32B59" w:rsidRPr="0079093A">
              <w:rPr>
                <w:rFonts w:ascii="Times New Roman" w:hAnsi="Times New Roman" w:cs="Times New Roman"/>
                <w:sz w:val="24"/>
                <w:szCs w:val="24"/>
                <w:lang w:val="en-US"/>
              </w:rPr>
              <w:t xml:space="preserve">с </w:t>
            </w:r>
            <w:proofErr w:type="spellStart"/>
            <w:r w:rsidR="00D32B59" w:rsidRPr="0079093A">
              <w:rPr>
                <w:rFonts w:ascii="Times New Roman" w:hAnsi="Times New Roman" w:cs="Times New Roman"/>
                <w:sz w:val="24"/>
                <w:szCs w:val="24"/>
                <w:lang w:val="en-US"/>
              </w:rPr>
              <w:t>активите</w:t>
            </w:r>
            <w:proofErr w:type="spellEnd"/>
            <w:r w:rsidR="00D32B59" w:rsidRPr="0079093A">
              <w:rPr>
                <w:rFonts w:ascii="Times New Roman" w:hAnsi="Times New Roman" w:cs="Times New Roman"/>
                <w:sz w:val="24"/>
                <w:szCs w:val="24"/>
                <w:lang w:val="en-US"/>
              </w:rPr>
              <w:t xml:space="preserve">, </w:t>
            </w:r>
            <w:proofErr w:type="spellStart"/>
            <w:r w:rsidR="00D32B59" w:rsidRPr="0079093A">
              <w:rPr>
                <w:rFonts w:ascii="Times New Roman" w:hAnsi="Times New Roman" w:cs="Times New Roman"/>
                <w:sz w:val="24"/>
                <w:szCs w:val="24"/>
                <w:lang w:val="en-US"/>
              </w:rPr>
              <w:t>дейностите</w:t>
            </w:r>
            <w:proofErr w:type="spellEnd"/>
            <w:r w:rsidR="00D32B59" w:rsidRPr="0079093A">
              <w:rPr>
                <w:rFonts w:ascii="Times New Roman" w:hAnsi="Times New Roman" w:cs="Times New Roman"/>
                <w:sz w:val="24"/>
                <w:szCs w:val="24"/>
                <w:lang w:val="en-US"/>
              </w:rPr>
              <w:t xml:space="preserve"> и </w:t>
            </w:r>
            <w:proofErr w:type="spellStart"/>
            <w:r w:rsidR="00D32B59" w:rsidRPr="0079093A">
              <w:rPr>
                <w:rFonts w:ascii="Times New Roman" w:hAnsi="Times New Roman" w:cs="Times New Roman"/>
                <w:sz w:val="24"/>
                <w:szCs w:val="24"/>
                <w:lang w:val="en-US"/>
              </w:rPr>
              <w:t>услугите</w:t>
            </w:r>
            <w:proofErr w:type="spellEnd"/>
            <w:r w:rsidR="00D32B59" w:rsidRPr="0079093A">
              <w:rPr>
                <w:rFonts w:ascii="Times New Roman" w:hAnsi="Times New Roman" w:cs="Times New Roman"/>
                <w:sz w:val="24"/>
                <w:szCs w:val="24"/>
                <w:lang w:val="en-US"/>
              </w:rPr>
              <w:t>,</w:t>
            </w:r>
            <w:r w:rsidR="00D32B59" w:rsidRPr="0079093A">
              <w:rPr>
                <w:rFonts w:ascii="Times New Roman" w:hAnsi="Times New Roman" w:cs="Times New Roman"/>
                <w:sz w:val="24"/>
                <w:szCs w:val="24"/>
              </w:rPr>
              <w:t xml:space="preserve"> за които са определени референтни разходи“</w:t>
            </w:r>
            <w:r w:rsidR="00D32B59" w:rsidRPr="0079093A">
              <w:rPr>
                <w:rStyle w:val="a7"/>
                <w:rFonts w:ascii="Times New Roman" w:hAnsi="Times New Roman" w:cs="Times New Roman"/>
                <w:b/>
                <w:sz w:val="24"/>
                <w:szCs w:val="24"/>
                <w:lang w:val="en-US"/>
              </w:rPr>
              <w:t>3</w:t>
            </w:r>
            <w:r w:rsidR="00D32B59" w:rsidRPr="0079093A">
              <w:rPr>
                <w:rFonts w:ascii="Times New Roman" w:hAnsi="Times New Roman" w:cs="Times New Roman"/>
                <w:sz w:val="24"/>
                <w:szCs w:val="24"/>
                <w:lang w:eastAsia="bg-BG"/>
              </w:rPr>
              <w:t xml:space="preserve">, </w:t>
            </w:r>
            <w:r w:rsidRPr="0079093A">
              <w:rPr>
                <w:rFonts w:ascii="Times New Roman" w:hAnsi="Times New Roman" w:cs="Times New Roman"/>
                <w:sz w:val="24"/>
                <w:szCs w:val="24"/>
              </w:rPr>
              <w:t>за които са определени референтни разходи“</w:t>
            </w:r>
            <w:r w:rsidRPr="0079093A">
              <w:rPr>
                <w:rFonts w:ascii="Times New Roman" w:hAnsi="Times New Roman" w:cs="Times New Roman"/>
                <w:sz w:val="24"/>
                <w:szCs w:val="24"/>
                <w:lang w:eastAsia="bg-BG"/>
              </w:rPr>
              <w:t xml:space="preserve">, кандидатът </w:t>
            </w:r>
            <w:r w:rsidRPr="0079093A">
              <w:rPr>
                <w:rFonts w:ascii="Times New Roman" w:hAnsi="Times New Roman" w:cs="Times New Roman"/>
                <w:sz w:val="24"/>
                <w:szCs w:val="24"/>
              </w:rPr>
              <w:t>попълва посочения код на референтния разход в Таблицата за допустими инвестиции и дейности</w:t>
            </w:r>
            <w:r w:rsidRPr="0079093A">
              <w:rPr>
                <w:sz w:val="23"/>
                <w:szCs w:val="23"/>
              </w:rPr>
              <w:t xml:space="preserve"> и </w:t>
            </w:r>
            <w:r w:rsidR="006910D1" w:rsidRPr="0079093A">
              <w:rPr>
                <w:rFonts w:ascii="Times New Roman" w:hAnsi="Times New Roman" w:cs="Times New Roman"/>
                <w:sz w:val="24"/>
                <w:szCs w:val="24"/>
                <w:lang w:eastAsia="bg-BG"/>
              </w:rPr>
              <w:t xml:space="preserve">представя </w:t>
            </w:r>
            <w:r w:rsidR="006910D1" w:rsidRPr="0079093A">
              <w:rPr>
                <w:rFonts w:ascii="Times New Roman" w:hAnsi="Times New Roman" w:cs="Times New Roman"/>
                <w:b/>
                <w:sz w:val="24"/>
                <w:szCs w:val="24"/>
                <w:u w:val="single"/>
                <w:lang w:eastAsia="bg-BG"/>
              </w:rPr>
              <w:t xml:space="preserve">една </w:t>
            </w:r>
            <w:r w:rsidRPr="0079093A">
              <w:rPr>
                <w:rFonts w:ascii="Times New Roman" w:hAnsi="Times New Roman" w:cs="Times New Roman"/>
                <w:b/>
                <w:sz w:val="24"/>
                <w:szCs w:val="24"/>
                <w:u w:val="single"/>
                <w:lang w:eastAsia="bg-BG"/>
              </w:rPr>
              <w:t>оферта</w:t>
            </w:r>
            <w:r w:rsidRPr="0079093A">
              <w:rPr>
                <w:rFonts w:ascii="Times New Roman" w:hAnsi="Times New Roman" w:cs="Times New Roman"/>
                <w:b/>
                <w:sz w:val="24"/>
                <w:szCs w:val="24"/>
                <w:lang w:eastAsia="bg-BG"/>
              </w:rPr>
              <w:t xml:space="preserve"> </w:t>
            </w:r>
            <w:r w:rsidRPr="0079093A">
              <w:rPr>
                <w:rFonts w:ascii="Times New Roman" w:hAnsi="Times New Roman" w:cs="Times New Roman"/>
                <w:sz w:val="24"/>
                <w:szCs w:val="24"/>
                <w:lang w:eastAsia="bg-BG"/>
              </w:rPr>
              <w:t>и/или извлечение от каталог на производител/доставчик/строител и /или проучване в интернет за всяка отделна</w:t>
            </w:r>
            <w:r w:rsidRPr="0079093A">
              <w:rPr>
                <w:rFonts w:ascii="Times New Roman" w:hAnsi="Times New Roman" w:cs="Times New Roman"/>
                <w:sz w:val="24"/>
                <w:szCs w:val="24"/>
                <w:lang w:val="en-US" w:eastAsia="bg-BG"/>
              </w:rPr>
              <w:t xml:space="preserve"> </w:t>
            </w:r>
            <w:r w:rsidRPr="0079093A">
              <w:rPr>
                <w:rFonts w:ascii="Times New Roman" w:hAnsi="Times New Roman" w:cs="Times New Roman"/>
                <w:sz w:val="24"/>
                <w:szCs w:val="24"/>
                <w:lang w:eastAsia="bg-BG"/>
              </w:rPr>
              <w:t>инвестиция</w:t>
            </w:r>
            <w:r w:rsidRPr="0079093A">
              <w:rPr>
                <w:rFonts w:ascii="Times New Roman" w:hAnsi="Times New Roman" w:cs="Times New Roman"/>
                <w:sz w:val="24"/>
                <w:szCs w:val="24"/>
                <w:lang w:val="en-US" w:eastAsia="bg-BG"/>
              </w:rPr>
              <w:t xml:space="preserve"> </w:t>
            </w:r>
            <w:r w:rsidRPr="0079093A">
              <w:rPr>
                <w:rFonts w:ascii="Times New Roman" w:hAnsi="Times New Roman" w:cs="Times New Roman"/>
                <w:sz w:val="24"/>
                <w:szCs w:val="24"/>
                <w:lang w:eastAsia="bg-BG"/>
              </w:rPr>
              <w:t>–</w:t>
            </w:r>
            <w:r w:rsidRPr="0079093A">
              <w:rPr>
                <w:rFonts w:ascii="Times New Roman" w:hAnsi="Times New Roman" w:cs="Times New Roman"/>
                <w:sz w:val="24"/>
                <w:szCs w:val="24"/>
                <w:lang w:val="en-US" w:eastAsia="bg-BG"/>
              </w:rPr>
              <w:t xml:space="preserve"> </w:t>
            </w:r>
            <w:r w:rsidRPr="0079093A">
              <w:rPr>
                <w:rFonts w:ascii="Times New Roman" w:hAnsi="Times New Roman" w:cs="Times New Roman"/>
                <w:sz w:val="24"/>
                <w:szCs w:val="24"/>
                <w:lang w:eastAsia="bg-BG"/>
              </w:rPr>
              <w:t>с</w:t>
            </w:r>
            <w:r w:rsidRPr="0079093A">
              <w:rPr>
                <w:rFonts w:ascii="Times New Roman" w:hAnsi="Times New Roman" w:cs="Times New Roman"/>
                <w:sz w:val="24"/>
                <w:szCs w:val="24"/>
                <w:lang w:val="en-US" w:eastAsia="bg-BG"/>
              </w:rPr>
              <w:t xml:space="preserve"> </w:t>
            </w:r>
            <w:r w:rsidRPr="0079093A">
              <w:rPr>
                <w:rFonts w:ascii="Times New Roman" w:hAnsi="Times New Roman" w:cs="Times New Roman"/>
                <w:sz w:val="24"/>
                <w:szCs w:val="24"/>
                <w:lang w:eastAsia="bg-BG"/>
              </w:rPr>
              <w:t>предложена цена от  производител/доставчик/строител.</w:t>
            </w:r>
            <w:r w:rsidRPr="0079093A">
              <w:rPr>
                <w:rFonts w:ascii="Times New Roman" w:hAnsi="Times New Roman" w:cs="Times New Roman"/>
                <w:sz w:val="24"/>
                <w:szCs w:val="24"/>
                <w:lang w:val="en-US" w:eastAsia="bg-BG"/>
              </w:rPr>
              <w:t xml:space="preserve"> </w:t>
            </w:r>
            <w:r w:rsidRPr="0079093A">
              <w:rPr>
                <w:rFonts w:ascii="Times New Roman" w:hAnsi="Times New Roman" w:cs="Times New Roman"/>
                <w:sz w:val="24"/>
                <w:szCs w:val="24"/>
                <w:lang w:eastAsia="bg-BG"/>
              </w:rPr>
              <w:t>Обосноваността на разхода се преценява чрез съпоставяне с определени референтни разходи;</w:t>
            </w:r>
          </w:p>
          <w:p w:rsidR="00222D9E" w:rsidRPr="0079093A" w:rsidRDefault="00222D9E" w:rsidP="00FB4ABD">
            <w:pPr>
              <w:pStyle w:val="a0"/>
              <w:numPr>
                <w:ilvl w:val="0"/>
                <w:numId w:val="39"/>
              </w:numPr>
              <w:spacing w:after="0" w:line="240" w:lineRule="auto"/>
              <w:jc w:val="both"/>
              <w:rPr>
                <w:rFonts w:ascii="Times New Roman" w:hAnsi="Times New Roman" w:cs="Times New Roman"/>
                <w:sz w:val="24"/>
                <w:szCs w:val="24"/>
                <w:lang w:eastAsia="bg-BG"/>
              </w:rPr>
            </w:pPr>
            <w:r w:rsidRPr="0079093A">
              <w:rPr>
                <w:rFonts w:ascii="Times New Roman" w:hAnsi="Times New Roman" w:cs="Times New Roman"/>
                <w:sz w:val="24"/>
                <w:szCs w:val="24"/>
                <w:lang w:eastAsia="bg-BG"/>
              </w:rPr>
              <w:t xml:space="preserve">Когато заявеният за финансиране разход по </w:t>
            </w:r>
            <w:r w:rsidRPr="0079093A">
              <w:rPr>
                <w:rFonts w:ascii="Times New Roman" w:hAnsi="Times New Roman" w:cs="Times New Roman"/>
                <w:b/>
                <w:bCs/>
                <w:sz w:val="24"/>
                <w:szCs w:val="24"/>
                <w:lang w:eastAsia="bg-BG"/>
              </w:rPr>
              <w:t>т.14.1</w:t>
            </w:r>
            <w:r w:rsidRPr="0079093A">
              <w:rPr>
                <w:rFonts w:ascii="Times New Roman" w:eastAsia="Times New Roman" w:hAnsi="Times New Roman" w:cs="Times New Roman"/>
                <w:sz w:val="24"/>
                <w:szCs w:val="24"/>
                <w:shd w:val="clear" w:color="auto" w:fill="FEFEFE"/>
              </w:rPr>
              <w:t>„Допустими разходи“</w:t>
            </w:r>
            <w:r w:rsidRPr="0079093A">
              <w:rPr>
                <w:rFonts w:ascii="Times New Roman" w:hAnsi="Times New Roman" w:cs="Times New Roman"/>
                <w:sz w:val="24"/>
                <w:szCs w:val="24"/>
                <w:lang w:eastAsia="bg-BG"/>
              </w:rPr>
              <w:t xml:space="preserve"> </w:t>
            </w:r>
            <w:r w:rsidRPr="0079093A">
              <w:rPr>
                <w:rFonts w:ascii="Times New Roman" w:hAnsi="Times New Roman" w:cs="Times New Roman"/>
                <w:b/>
                <w:bCs/>
                <w:sz w:val="24"/>
                <w:szCs w:val="24"/>
                <w:lang w:eastAsia="bg-BG"/>
              </w:rPr>
              <w:t>не е включен</w:t>
            </w:r>
            <w:r w:rsidRPr="0079093A">
              <w:rPr>
                <w:rFonts w:ascii="Times New Roman" w:hAnsi="Times New Roman" w:cs="Times New Roman"/>
                <w:sz w:val="24"/>
                <w:szCs w:val="24"/>
                <w:lang w:eastAsia="bg-BG"/>
              </w:rPr>
              <w:t xml:space="preserve"> в </w:t>
            </w:r>
            <w:r w:rsidR="00D32B59" w:rsidRPr="0079093A">
              <w:rPr>
                <w:rFonts w:ascii="Times New Roman" w:hAnsi="Times New Roman" w:cs="Times New Roman"/>
                <w:sz w:val="24"/>
                <w:szCs w:val="24"/>
                <w:lang w:eastAsia="bg-BG"/>
              </w:rPr>
              <w:t xml:space="preserve">„Списък </w:t>
            </w:r>
            <w:r w:rsidR="00D32B59" w:rsidRPr="0079093A">
              <w:rPr>
                <w:rFonts w:ascii="Times New Roman" w:hAnsi="Times New Roman" w:cs="Times New Roman"/>
                <w:sz w:val="24"/>
                <w:szCs w:val="24"/>
                <w:lang w:val="en-US"/>
              </w:rPr>
              <w:t xml:space="preserve">с </w:t>
            </w:r>
            <w:proofErr w:type="spellStart"/>
            <w:r w:rsidR="00D32B59" w:rsidRPr="0079093A">
              <w:rPr>
                <w:rFonts w:ascii="Times New Roman" w:hAnsi="Times New Roman" w:cs="Times New Roman"/>
                <w:sz w:val="24"/>
                <w:szCs w:val="24"/>
                <w:lang w:val="en-US"/>
              </w:rPr>
              <w:t>активите</w:t>
            </w:r>
            <w:proofErr w:type="spellEnd"/>
            <w:r w:rsidR="00D32B59" w:rsidRPr="0079093A">
              <w:rPr>
                <w:rFonts w:ascii="Times New Roman" w:hAnsi="Times New Roman" w:cs="Times New Roman"/>
                <w:sz w:val="24"/>
                <w:szCs w:val="24"/>
                <w:lang w:val="en-US"/>
              </w:rPr>
              <w:t xml:space="preserve">, </w:t>
            </w:r>
            <w:proofErr w:type="spellStart"/>
            <w:r w:rsidR="00D32B59" w:rsidRPr="0079093A">
              <w:rPr>
                <w:rFonts w:ascii="Times New Roman" w:hAnsi="Times New Roman" w:cs="Times New Roman"/>
                <w:sz w:val="24"/>
                <w:szCs w:val="24"/>
                <w:lang w:val="en-US"/>
              </w:rPr>
              <w:t>дейностите</w:t>
            </w:r>
            <w:proofErr w:type="spellEnd"/>
            <w:r w:rsidR="00D32B59" w:rsidRPr="0079093A">
              <w:rPr>
                <w:rFonts w:ascii="Times New Roman" w:hAnsi="Times New Roman" w:cs="Times New Roman"/>
                <w:sz w:val="24"/>
                <w:szCs w:val="24"/>
                <w:lang w:val="en-US"/>
              </w:rPr>
              <w:t xml:space="preserve"> и </w:t>
            </w:r>
            <w:proofErr w:type="spellStart"/>
            <w:r w:rsidR="00D32B59" w:rsidRPr="0079093A">
              <w:rPr>
                <w:rFonts w:ascii="Times New Roman" w:hAnsi="Times New Roman" w:cs="Times New Roman"/>
                <w:sz w:val="24"/>
                <w:szCs w:val="24"/>
                <w:lang w:val="en-US"/>
              </w:rPr>
              <w:t>услугите</w:t>
            </w:r>
            <w:proofErr w:type="spellEnd"/>
            <w:r w:rsidR="00D32B59" w:rsidRPr="0079093A">
              <w:rPr>
                <w:rFonts w:ascii="Times New Roman" w:hAnsi="Times New Roman" w:cs="Times New Roman"/>
                <w:sz w:val="24"/>
                <w:szCs w:val="24"/>
                <w:lang w:val="en-US"/>
              </w:rPr>
              <w:t>,</w:t>
            </w:r>
            <w:r w:rsidR="00D32B59" w:rsidRPr="0079093A">
              <w:rPr>
                <w:rFonts w:ascii="Times New Roman" w:hAnsi="Times New Roman" w:cs="Times New Roman"/>
                <w:sz w:val="24"/>
                <w:szCs w:val="24"/>
              </w:rPr>
              <w:t xml:space="preserve"> за които са определени референтни разходи“</w:t>
            </w:r>
            <w:r w:rsidR="00D32B59" w:rsidRPr="0079093A">
              <w:rPr>
                <w:rStyle w:val="a7"/>
                <w:rFonts w:ascii="Times New Roman" w:hAnsi="Times New Roman" w:cs="Times New Roman"/>
                <w:b/>
                <w:sz w:val="24"/>
                <w:szCs w:val="24"/>
                <w:lang w:val="en-US"/>
              </w:rPr>
              <w:t>3</w:t>
            </w:r>
            <w:r w:rsidR="00D32B59" w:rsidRPr="0079093A">
              <w:rPr>
                <w:rFonts w:ascii="Times New Roman" w:hAnsi="Times New Roman" w:cs="Times New Roman"/>
                <w:sz w:val="24"/>
                <w:szCs w:val="24"/>
                <w:lang w:eastAsia="bg-BG"/>
              </w:rPr>
              <w:t>,</w:t>
            </w:r>
            <w:r w:rsidRPr="0079093A">
              <w:rPr>
                <w:rFonts w:ascii="Times New Roman" w:hAnsi="Times New Roman" w:cs="Times New Roman"/>
                <w:sz w:val="24"/>
                <w:szCs w:val="24"/>
                <w:lang w:eastAsia="bg-BG"/>
              </w:rPr>
              <w:t xml:space="preserve">, обосноваността на разходите се преценява чрез представяне на </w:t>
            </w:r>
            <w:r w:rsidRPr="0079093A">
              <w:rPr>
                <w:rFonts w:ascii="Times New Roman" w:hAnsi="Times New Roman" w:cs="Times New Roman"/>
                <w:sz w:val="24"/>
                <w:szCs w:val="24"/>
                <w:u w:val="single"/>
                <w:lang w:eastAsia="bg-BG"/>
              </w:rPr>
              <w:t>най-малко три съпоставими индикативни независими оферти</w:t>
            </w:r>
            <w:r w:rsidRPr="0079093A">
              <w:rPr>
                <w:rFonts w:ascii="Times New Roman" w:hAnsi="Times New Roman" w:cs="Times New Roman"/>
                <w:sz w:val="24"/>
                <w:szCs w:val="24"/>
                <w:lang w:eastAsia="bg-BG"/>
              </w:rPr>
              <w:t>;</w:t>
            </w:r>
          </w:p>
          <w:p w:rsidR="00222D9E" w:rsidRPr="00A23E03" w:rsidRDefault="00222D9E" w:rsidP="00FB4ABD">
            <w:pPr>
              <w:numPr>
                <w:ilvl w:val="0"/>
                <w:numId w:val="39"/>
              </w:numPr>
              <w:spacing w:after="0" w:line="240" w:lineRule="auto"/>
              <w:jc w:val="both"/>
              <w:rPr>
                <w:rFonts w:ascii="Times New Roman" w:hAnsi="Times New Roman" w:cs="Times New Roman"/>
                <w:sz w:val="24"/>
                <w:szCs w:val="24"/>
                <w:lang w:eastAsia="bg-BG"/>
              </w:rPr>
            </w:pPr>
            <w:r w:rsidRPr="00A23E03">
              <w:rPr>
                <w:rFonts w:ascii="Times New Roman" w:hAnsi="Times New Roman" w:cs="Times New Roman"/>
                <w:bCs/>
                <w:sz w:val="24"/>
                <w:szCs w:val="24"/>
                <w:lang w:eastAsia="bg-BG"/>
              </w:rPr>
              <w:t xml:space="preserve">Кандидатите </w:t>
            </w:r>
            <w:r w:rsidRPr="00A23E03">
              <w:rPr>
                <w:rFonts w:ascii="Times New Roman" w:hAnsi="Times New Roman" w:cs="Times New Roman"/>
                <w:sz w:val="24"/>
                <w:szCs w:val="24"/>
                <w:lang w:eastAsia="bg-BG"/>
              </w:rPr>
              <w:t xml:space="preserve">представят решение за определяне на стойността на разхода, за който кандидатстват.Определянето на стойността на цената за разхода, за който се кандидатства се определя въз основа на </w:t>
            </w:r>
            <w:r w:rsidRPr="00A23E03">
              <w:rPr>
                <w:rFonts w:ascii="Times New Roman" w:hAnsi="Times New Roman" w:cs="Times New Roman"/>
                <w:sz w:val="24"/>
                <w:szCs w:val="24"/>
                <w:u w:val="single"/>
                <w:lang w:eastAsia="bg-BG"/>
              </w:rPr>
              <w:t>критерия най-ниска предложена цена.</w:t>
            </w:r>
          </w:p>
          <w:p w:rsidR="00222D9E" w:rsidRPr="00E234EE" w:rsidRDefault="00222D9E" w:rsidP="00222D9E">
            <w:pPr>
              <w:spacing w:after="0" w:line="240" w:lineRule="auto"/>
              <w:jc w:val="both"/>
              <w:rPr>
                <w:rFonts w:ascii="Times New Roman" w:hAnsi="Times New Roman" w:cs="Times New Roman"/>
                <w:sz w:val="24"/>
                <w:szCs w:val="24"/>
                <w:u w:val="single"/>
                <w:lang w:eastAsia="bg-BG"/>
              </w:rPr>
            </w:pPr>
          </w:p>
          <w:p w:rsidR="00222D9E" w:rsidRDefault="00222D9E" w:rsidP="00222D9E">
            <w:pPr>
              <w:widowControl w:val="0"/>
              <w:autoSpaceDE w:val="0"/>
              <w:autoSpaceDN w:val="0"/>
              <w:adjustRightInd w:val="0"/>
              <w:jc w:val="both"/>
              <w:rPr>
                <w:rFonts w:ascii="Times New Roman" w:hAnsi="Times New Roman" w:cs="Times New Roman"/>
                <w:b/>
                <w:i/>
                <w:sz w:val="24"/>
                <w:szCs w:val="24"/>
                <w:lang w:eastAsia="bg-BG"/>
              </w:rPr>
            </w:pPr>
            <w:r w:rsidRPr="00027772">
              <w:rPr>
                <w:rFonts w:ascii="Times New Roman" w:hAnsi="Times New Roman" w:cs="Times New Roman"/>
                <w:b/>
                <w:i/>
                <w:sz w:val="24"/>
                <w:szCs w:val="24"/>
                <w:lang w:eastAsia="bg-BG"/>
              </w:rPr>
              <w:t>Важно!!!</w:t>
            </w:r>
          </w:p>
          <w:p w:rsidR="00222D9E" w:rsidRPr="00CA4B33" w:rsidRDefault="00222D9E" w:rsidP="00FB4ABD">
            <w:pPr>
              <w:pStyle w:val="a0"/>
              <w:widowControl w:val="0"/>
              <w:numPr>
                <w:ilvl w:val="0"/>
                <w:numId w:val="38"/>
              </w:numPr>
              <w:autoSpaceDE w:val="0"/>
              <w:autoSpaceDN w:val="0"/>
              <w:adjustRightInd w:val="0"/>
              <w:jc w:val="both"/>
              <w:rPr>
                <w:rFonts w:ascii="Times New Roman" w:hAnsi="Times New Roman" w:cs="Times New Roman"/>
                <w:sz w:val="24"/>
                <w:szCs w:val="24"/>
              </w:rPr>
            </w:pPr>
            <w:r w:rsidRPr="00CA4B33">
              <w:rPr>
                <w:rFonts w:ascii="Times New Roman" w:hAnsi="Times New Roman" w:cs="Times New Roman"/>
                <w:sz w:val="24"/>
                <w:szCs w:val="24"/>
              </w:rPr>
              <w:t xml:space="preserve">Кандидатите, които са </w:t>
            </w:r>
            <w:r w:rsidRPr="00CA4B33">
              <w:rPr>
                <w:rFonts w:ascii="Times New Roman" w:hAnsi="Times New Roman" w:cs="Times New Roman"/>
                <w:b/>
                <w:i/>
                <w:iCs/>
                <w:sz w:val="24"/>
                <w:szCs w:val="24"/>
                <w:u w:val="single"/>
                <w:lang w:eastAsia="bg-BG"/>
              </w:rPr>
              <w:t xml:space="preserve"> възложители по чл. 5 и 6 от ЗОП</w:t>
            </w:r>
            <w:r w:rsidRPr="00CA4B33">
              <w:rPr>
                <w:rFonts w:ascii="Times New Roman" w:hAnsi="Times New Roman" w:cs="Times New Roman"/>
                <w:sz w:val="24"/>
                <w:szCs w:val="24"/>
              </w:rPr>
              <w:t xml:space="preserve">  събират офертите, чрез прилагане на принципа на пазарни консултации съгласно ЗОП, като публикуват на Централната автоматизирана информационна система „Електронни обществени поръчки“(ЦАИС ЕОП)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оферти.Минималното съдържание на офертите е: наименование на </w:t>
            </w:r>
            <w:proofErr w:type="spellStart"/>
            <w:r w:rsidRPr="00CA4B33">
              <w:rPr>
                <w:rFonts w:ascii="Times New Roman" w:hAnsi="Times New Roman" w:cs="Times New Roman"/>
                <w:sz w:val="24"/>
                <w:szCs w:val="24"/>
              </w:rPr>
              <w:t>оферента</w:t>
            </w:r>
            <w:proofErr w:type="spellEnd"/>
            <w:r w:rsidRPr="00CA4B33">
              <w:rPr>
                <w:rFonts w:ascii="Times New Roman" w:hAnsi="Times New Roman" w:cs="Times New Roman"/>
                <w:sz w:val="24"/>
                <w:szCs w:val="24"/>
              </w:rPr>
              <w:t>, срок на валидност на офертата, дата на издаване на офертата, подпис и печат на офертата, техническо предложение, ценово предложение в левове с посочен ДДС.</w:t>
            </w:r>
          </w:p>
          <w:p w:rsidR="00222D9E" w:rsidRPr="00CA4B33" w:rsidRDefault="00222D9E" w:rsidP="00FB4ABD">
            <w:pPr>
              <w:pStyle w:val="a0"/>
              <w:numPr>
                <w:ilvl w:val="0"/>
                <w:numId w:val="38"/>
              </w:numPr>
              <w:spacing w:after="0" w:line="240" w:lineRule="auto"/>
              <w:jc w:val="both"/>
              <w:rPr>
                <w:rFonts w:ascii="Times New Roman" w:hAnsi="Times New Roman" w:cs="Times New Roman"/>
                <w:b/>
                <w:sz w:val="24"/>
                <w:szCs w:val="24"/>
                <w:u w:val="single"/>
                <w:lang w:eastAsia="bg-BG"/>
              </w:rPr>
            </w:pPr>
            <w:r w:rsidRPr="00CA4B33">
              <w:rPr>
                <w:rFonts w:ascii="Times New Roman" w:hAnsi="Times New Roman" w:cs="Times New Roman"/>
                <w:sz w:val="24"/>
                <w:szCs w:val="24"/>
                <w:lang w:eastAsia="bg-BG"/>
              </w:rPr>
              <w:t xml:space="preserve">Кандидати, </w:t>
            </w:r>
            <w:r w:rsidRPr="00CA4B33">
              <w:rPr>
                <w:rFonts w:ascii="Times New Roman" w:hAnsi="Times New Roman" w:cs="Times New Roman"/>
                <w:b/>
                <w:sz w:val="24"/>
                <w:szCs w:val="24"/>
                <w:lang w:eastAsia="bg-BG"/>
              </w:rPr>
              <w:t>които са възложители по ПМС №160/2016 г.</w:t>
            </w:r>
            <w:r w:rsidRPr="00CA4B33">
              <w:rPr>
                <w:rFonts w:ascii="Times New Roman" w:hAnsi="Times New Roman" w:cs="Times New Roman"/>
                <w:sz w:val="24"/>
                <w:szCs w:val="24"/>
                <w:lang w:eastAsia="bg-BG"/>
              </w:rPr>
              <w:t xml:space="preserve">при извършване на пазарното проучване на база най-малко три съпоставими индикативни независими оферти,  от участниците на пазара, предлагащи офертите, изискват да </w:t>
            </w:r>
            <w:r w:rsidRPr="00CA4B33">
              <w:rPr>
                <w:rFonts w:ascii="Times New Roman" w:hAnsi="Times New Roman" w:cs="Times New Roman"/>
                <w:b/>
                <w:sz w:val="24"/>
                <w:szCs w:val="24"/>
                <w:u w:val="single"/>
                <w:lang w:eastAsia="bg-BG"/>
              </w:rPr>
              <w:t>декларират</w:t>
            </w:r>
            <w:r w:rsidRPr="00CA4B33">
              <w:rPr>
                <w:rFonts w:ascii="Times New Roman" w:hAnsi="Times New Roman" w:cs="Times New Roman"/>
                <w:sz w:val="24"/>
                <w:szCs w:val="24"/>
                <w:lang w:eastAsia="bg-BG"/>
              </w:rPr>
              <w:t>, че са информирани, че нямат  предимство пред останалите участници, когато се провежда процедурата за избор на изпълнител.</w:t>
            </w:r>
          </w:p>
          <w:p w:rsidR="00222D9E" w:rsidRPr="00445544" w:rsidRDefault="00222D9E" w:rsidP="00222D9E">
            <w:pPr>
              <w:spacing w:after="0" w:line="240" w:lineRule="auto"/>
              <w:ind w:left="783"/>
              <w:jc w:val="both"/>
              <w:rPr>
                <w:rFonts w:ascii="Times New Roman" w:hAnsi="Times New Roman" w:cs="Times New Roman"/>
                <w:b/>
                <w:sz w:val="24"/>
                <w:szCs w:val="24"/>
                <w:u w:val="single"/>
                <w:lang w:val="en-US" w:eastAsia="bg-BG"/>
              </w:rPr>
            </w:pPr>
            <w:r>
              <w:rPr>
                <w:rFonts w:ascii="Times New Roman" w:hAnsi="Times New Roman" w:cs="Times New Roman"/>
                <w:b/>
                <w:sz w:val="24"/>
                <w:szCs w:val="24"/>
                <w:u w:val="single"/>
                <w:lang w:val="en-US" w:eastAsia="bg-BG"/>
              </w:rPr>
              <w:t xml:space="preserve"> </w:t>
            </w:r>
          </w:p>
          <w:p w:rsidR="00222D9E" w:rsidRPr="00CA4B33" w:rsidRDefault="00222D9E" w:rsidP="00FB4ABD">
            <w:pPr>
              <w:pStyle w:val="a0"/>
              <w:widowControl w:val="0"/>
              <w:numPr>
                <w:ilvl w:val="0"/>
                <w:numId w:val="38"/>
              </w:numPr>
              <w:autoSpaceDE w:val="0"/>
              <w:autoSpaceDN w:val="0"/>
              <w:adjustRightInd w:val="0"/>
              <w:jc w:val="both"/>
              <w:rPr>
                <w:rFonts w:ascii="Times New Roman" w:hAnsi="Times New Roman" w:cs="Times New Roman"/>
                <w:sz w:val="24"/>
                <w:szCs w:val="24"/>
              </w:rPr>
            </w:pPr>
            <w:r w:rsidRPr="00CA4B33">
              <w:rPr>
                <w:rFonts w:ascii="Times New Roman" w:hAnsi="Times New Roman" w:cs="Times New Roman"/>
                <w:sz w:val="24"/>
                <w:szCs w:val="24"/>
                <w:lang w:eastAsia="bg-BG"/>
              </w:rPr>
              <w:t xml:space="preserve">За разходите </w:t>
            </w:r>
            <w:r w:rsidRPr="00CA4B33">
              <w:rPr>
                <w:rFonts w:ascii="Times New Roman" w:hAnsi="Times New Roman" w:cs="Times New Roman"/>
                <w:b/>
                <w:bCs/>
                <w:sz w:val="24"/>
                <w:szCs w:val="24"/>
                <w:lang w:eastAsia="bg-BG"/>
              </w:rPr>
              <w:t>по т.14.1</w:t>
            </w:r>
            <w:r w:rsidRPr="00CA4B33">
              <w:rPr>
                <w:rFonts w:ascii="Times New Roman" w:eastAsia="Times New Roman" w:hAnsi="Times New Roman" w:cs="Times New Roman"/>
                <w:sz w:val="24"/>
                <w:szCs w:val="24"/>
                <w:shd w:val="clear" w:color="auto" w:fill="FEFEFE"/>
              </w:rPr>
              <w:t>„Допустими разходи“</w:t>
            </w:r>
            <w:r w:rsidRPr="00CA4B33">
              <w:rPr>
                <w:rFonts w:ascii="Times New Roman" w:hAnsi="Times New Roman" w:cs="Times New Roman"/>
                <w:b/>
                <w:bCs/>
                <w:sz w:val="24"/>
                <w:szCs w:val="24"/>
                <w:lang w:eastAsia="bg-BG"/>
              </w:rPr>
              <w:t xml:space="preserve">, подточка  „в“ </w:t>
            </w:r>
            <w:r w:rsidRPr="00CA4B33">
              <w:rPr>
                <w:rFonts w:ascii="Times New Roman" w:hAnsi="Times New Roman" w:cs="Times New Roman"/>
                <w:sz w:val="24"/>
                <w:szCs w:val="24"/>
                <w:lang w:eastAsia="bg-BG"/>
              </w:rPr>
              <w:t xml:space="preserve">, извършени преди датата на подаване на формуляра за кандидатстване, </w:t>
            </w:r>
            <w:r w:rsidRPr="00CA4B33">
              <w:rPr>
                <w:rFonts w:ascii="Times New Roman" w:hAnsi="Times New Roman" w:cs="Times New Roman"/>
                <w:b/>
                <w:i/>
                <w:sz w:val="24"/>
                <w:szCs w:val="24"/>
                <w:lang w:eastAsia="bg-BG"/>
              </w:rPr>
              <w:t>кандидатите, които се явяват възложители по чл. 5 и 6 от ЗОП</w:t>
            </w:r>
            <w:r w:rsidRPr="00CA4B33">
              <w:rPr>
                <w:rFonts w:ascii="Times New Roman" w:hAnsi="Times New Roman" w:cs="Times New Roman"/>
                <w:sz w:val="24"/>
                <w:szCs w:val="24"/>
                <w:lang w:eastAsia="bg-BG"/>
              </w:rPr>
              <w:t>, при подаване на формуляра за кандидатстване представят заверено от възложителя копие на всички документи от проведената съгласно изискванията на ЗОП процедура за възлагане на обществена поръчка.</w:t>
            </w:r>
          </w:p>
          <w:p w:rsidR="00222D9E" w:rsidRPr="009E1A4A" w:rsidRDefault="00222D9E" w:rsidP="009E1A4A">
            <w:pPr>
              <w:pStyle w:val="a0"/>
              <w:numPr>
                <w:ilvl w:val="2"/>
                <w:numId w:val="36"/>
              </w:numPr>
              <w:spacing w:after="0" w:line="240" w:lineRule="auto"/>
              <w:jc w:val="both"/>
              <w:rPr>
                <w:rFonts w:ascii="Times New Roman" w:hAnsi="Times New Roman" w:cs="Times New Roman"/>
                <w:b/>
                <w:i/>
                <w:sz w:val="24"/>
                <w:szCs w:val="24"/>
                <w:u w:val="single"/>
                <w:lang w:eastAsia="bg-BG"/>
              </w:rPr>
            </w:pPr>
            <w:r w:rsidRPr="009E1A4A">
              <w:rPr>
                <w:rFonts w:ascii="Times New Roman" w:hAnsi="Times New Roman" w:cs="Times New Roman"/>
                <w:b/>
                <w:i/>
                <w:sz w:val="24"/>
                <w:szCs w:val="24"/>
                <w:u w:val="single"/>
                <w:lang w:eastAsia="bg-BG"/>
              </w:rPr>
              <w:t xml:space="preserve">Изисквания към </w:t>
            </w:r>
            <w:proofErr w:type="spellStart"/>
            <w:r w:rsidRPr="009E1A4A">
              <w:rPr>
                <w:rFonts w:ascii="Times New Roman" w:hAnsi="Times New Roman" w:cs="Times New Roman"/>
                <w:b/>
                <w:i/>
                <w:sz w:val="24"/>
                <w:szCs w:val="24"/>
                <w:u w:val="single"/>
                <w:lang w:eastAsia="bg-BG"/>
              </w:rPr>
              <w:t>оферентите</w:t>
            </w:r>
            <w:proofErr w:type="spellEnd"/>
          </w:p>
          <w:p w:rsidR="00222D9E" w:rsidRDefault="00222D9E" w:rsidP="00222D9E">
            <w:pPr>
              <w:spacing w:after="0" w:line="240" w:lineRule="auto"/>
              <w:jc w:val="both"/>
              <w:rPr>
                <w:rFonts w:ascii="Times New Roman" w:hAnsi="Times New Roman" w:cs="Times New Roman"/>
                <w:b/>
                <w:bCs/>
                <w:sz w:val="24"/>
                <w:szCs w:val="24"/>
                <w:lang w:eastAsia="bg-BG"/>
              </w:rPr>
            </w:pPr>
          </w:p>
          <w:p w:rsidR="00222D9E" w:rsidRDefault="00222D9E" w:rsidP="00222D9E">
            <w:pPr>
              <w:spacing w:after="0" w:line="240" w:lineRule="auto"/>
              <w:jc w:val="both"/>
              <w:rPr>
                <w:rFonts w:ascii="Times New Roman" w:hAnsi="Times New Roman" w:cs="Times New Roman"/>
                <w:sz w:val="24"/>
                <w:szCs w:val="24"/>
                <w:lang w:eastAsia="bg-BG"/>
              </w:rPr>
            </w:pPr>
            <w:proofErr w:type="spellStart"/>
            <w:r w:rsidRPr="00B7296E">
              <w:rPr>
                <w:rFonts w:ascii="Times New Roman" w:hAnsi="Times New Roman" w:cs="Times New Roman"/>
                <w:b/>
                <w:bCs/>
                <w:sz w:val="24"/>
                <w:szCs w:val="24"/>
                <w:lang w:eastAsia="bg-BG"/>
              </w:rPr>
              <w:t>Оферентите</w:t>
            </w:r>
            <w:proofErr w:type="spellEnd"/>
            <w:r w:rsidRPr="00B7296E">
              <w:rPr>
                <w:rFonts w:ascii="Times New Roman" w:hAnsi="Times New Roman" w:cs="Times New Roman"/>
                <w:sz w:val="24"/>
                <w:szCs w:val="24"/>
                <w:lang w:eastAsia="bg-BG"/>
              </w:rPr>
              <w:t xml:space="preserve">, когато са местни лица, трябва да са вписани в търговския регистър, а </w:t>
            </w:r>
            <w:proofErr w:type="spellStart"/>
            <w:r w:rsidRPr="00B7296E">
              <w:rPr>
                <w:rFonts w:ascii="Times New Roman" w:hAnsi="Times New Roman" w:cs="Times New Roman"/>
                <w:b/>
                <w:bCs/>
                <w:sz w:val="24"/>
                <w:szCs w:val="24"/>
                <w:lang w:eastAsia="bg-BG"/>
              </w:rPr>
              <w:t>оферентите</w:t>
            </w:r>
            <w:proofErr w:type="spellEnd"/>
            <w:r w:rsidRPr="00B7296E">
              <w:rPr>
                <w:rFonts w:ascii="Times New Roman" w:hAnsi="Times New Roman" w:cs="Times New Roman"/>
                <w:sz w:val="24"/>
                <w:szCs w:val="24"/>
                <w:lang w:eastAsia="bg-BG"/>
              </w:rPr>
              <w:t xml:space="preserve"> - чуждестранни лица, следва да представят документ за </w:t>
            </w:r>
            <w:proofErr w:type="spellStart"/>
            <w:r w:rsidRPr="00B7296E">
              <w:rPr>
                <w:rFonts w:ascii="Times New Roman" w:hAnsi="Times New Roman" w:cs="Times New Roman"/>
                <w:sz w:val="24"/>
                <w:szCs w:val="24"/>
                <w:lang w:eastAsia="bg-BG"/>
              </w:rPr>
              <w:t>правосубектност</w:t>
            </w:r>
            <w:proofErr w:type="spellEnd"/>
            <w:r w:rsidRPr="00B7296E">
              <w:rPr>
                <w:rFonts w:ascii="Times New Roman" w:hAnsi="Times New Roman" w:cs="Times New Roman"/>
                <w:sz w:val="24"/>
                <w:szCs w:val="24"/>
                <w:lang w:eastAsia="bg-BG"/>
              </w:rPr>
              <w:t xml:space="preserve"> съгласно н</w:t>
            </w:r>
            <w:r>
              <w:rPr>
                <w:rFonts w:ascii="Times New Roman" w:hAnsi="Times New Roman" w:cs="Times New Roman"/>
                <w:sz w:val="24"/>
                <w:szCs w:val="24"/>
                <w:lang w:eastAsia="bg-BG"/>
              </w:rPr>
              <w:t>ационалното им законодателство.</w:t>
            </w:r>
          </w:p>
          <w:p w:rsidR="00222D9E" w:rsidRDefault="00222D9E" w:rsidP="00222D9E">
            <w:pPr>
              <w:spacing w:after="0" w:line="240" w:lineRule="auto"/>
              <w:jc w:val="both"/>
              <w:rPr>
                <w:rFonts w:ascii="Times New Roman" w:hAnsi="Times New Roman" w:cs="Times New Roman"/>
                <w:b/>
                <w:bCs/>
                <w:sz w:val="24"/>
                <w:szCs w:val="24"/>
                <w:lang w:eastAsia="bg-BG"/>
              </w:rPr>
            </w:pPr>
          </w:p>
          <w:p w:rsidR="00222D9E" w:rsidRDefault="00222D9E" w:rsidP="00222D9E">
            <w:pPr>
              <w:spacing w:after="0" w:line="240" w:lineRule="auto"/>
              <w:jc w:val="both"/>
              <w:rPr>
                <w:rFonts w:ascii="Times New Roman" w:hAnsi="Times New Roman" w:cs="Times New Roman"/>
                <w:sz w:val="24"/>
                <w:szCs w:val="24"/>
                <w:lang w:eastAsia="bg-BG"/>
              </w:rPr>
            </w:pPr>
            <w:proofErr w:type="spellStart"/>
            <w:r w:rsidRPr="00B7296E">
              <w:rPr>
                <w:rFonts w:ascii="Times New Roman" w:hAnsi="Times New Roman" w:cs="Times New Roman"/>
                <w:b/>
                <w:bCs/>
                <w:sz w:val="24"/>
                <w:szCs w:val="24"/>
                <w:lang w:eastAsia="bg-BG"/>
              </w:rPr>
              <w:t>Оферентите</w:t>
            </w:r>
            <w:proofErr w:type="spellEnd"/>
            <w:r w:rsidRPr="00B7296E">
              <w:rPr>
                <w:rFonts w:ascii="Times New Roman" w:hAnsi="Times New Roman" w:cs="Times New Roman"/>
                <w:b/>
                <w:bCs/>
                <w:sz w:val="24"/>
                <w:szCs w:val="24"/>
                <w:lang w:eastAsia="bg-BG"/>
              </w:rPr>
              <w:t xml:space="preserve"> на строително-монтажни работи</w:t>
            </w:r>
            <w:r w:rsidRPr="00B7296E">
              <w:rPr>
                <w:rFonts w:ascii="Times New Roman" w:hAnsi="Times New Roman" w:cs="Times New Roman"/>
                <w:sz w:val="24"/>
                <w:szCs w:val="24"/>
                <w:lang w:eastAsia="bg-BG"/>
              </w:rPr>
              <w:t>,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w:t>
            </w:r>
          </w:p>
          <w:p w:rsidR="00222D9E" w:rsidRDefault="00222D9E" w:rsidP="00222D9E">
            <w:pPr>
              <w:spacing w:after="0" w:line="240" w:lineRule="auto"/>
              <w:jc w:val="both"/>
              <w:rPr>
                <w:rFonts w:ascii="Times New Roman" w:hAnsi="Times New Roman" w:cs="Times New Roman"/>
                <w:sz w:val="24"/>
                <w:szCs w:val="24"/>
                <w:lang w:eastAsia="bg-BG"/>
              </w:rPr>
            </w:pPr>
          </w:p>
          <w:p w:rsidR="0022758D" w:rsidRDefault="00222D9E" w:rsidP="00BF6BCE">
            <w:pPr>
              <w:spacing w:after="0" w:line="240" w:lineRule="auto"/>
              <w:jc w:val="both"/>
              <w:rPr>
                <w:rFonts w:ascii="Times New Roman" w:hAnsi="Times New Roman" w:cs="Times New Roman"/>
                <w:b/>
                <w:bCs/>
                <w:sz w:val="24"/>
                <w:szCs w:val="24"/>
                <w:lang w:eastAsia="bg-BG"/>
              </w:rPr>
            </w:pPr>
            <w:r w:rsidRPr="00B7296E">
              <w:rPr>
                <w:rFonts w:ascii="Times New Roman" w:hAnsi="Times New Roman" w:cs="Times New Roman"/>
                <w:sz w:val="24"/>
                <w:szCs w:val="24"/>
                <w:lang w:eastAsia="bg-BG"/>
              </w:rPr>
              <w:t xml:space="preserve">Изискването за вписване в търговския регистър не се прилага за физически лица, предоставящи услуги по </w:t>
            </w:r>
            <w:r w:rsidRPr="00B7296E">
              <w:rPr>
                <w:rFonts w:ascii="Times New Roman" w:hAnsi="Times New Roman" w:cs="Times New Roman"/>
                <w:b/>
                <w:bCs/>
                <w:sz w:val="24"/>
                <w:szCs w:val="24"/>
                <w:lang w:eastAsia="bg-BG"/>
              </w:rPr>
              <w:t>т.14.1</w:t>
            </w:r>
            <w:r>
              <w:rPr>
                <w:rFonts w:ascii="Times New Roman" w:eastAsia="Times New Roman" w:hAnsi="Times New Roman" w:cs="Times New Roman"/>
                <w:sz w:val="24"/>
                <w:szCs w:val="24"/>
                <w:shd w:val="clear" w:color="auto" w:fill="FEFEFE"/>
              </w:rPr>
              <w:t>„Допустими разходи“</w:t>
            </w:r>
            <w:r w:rsidRPr="00B7296E">
              <w:rPr>
                <w:rFonts w:ascii="Times New Roman" w:hAnsi="Times New Roman" w:cs="Times New Roman"/>
                <w:b/>
                <w:bCs/>
                <w:sz w:val="24"/>
                <w:szCs w:val="24"/>
                <w:lang w:eastAsia="bg-BG"/>
              </w:rPr>
              <w:t xml:space="preserve">, подточка </w:t>
            </w:r>
            <w:r>
              <w:rPr>
                <w:rFonts w:ascii="Times New Roman" w:hAnsi="Times New Roman" w:cs="Times New Roman"/>
                <w:b/>
                <w:bCs/>
                <w:sz w:val="24"/>
                <w:szCs w:val="24"/>
                <w:lang w:eastAsia="bg-BG"/>
              </w:rPr>
              <w:t>„в“.</w:t>
            </w:r>
          </w:p>
          <w:p w:rsidR="00B0785D" w:rsidRPr="00BE6444" w:rsidRDefault="00B0785D" w:rsidP="00BF6BCE">
            <w:pPr>
              <w:spacing w:after="0" w:line="240" w:lineRule="auto"/>
              <w:jc w:val="both"/>
              <w:rPr>
                <w:rFonts w:ascii="Times New Roman" w:hAnsi="Times New Roman" w:cs="Times New Roman"/>
                <w:b/>
                <w:bCs/>
                <w:sz w:val="24"/>
                <w:szCs w:val="24"/>
                <w:lang w:val="en-US" w:eastAsia="bg-BG"/>
              </w:rPr>
            </w:pPr>
          </w:p>
          <w:p w:rsidR="00ED28ED" w:rsidRPr="009E6C9E" w:rsidRDefault="000F7F34" w:rsidP="009E1A4A">
            <w:pPr>
              <w:numPr>
                <w:ilvl w:val="1"/>
                <w:numId w:val="36"/>
              </w:numPr>
              <w:shd w:val="clear" w:color="auto" w:fill="FEFEFE"/>
              <w:spacing w:after="0" w:line="240" w:lineRule="auto"/>
              <w:rPr>
                <w:rFonts w:ascii="Verdana" w:hAnsi="Verdana" w:cs="Verdana"/>
                <w:color w:val="000000"/>
                <w:lang w:eastAsia="bg-BG"/>
              </w:rPr>
            </w:pPr>
            <w:r>
              <w:rPr>
                <w:rFonts w:ascii="Times New Roman" w:hAnsi="Times New Roman" w:cs="Times New Roman"/>
                <w:b/>
                <w:bCs/>
                <w:sz w:val="24"/>
                <w:szCs w:val="24"/>
                <w:lang w:eastAsia="bg-BG"/>
              </w:rPr>
              <w:t>НЕДОПУСТИМИ РАЗХОДИ</w:t>
            </w:r>
          </w:p>
          <w:p w:rsidR="009E6C9E" w:rsidRPr="00F100ED" w:rsidRDefault="009E6C9E" w:rsidP="009E6C9E">
            <w:pPr>
              <w:shd w:val="clear" w:color="auto" w:fill="FEFEFE"/>
              <w:spacing w:after="0" w:line="240" w:lineRule="auto"/>
              <w:ind w:left="720"/>
              <w:rPr>
                <w:rFonts w:ascii="Times New Roman" w:hAnsi="Times New Roman" w:cs="Times New Roman"/>
                <w:color w:val="000000"/>
                <w:sz w:val="24"/>
                <w:szCs w:val="24"/>
                <w:lang w:eastAsia="bg-BG"/>
              </w:rPr>
            </w:pPr>
          </w:p>
          <w:p w:rsidR="009E6C9E" w:rsidRPr="00F100ED" w:rsidRDefault="0076095B" w:rsidP="009E1A4A">
            <w:pPr>
              <w:pStyle w:val="afe"/>
              <w:numPr>
                <w:ilvl w:val="2"/>
                <w:numId w:val="36"/>
              </w:numPr>
              <w:jc w:val="both"/>
              <w:rPr>
                <w:rFonts w:ascii="Times New Roman" w:hAnsi="Times New Roman" w:cs="Times New Roman"/>
                <w:sz w:val="24"/>
                <w:szCs w:val="24"/>
                <w:shd w:val="clear" w:color="auto" w:fill="FEFEFE"/>
              </w:rPr>
            </w:pPr>
            <w:r w:rsidRPr="00F100ED">
              <w:rPr>
                <w:rFonts w:ascii="Times New Roman" w:hAnsi="Times New Roman" w:cs="Times New Roman"/>
                <w:sz w:val="24"/>
                <w:szCs w:val="24"/>
                <w:shd w:val="clear" w:color="auto" w:fill="FEFEFE"/>
              </w:rPr>
              <w:t>З</w:t>
            </w:r>
            <w:r w:rsidR="00035955" w:rsidRPr="00F100ED">
              <w:rPr>
                <w:rFonts w:ascii="Times New Roman" w:hAnsi="Times New Roman" w:cs="Times New Roman"/>
                <w:sz w:val="24"/>
                <w:szCs w:val="24"/>
                <w:shd w:val="clear" w:color="auto" w:fill="FEFEFE"/>
              </w:rPr>
              <w:t xml:space="preserve">а лихви по дългове; </w:t>
            </w:r>
          </w:p>
          <w:p w:rsidR="009E6C9E" w:rsidRPr="00F100ED" w:rsidRDefault="0076095B" w:rsidP="009E1A4A">
            <w:pPr>
              <w:pStyle w:val="afe"/>
              <w:numPr>
                <w:ilvl w:val="2"/>
                <w:numId w:val="36"/>
              </w:numPr>
              <w:jc w:val="both"/>
              <w:rPr>
                <w:rFonts w:ascii="Times New Roman" w:hAnsi="Times New Roman" w:cs="Times New Roman"/>
                <w:sz w:val="24"/>
                <w:szCs w:val="24"/>
                <w:shd w:val="clear" w:color="auto" w:fill="FEFEFE"/>
              </w:rPr>
            </w:pPr>
            <w:r w:rsidRPr="00F100ED">
              <w:rPr>
                <w:rFonts w:ascii="Times New Roman" w:hAnsi="Times New Roman" w:cs="Times New Roman"/>
                <w:sz w:val="24"/>
                <w:szCs w:val="24"/>
                <w:shd w:val="clear" w:color="auto" w:fill="FEFEFE"/>
              </w:rPr>
              <w:t>З</w:t>
            </w:r>
            <w:r w:rsidR="00035955" w:rsidRPr="00F100ED">
              <w:rPr>
                <w:rFonts w:ascii="Times New Roman" w:hAnsi="Times New Roman" w:cs="Times New Roman"/>
                <w:sz w:val="24"/>
                <w:szCs w:val="24"/>
                <w:shd w:val="clear" w:color="auto" w:fill="FEFEFE"/>
              </w:rPr>
              <w:t>а закупуването на незастроени и застроени земи на стойност над 10 на сто от общите допустими разходи за съответната операция;</w:t>
            </w:r>
          </w:p>
          <w:p w:rsidR="009E6C9E" w:rsidRPr="00F100ED" w:rsidRDefault="0076095B" w:rsidP="009E1A4A">
            <w:pPr>
              <w:pStyle w:val="afe"/>
              <w:numPr>
                <w:ilvl w:val="2"/>
                <w:numId w:val="36"/>
              </w:numPr>
              <w:jc w:val="both"/>
              <w:rPr>
                <w:rFonts w:ascii="Times New Roman" w:hAnsi="Times New Roman" w:cs="Times New Roman"/>
                <w:sz w:val="24"/>
                <w:szCs w:val="24"/>
                <w:shd w:val="clear" w:color="auto" w:fill="FEFEFE"/>
              </w:rPr>
            </w:pPr>
            <w:r w:rsidRPr="00F100ED">
              <w:rPr>
                <w:rFonts w:ascii="Times New Roman" w:hAnsi="Times New Roman" w:cs="Times New Roman"/>
                <w:sz w:val="24"/>
                <w:szCs w:val="24"/>
                <w:shd w:val="clear" w:color="auto" w:fill="FEFEFE"/>
              </w:rPr>
              <w:t>З</w:t>
            </w:r>
            <w:r w:rsidR="00035955" w:rsidRPr="00F100ED">
              <w:rPr>
                <w:rFonts w:ascii="Times New Roman" w:hAnsi="Times New Roman" w:cs="Times New Roman"/>
                <w:sz w:val="24"/>
                <w:szCs w:val="24"/>
                <w:shd w:val="clear" w:color="auto" w:fill="FEFEFE"/>
              </w:rPr>
              <w:t>а данък върху добавената стойност освен невъзстановимия;</w:t>
            </w:r>
          </w:p>
          <w:p w:rsidR="009E6C9E" w:rsidRPr="00F100ED" w:rsidRDefault="0076095B" w:rsidP="009E1A4A">
            <w:pPr>
              <w:pStyle w:val="afe"/>
              <w:numPr>
                <w:ilvl w:val="2"/>
                <w:numId w:val="36"/>
              </w:numPr>
              <w:jc w:val="both"/>
              <w:rPr>
                <w:rFonts w:ascii="Times New Roman" w:hAnsi="Times New Roman" w:cs="Times New Roman"/>
                <w:sz w:val="24"/>
                <w:szCs w:val="24"/>
                <w:shd w:val="clear" w:color="auto" w:fill="FEFEFE"/>
              </w:rPr>
            </w:pPr>
            <w:r w:rsidRPr="00F100ED">
              <w:rPr>
                <w:rFonts w:ascii="Times New Roman" w:hAnsi="Times New Roman" w:cs="Times New Roman"/>
                <w:sz w:val="24"/>
                <w:szCs w:val="24"/>
                <w:shd w:val="clear" w:color="auto" w:fill="FEFEFE"/>
              </w:rPr>
              <w:t>З</w:t>
            </w:r>
            <w:r w:rsidR="00035955" w:rsidRPr="00F100ED">
              <w:rPr>
                <w:rFonts w:ascii="Times New Roman" w:hAnsi="Times New Roman" w:cs="Times New Roman"/>
                <w:sz w:val="24"/>
                <w:szCs w:val="24"/>
                <w:shd w:val="clear" w:color="auto" w:fill="FEFEFE"/>
              </w:rPr>
              <w:t>а обикновена подмяна и поддръжка;</w:t>
            </w:r>
          </w:p>
          <w:p w:rsidR="009E6C9E" w:rsidRPr="00F100ED" w:rsidRDefault="0076095B" w:rsidP="009E1A4A">
            <w:pPr>
              <w:pStyle w:val="afe"/>
              <w:numPr>
                <w:ilvl w:val="2"/>
                <w:numId w:val="36"/>
              </w:numPr>
              <w:jc w:val="both"/>
              <w:rPr>
                <w:rFonts w:ascii="Times New Roman" w:hAnsi="Times New Roman" w:cs="Times New Roman"/>
                <w:sz w:val="24"/>
                <w:szCs w:val="24"/>
                <w:shd w:val="clear" w:color="auto" w:fill="FEFEFE"/>
              </w:rPr>
            </w:pPr>
            <w:r w:rsidRPr="00F100ED">
              <w:rPr>
                <w:rFonts w:ascii="Times New Roman" w:hAnsi="Times New Roman" w:cs="Times New Roman"/>
                <w:sz w:val="24"/>
                <w:szCs w:val="24"/>
                <w:shd w:val="clear" w:color="auto" w:fill="FEFEFE"/>
              </w:rPr>
              <w:t>З</w:t>
            </w:r>
            <w:r w:rsidR="00F100ED" w:rsidRPr="00F100ED">
              <w:rPr>
                <w:rFonts w:ascii="Times New Roman" w:hAnsi="Times New Roman" w:cs="Times New Roman"/>
                <w:sz w:val="24"/>
                <w:szCs w:val="24"/>
                <w:shd w:val="clear" w:color="auto" w:fill="FEFEFE"/>
              </w:rPr>
              <w:t xml:space="preserve">а </w:t>
            </w:r>
            <w:r w:rsidR="00F100ED">
              <w:rPr>
                <w:rFonts w:ascii="Times New Roman" w:hAnsi="Times New Roman" w:cs="Times New Roman"/>
                <w:sz w:val="24"/>
                <w:szCs w:val="24"/>
                <w:shd w:val="clear" w:color="auto" w:fill="FEFEFE"/>
              </w:rPr>
              <w:t>ли</w:t>
            </w:r>
            <w:r w:rsidR="00035955" w:rsidRPr="00F100ED">
              <w:rPr>
                <w:rFonts w:ascii="Times New Roman" w:hAnsi="Times New Roman" w:cs="Times New Roman"/>
                <w:sz w:val="24"/>
                <w:szCs w:val="24"/>
                <w:shd w:val="clear" w:color="auto" w:fill="FEFEFE"/>
              </w:rPr>
              <w:t>хви и комисиони, печалба на лизинговата компания, разходи по лихви за рефинансиране, оперативни и застрахователни разходи по лизингов договор;</w:t>
            </w:r>
          </w:p>
          <w:p w:rsidR="009E6C9E" w:rsidRPr="00F100ED" w:rsidRDefault="0076095B" w:rsidP="009E1A4A">
            <w:pPr>
              <w:pStyle w:val="afe"/>
              <w:numPr>
                <w:ilvl w:val="2"/>
                <w:numId w:val="36"/>
              </w:numPr>
              <w:jc w:val="both"/>
              <w:rPr>
                <w:rFonts w:ascii="Times New Roman" w:hAnsi="Times New Roman" w:cs="Times New Roman"/>
                <w:sz w:val="24"/>
                <w:szCs w:val="24"/>
                <w:shd w:val="clear" w:color="auto" w:fill="FEFEFE"/>
              </w:rPr>
            </w:pPr>
            <w:r w:rsidRPr="00F100ED">
              <w:rPr>
                <w:rFonts w:ascii="Times New Roman" w:hAnsi="Times New Roman" w:cs="Times New Roman"/>
                <w:sz w:val="24"/>
                <w:szCs w:val="24"/>
                <w:shd w:val="clear" w:color="auto" w:fill="FEFEFE"/>
              </w:rPr>
              <w:t>З</w:t>
            </w:r>
            <w:r w:rsidR="00035955" w:rsidRPr="00F100ED">
              <w:rPr>
                <w:rFonts w:ascii="Times New Roman" w:hAnsi="Times New Roman" w:cs="Times New Roman"/>
                <w:sz w:val="24"/>
                <w:szCs w:val="24"/>
                <w:shd w:val="clear" w:color="auto" w:fill="FEFEFE"/>
              </w:rPr>
              <w:t>а лизинг освен финансов лизинг, при който получателят на помощта става собственик на съответния актив не по-късно от датата на подаване на заявка за междинно или окончателно плащане за същия актив;</w:t>
            </w:r>
          </w:p>
          <w:p w:rsidR="009E6C9E" w:rsidRPr="00F100ED" w:rsidRDefault="0076095B" w:rsidP="009E1A4A">
            <w:pPr>
              <w:pStyle w:val="afe"/>
              <w:numPr>
                <w:ilvl w:val="2"/>
                <w:numId w:val="36"/>
              </w:numPr>
              <w:jc w:val="both"/>
              <w:rPr>
                <w:rFonts w:ascii="Times New Roman" w:hAnsi="Times New Roman" w:cs="Times New Roman"/>
                <w:sz w:val="24"/>
                <w:szCs w:val="24"/>
                <w:shd w:val="clear" w:color="auto" w:fill="FEFEFE"/>
              </w:rPr>
            </w:pPr>
            <w:r w:rsidRPr="00F100ED">
              <w:rPr>
                <w:rFonts w:ascii="Times New Roman" w:hAnsi="Times New Roman" w:cs="Times New Roman"/>
                <w:sz w:val="24"/>
                <w:szCs w:val="24"/>
                <w:shd w:val="clear" w:color="auto" w:fill="FEFEFE"/>
              </w:rPr>
              <w:t>З</w:t>
            </w:r>
            <w:r w:rsidR="00035955" w:rsidRPr="00F100ED">
              <w:rPr>
                <w:rFonts w:ascii="Times New Roman" w:hAnsi="Times New Roman" w:cs="Times New Roman"/>
                <w:sz w:val="24"/>
                <w:szCs w:val="24"/>
                <w:shd w:val="clear" w:color="auto" w:fill="FEFEFE"/>
              </w:rPr>
              <w:t>а режийни разходи;</w:t>
            </w:r>
          </w:p>
          <w:p w:rsidR="009E6C9E" w:rsidRPr="00F100ED" w:rsidRDefault="0076095B" w:rsidP="009E1A4A">
            <w:pPr>
              <w:pStyle w:val="afe"/>
              <w:numPr>
                <w:ilvl w:val="2"/>
                <w:numId w:val="36"/>
              </w:numPr>
              <w:jc w:val="both"/>
              <w:rPr>
                <w:rFonts w:ascii="Times New Roman" w:hAnsi="Times New Roman" w:cs="Times New Roman"/>
                <w:sz w:val="24"/>
                <w:szCs w:val="24"/>
                <w:shd w:val="clear" w:color="auto" w:fill="FEFEFE"/>
              </w:rPr>
            </w:pPr>
            <w:r w:rsidRPr="00F100ED">
              <w:rPr>
                <w:rFonts w:ascii="Times New Roman" w:hAnsi="Times New Roman" w:cs="Times New Roman"/>
                <w:sz w:val="24"/>
                <w:szCs w:val="24"/>
                <w:shd w:val="clear" w:color="auto" w:fill="FEFEFE"/>
              </w:rPr>
              <w:t>З</w:t>
            </w:r>
            <w:r w:rsidR="00035955" w:rsidRPr="00F100ED">
              <w:rPr>
                <w:rFonts w:ascii="Times New Roman" w:hAnsi="Times New Roman" w:cs="Times New Roman"/>
                <w:sz w:val="24"/>
                <w:szCs w:val="24"/>
                <w:shd w:val="clear" w:color="auto" w:fill="FEFEFE"/>
              </w:rPr>
              <w:t>а застраховки;</w:t>
            </w:r>
          </w:p>
          <w:p w:rsidR="008B6C44" w:rsidRDefault="0076095B" w:rsidP="009E1A4A">
            <w:pPr>
              <w:pStyle w:val="afe"/>
              <w:numPr>
                <w:ilvl w:val="2"/>
                <w:numId w:val="36"/>
              </w:numPr>
              <w:jc w:val="both"/>
              <w:rPr>
                <w:rFonts w:ascii="Times New Roman" w:hAnsi="Times New Roman" w:cs="Times New Roman"/>
                <w:sz w:val="24"/>
                <w:szCs w:val="24"/>
                <w:shd w:val="clear" w:color="auto" w:fill="FEFEFE"/>
              </w:rPr>
            </w:pPr>
            <w:r w:rsidRPr="00F100ED">
              <w:rPr>
                <w:rFonts w:ascii="Times New Roman" w:hAnsi="Times New Roman" w:cs="Times New Roman"/>
                <w:sz w:val="24"/>
                <w:szCs w:val="24"/>
                <w:shd w:val="clear" w:color="auto" w:fill="FEFEFE"/>
              </w:rPr>
              <w:t>З</w:t>
            </w:r>
            <w:r w:rsidR="00035955" w:rsidRPr="00F100ED">
              <w:rPr>
                <w:rFonts w:ascii="Times New Roman" w:hAnsi="Times New Roman" w:cs="Times New Roman"/>
                <w:sz w:val="24"/>
                <w:szCs w:val="24"/>
                <w:shd w:val="clear" w:color="auto" w:fill="FEFEFE"/>
              </w:rPr>
              <w:t>а закупуване на оборудване втора употреба;</w:t>
            </w:r>
          </w:p>
          <w:p w:rsidR="000E3474" w:rsidRPr="008B6C44" w:rsidRDefault="006A7027" w:rsidP="009E1A4A">
            <w:pPr>
              <w:pStyle w:val="afe"/>
              <w:numPr>
                <w:ilvl w:val="2"/>
                <w:numId w:val="36"/>
              </w:numPr>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lang w:val="en-US"/>
              </w:rPr>
              <w:t xml:space="preserve"> </w:t>
            </w:r>
            <w:r w:rsidR="00F100ED" w:rsidRPr="008B6C44">
              <w:rPr>
                <w:rFonts w:ascii="Times New Roman" w:hAnsi="Times New Roman" w:cs="Times New Roman"/>
                <w:sz w:val="24"/>
                <w:szCs w:val="24"/>
                <w:shd w:val="clear" w:color="auto" w:fill="FEFEFE"/>
              </w:rPr>
              <w:t>И</w:t>
            </w:r>
            <w:r w:rsidR="00035955" w:rsidRPr="008B6C44">
              <w:rPr>
                <w:rFonts w:ascii="Times New Roman" w:hAnsi="Times New Roman" w:cs="Times New Roman"/>
                <w:sz w:val="24"/>
                <w:szCs w:val="24"/>
                <w:shd w:val="clear" w:color="auto" w:fill="FEFEFE"/>
              </w:rPr>
              <w:t>звършени преди 1 януари 2014 г.;</w:t>
            </w:r>
          </w:p>
          <w:p w:rsidR="0041723F" w:rsidRDefault="006A7027" w:rsidP="009E1A4A">
            <w:pPr>
              <w:pStyle w:val="afe"/>
              <w:numPr>
                <w:ilvl w:val="2"/>
                <w:numId w:val="36"/>
              </w:numPr>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lang w:val="en-US"/>
              </w:rPr>
              <w:t xml:space="preserve"> </w:t>
            </w:r>
            <w:r w:rsidR="0076095B" w:rsidRPr="00F100ED">
              <w:rPr>
                <w:rFonts w:ascii="Times New Roman" w:hAnsi="Times New Roman" w:cs="Times New Roman"/>
                <w:sz w:val="24"/>
                <w:szCs w:val="24"/>
                <w:shd w:val="clear" w:color="auto" w:fill="FEFEFE"/>
              </w:rPr>
              <w:t>З</w:t>
            </w:r>
            <w:r w:rsidR="00035955" w:rsidRPr="00F100ED">
              <w:rPr>
                <w:rFonts w:ascii="Times New Roman" w:hAnsi="Times New Roman" w:cs="Times New Roman"/>
                <w:sz w:val="24"/>
                <w:szCs w:val="24"/>
                <w:shd w:val="clear" w:color="auto" w:fill="FEFEFE"/>
              </w:rPr>
              <w:t>а принос в натура;</w:t>
            </w:r>
          </w:p>
          <w:p w:rsidR="000E3474" w:rsidRPr="0041723F" w:rsidRDefault="006A7027" w:rsidP="009E1A4A">
            <w:pPr>
              <w:pStyle w:val="afe"/>
              <w:numPr>
                <w:ilvl w:val="2"/>
                <w:numId w:val="36"/>
              </w:numPr>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lang w:val="en-US"/>
              </w:rPr>
              <w:t xml:space="preserve"> </w:t>
            </w:r>
            <w:r w:rsidR="0076095B" w:rsidRPr="0041723F">
              <w:rPr>
                <w:rFonts w:ascii="Times New Roman" w:hAnsi="Times New Roman" w:cs="Times New Roman"/>
                <w:sz w:val="24"/>
                <w:szCs w:val="24"/>
                <w:shd w:val="clear" w:color="auto" w:fill="FEFEFE"/>
              </w:rPr>
              <w:t>З</w:t>
            </w:r>
            <w:r w:rsidR="00035955" w:rsidRPr="0041723F">
              <w:rPr>
                <w:rFonts w:ascii="Times New Roman" w:hAnsi="Times New Roman" w:cs="Times New Roman"/>
                <w:sz w:val="24"/>
                <w:szCs w:val="24"/>
                <w:shd w:val="clear" w:color="auto" w:fill="FEFEFE"/>
              </w:rPr>
              <w:t>а инвестиции в селското стопанство – закупуване на права за производство и плащане, закупуване на животни, закупуване на едногодишни растения и тяхното засаждане;</w:t>
            </w:r>
          </w:p>
          <w:p w:rsidR="000E3474" w:rsidRPr="00F100ED" w:rsidRDefault="006A7027" w:rsidP="009E1A4A">
            <w:pPr>
              <w:pStyle w:val="afe"/>
              <w:numPr>
                <w:ilvl w:val="2"/>
                <w:numId w:val="36"/>
              </w:numPr>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lang w:val="en-US"/>
              </w:rPr>
              <w:t xml:space="preserve"> </w:t>
            </w:r>
            <w:r w:rsidR="0076095B" w:rsidRPr="00F100ED">
              <w:rPr>
                <w:rFonts w:ascii="Times New Roman" w:hAnsi="Times New Roman" w:cs="Times New Roman"/>
                <w:sz w:val="24"/>
                <w:szCs w:val="24"/>
                <w:shd w:val="clear" w:color="auto" w:fill="FEFEFE"/>
              </w:rPr>
              <w:t>З</w:t>
            </w:r>
            <w:r w:rsidR="00035955" w:rsidRPr="00F100ED">
              <w:rPr>
                <w:rFonts w:ascii="Times New Roman" w:hAnsi="Times New Roman" w:cs="Times New Roman"/>
                <w:sz w:val="24"/>
                <w:szCs w:val="24"/>
                <w:shd w:val="clear" w:color="auto" w:fill="FEFEFE"/>
              </w:rPr>
              <w:t>а инвестиция, за която е установено, че ще оказва отрицателно въздействие върху околната среда;</w:t>
            </w:r>
          </w:p>
          <w:p w:rsidR="000E3474" w:rsidRPr="00F100ED" w:rsidRDefault="006A7027" w:rsidP="009E1A4A">
            <w:pPr>
              <w:pStyle w:val="afe"/>
              <w:numPr>
                <w:ilvl w:val="2"/>
                <w:numId w:val="36"/>
              </w:numPr>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lang w:val="en-US"/>
              </w:rPr>
              <w:t xml:space="preserve"> </w:t>
            </w:r>
            <w:r w:rsidR="00F100ED" w:rsidRPr="00F100ED">
              <w:rPr>
                <w:rFonts w:ascii="Times New Roman" w:hAnsi="Times New Roman" w:cs="Times New Roman"/>
                <w:sz w:val="24"/>
                <w:szCs w:val="24"/>
                <w:shd w:val="clear" w:color="auto" w:fill="FEFEFE"/>
              </w:rPr>
              <w:t>И</w:t>
            </w:r>
            <w:r w:rsidR="00035955" w:rsidRPr="00F100ED">
              <w:rPr>
                <w:rFonts w:ascii="Times New Roman" w:hAnsi="Times New Roman" w:cs="Times New Roman"/>
                <w:sz w:val="24"/>
                <w:szCs w:val="24"/>
                <w:shd w:val="clear" w:color="auto" w:fill="FEFEFE"/>
              </w:rPr>
              <w:t xml:space="preserve">звършени преди подаването на заявлението за предоставяне на финансова помощ, независимо дали всички свързани плащания са извършени, с изключение на разходите за </w:t>
            </w:r>
            <w:proofErr w:type="spellStart"/>
            <w:r w:rsidR="00035955" w:rsidRPr="00F100ED">
              <w:rPr>
                <w:rFonts w:ascii="Times New Roman" w:hAnsi="Times New Roman" w:cs="Times New Roman"/>
                <w:sz w:val="24"/>
                <w:szCs w:val="24"/>
                <w:shd w:val="clear" w:color="auto" w:fill="FEFEFE"/>
              </w:rPr>
              <w:t>предпроектни</w:t>
            </w:r>
            <w:proofErr w:type="spellEnd"/>
            <w:r w:rsidR="00035955" w:rsidRPr="00F100ED">
              <w:rPr>
                <w:rFonts w:ascii="Times New Roman" w:hAnsi="Times New Roman" w:cs="Times New Roman"/>
                <w:sz w:val="24"/>
                <w:szCs w:val="24"/>
                <w:shd w:val="clear" w:color="auto" w:fill="FEFEFE"/>
              </w:rPr>
              <w:t xml:space="preserve"> проучвания, такси, възнаграждение на архитекти, инженери и консултантски услуги, извършени след 1 януари 2014 г.;</w:t>
            </w:r>
          </w:p>
          <w:p w:rsidR="00F100ED" w:rsidRPr="00F100ED" w:rsidRDefault="006A7027" w:rsidP="009E1A4A">
            <w:pPr>
              <w:pStyle w:val="afe"/>
              <w:numPr>
                <w:ilvl w:val="2"/>
                <w:numId w:val="36"/>
              </w:numPr>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lang w:val="en-US"/>
              </w:rPr>
              <w:t xml:space="preserve"> </w:t>
            </w:r>
            <w:r w:rsidR="0076095B" w:rsidRPr="00F100ED">
              <w:rPr>
                <w:rFonts w:ascii="Times New Roman" w:hAnsi="Times New Roman" w:cs="Times New Roman"/>
                <w:sz w:val="24"/>
                <w:szCs w:val="24"/>
                <w:shd w:val="clear" w:color="auto" w:fill="FEFEFE"/>
              </w:rPr>
              <w:t>З</w:t>
            </w:r>
            <w:r w:rsidR="00035955" w:rsidRPr="00F100ED">
              <w:rPr>
                <w:rFonts w:ascii="Times New Roman" w:hAnsi="Times New Roman" w:cs="Times New Roman"/>
                <w:sz w:val="24"/>
                <w:szCs w:val="24"/>
                <w:shd w:val="clear" w:color="auto" w:fill="FEFEFE"/>
              </w:rPr>
              <w:t>а строително-монтажни работи и за създаване на трайни насаждения, извършени преди посещение на място от „МИГ Средец”;</w:t>
            </w:r>
          </w:p>
          <w:p w:rsidR="000E3474" w:rsidRPr="00F100ED" w:rsidRDefault="006A7027" w:rsidP="009E1A4A">
            <w:pPr>
              <w:pStyle w:val="afe"/>
              <w:numPr>
                <w:ilvl w:val="2"/>
                <w:numId w:val="36"/>
              </w:numPr>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lang w:val="en-US"/>
              </w:rPr>
              <w:t xml:space="preserve"> </w:t>
            </w:r>
            <w:r w:rsidR="00F100ED" w:rsidRPr="00F100ED">
              <w:rPr>
                <w:rFonts w:ascii="Times New Roman" w:hAnsi="Times New Roman" w:cs="Times New Roman"/>
                <w:sz w:val="24"/>
                <w:szCs w:val="24"/>
                <w:shd w:val="clear" w:color="auto" w:fill="FEFEFE"/>
              </w:rPr>
              <w:t xml:space="preserve">Надвишаващи </w:t>
            </w:r>
            <w:r w:rsidR="00035955" w:rsidRPr="00F100ED">
              <w:rPr>
                <w:rFonts w:ascii="Times New Roman" w:hAnsi="Times New Roman" w:cs="Times New Roman"/>
                <w:sz w:val="24"/>
                <w:szCs w:val="24"/>
                <w:shd w:val="clear" w:color="auto" w:fill="FEFEFE"/>
              </w:rPr>
              <w:t>определените</w:t>
            </w:r>
            <w:r w:rsidR="00A922BB" w:rsidRPr="00F100ED">
              <w:rPr>
                <w:rFonts w:ascii="Times New Roman" w:eastAsia="Times New Roman" w:hAnsi="Times New Roman" w:cs="Times New Roman"/>
                <w:color w:val="000000"/>
                <w:sz w:val="24"/>
                <w:szCs w:val="24"/>
                <w:lang w:eastAsia="bg-BG"/>
              </w:rPr>
              <w:t xml:space="preserve"> по реда на чл. 41 от ПМС № 189 референтни разходи</w:t>
            </w:r>
            <w:r w:rsidR="00035955" w:rsidRPr="00F100ED">
              <w:rPr>
                <w:rFonts w:ascii="Times New Roman" w:hAnsi="Times New Roman" w:cs="Times New Roman"/>
                <w:sz w:val="24"/>
                <w:szCs w:val="24"/>
                <w:shd w:val="clear" w:color="auto" w:fill="FEFEFE"/>
              </w:rPr>
              <w:t xml:space="preserve"> референтни разходи;</w:t>
            </w:r>
          </w:p>
          <w:p w:rsidR="000E3474" w:rsidRPr="00F100ED" w:rsidRDefault="006A7027" w:rsidP="009E1A4A">
            <w:pPr>
              <w:pStyle w:val="afe"/>
              <w:numPr>
                <w:ilvl w:val="2"/>
                <w:numId w:val="36"/>
              </w:numPr>
              <w:jc w:val="both"/>
              <w:rPr>
                <w:rFonts w:ascii="Times New Roman" w:hAnsi="Times New Roman" w:cs="Times New Roman"/>
                <w:sz w:val="24"/>
                <w:szCs w:val="24"/>
                <w:shd w:val="clear" w:color="auto" w:fill="FEFEFE"/>
              </w:rPr>
            </w:pPr>
            <w:r>
              <w:rPr>
                <w:rFonts w:ascii="Times New Roman" w:hAnsi="Times New Roman" w:cs="Times New Roman"/>
                <w:color w:val="000000"/>
                <w:sz w:val="24"/>
                <w:szCs w:val="24"/>
                <w:lang w:eastAsia="bg-BG"/>
              </w:rPr>
              <w:t xml:space="preserve"> </w:t>
            </w:r>
            <w:r>
              <w:rPr>
                <w:rFonts w:ascii="Times New Roman" w:hAnsi="Times New Roman" w:cs="Times New Roman"/>
                <w:color w:val="000000"/>
                <w:sz w:val="24"/>
                <w:szCs w:val="24"/>
                <w:lang w:val="en-US" w:eastAsia="bg-BG"/>
              </w:rPr>
              <w:t xml:space="preserve"> </w:t>
            </w:r>
            <w:r w:rsidR="0076095B" w:rsidRPr="00F100ED">
              <w:rPr>
                <w:rFonts w:ascii="Times New Roman" w:hAnsi="Times New Roman" w:cs="Times New Roman"/>
                <w:color w:val="000000"/>
                <w:sz w:val="24"/>
                <w:szCs w:val="24"/>
                <w:lang w:eastAsia="bg-BG"/>
              </w:rPr>
              <w:t>З</w:t>
            </w:r>
            <w:r w:rsidR="00035955" w:rsidRPr="00F100ED">
              <w:rPr>
                <w:rFonts w:ascii="Times New Roman" w:hAnsi="Times New Roman" w:cs="Times New Roman"/>
                <w:color w:val="000000"/>
                <w:sz w:val="24"/>
                <w:szCs w:val="24"/>
                <w:lang w:eastAsia="bg-BG"/>
              </w:rPr>
              <w:t>а инвестиция или дейност, получила финансиране от друг ЕСИФ;</w:t>
            </w:r>
          </w:p>
          <w:p w:rsidR="000E3474" w:rsidRPr="00F100ED" w:rsidRDefault="006A7027" w:rsidP="009E1A4A">
            <w:pPr>
              <w:pStyle w:val="afe"/>
              <w:numPr>
                <w:ilvl w:val="2"/>
                <w:numId w:val="36"/>
              </w:numPr>
              <w:jc w:val="both"/>
              <w:rPr>
                <w:rFonts w:ascii="Times New Roman" w:hAnsi="Times New Roman" w:cs="Times New Roman"/>
                <w:sz w:val="24"/>
                <w:szCs w:val="24"/>
                <w:shd w:val="clear" w:color="auto" w:fill="FEFEFE"/>
              </w:rPr>
            </w:pPr>
            <w:r>
              <w:rPr>
                <w:rFonts w:ascii="Times New Roman" w:hAnsi="Times New Roman" w:cs="Times New Roman"/>
                <w:sz w:val="24"/>
                <w:szCs w:val="24"/>
                <w:lang w:eastAsia="bg-BG"/>
              </w:rPr>
              <w:t xml:space="preserve"> </w:t>
            </w:r>
            <w:r>
              <w:rPr>
                <w:rFonts w:ascii="Times New Roman" w:hAnsi="Times New Roman" w:cs="Times New Roman"/>
                <w:sz w:val="24"/>
                <w:szCs w:val="24"/>
                <w:lang w:val="en-US" w:eastAsia="bg-BG"/>
              </w:rPr>
              <w:t xml:space="preserve"> </w:t>
            </w:r>
            <w:r w:rsidR="0076095B" w:rsidRPr="00F100ED">
              <w:rPr>
                <w:rFonts w:ascii="Times New Roman" w:hAnsi="Times New Roman" w:cs="Times New Roman"/>
                <w:sz w:val="24"/>
                <w:szCs w:val="24"/>
                <w:lang w:eastAsia="bg-BG"/>
              </w:rPr>
              <w:t>О</w:t>
            </w:r>
            <w:r w:rsidR="00035955" w:rsidRPr="00F100ED">
              <w:rPr>
                <w:rFonts w:ascii="Times New Roman" w:hAnsi="Times New Roman" w:cs="Times New Roman"/>
                <w:sz w:val="24"/>
                <w:szCs w:val="24"/>
                <w:lang w:eastAsia="bg-BG"/>
              </w:rPr>
              <w:t>пределени като недопустими в  ПМС № 189 от 2016 г.</w:t>
            </w:r>
            <w:r w:rsidR="009E6C9E" w:rsidRPr="00F100ED">
              <w:rPr>
                <w:rFonts w:ascii="Times New Roman" w:hAnsi="Times New Roman" w:cs="Times New Roman"/>
                <w:sz w:val="24"/>
                <w:szCs w:val="24"/>
                <w:lang w:eastAsia="bg-BG"/>
              </w:rPr>
              <w:t>;</w:t>
            </w:r>
          </w:p>
          <w:p w:rsidR="000E3474" w:rsidRPr="00F100ED" w:rsidRDefault="006A7027" w:rsidP="009E1A4A">
            <w:pPr>
              <w:pStyle w:val="afe"/>
              <w:numPr>
                <w:ilvl w:val="2"/>
                <w:numId w:val="36"/>
              </w:numPr>
              <w:jc w:val="both"/>
              <w:rPr>
                <w:rFonts w:ascii="Times New Roman" w:hAnsi="Times New Roman" w:cs="Times New Roman"/>
                <w:sz w:val="24"/>
                <w:szCs w:val="24"/>
                <w:shd w:val="clear" w:color="auto" w:fill="FEFEFE"/>
              </w:rPr>
            </w:pPr>
            <w:r>
              <w:rPr>
                <w:rFonts w:ascii="Times New Roman" w:eastAsia="Times New Roman" w:hAnsi="Times New Roman" w:cs="Times New Roman"/>
                <w:color w:val="000000"/>
                <w:sz w:val="24"/>
                <w:szCs w:val="24"/>
                <w:lang w:val="en-US" w:eastAsia="bg-BG"/>
              </w:rPr>
              <w:t xml:space="preserve"> </w:t>
            </w:r>
            <w:r>
              <w:rPr>
                <w:rFonts w:ascii="Times New Roman" w:eastAsia="Times New Roman" w:hAnsi="Times New Roman" w:cs="Times New Roman"/>
                <w:color w:val="000000"/>
                <w:sz w:val="24"/>
                <w:szCs w:val="24"/>
                <w:lang w:eastAsia="bg-BG"/>
              </w:rPr>
              <w:t xml:space="preserve"> </w:t>
            </w:r>
            <w:r w:rsidR="0076095B" w:rsidRPr="00F100ED">
              <w:rPr>
                <w:rFonts w:ascii="Times New Roman" w:eastAsia="Times New Roman" w:hAnsi="Times New Roman" w:cs="Times New Roman"/>
                <w:color w:val="000000"/>
                <w:sz w:val="24"/>
                <w:szCs w:val="24"/>
                <w:lang w:eastAsia="bg-BG"/>
              </w:rPr>
              <w:t>З</w:t>
            </w:r>
            <w:r w:rsidR="009E6C9E" w:rsidRPr="00F100ED">
              <w:rPr>
                <w:rFonts w:ascii="Times New Roman" w:eastAsia="Times New Roman" w:hAnsi="Times New Roman" w:cs="Times New Roman"/>
                <w:color w:val="000000"/>
                <w:sz w:val="24"/>
                <w:szCs w:val="24"/>
                <w:lang w:eastAsia="bg-BG"/>
              </w:rPr>
              <w:t xml:space="preserve">а придобиването на товарни автомобили за сухопътен транспорт съгласно чл. 3, т. 2 и 3, както и други, за които са посочени ограничения в Регламент № 1407/2013 на Комисията от 18 декември 2013 г. относно прилагането на членове 107 и 108 от Договора за функционирането на Европейския съюз към помощта </w:t>
            </w:r>
            <w:proofErr w:type="spellStart"/>
            <w:r w:rsidR="009E6C9E" w:rsidRPr="00F100ED">
              <w:rPr>
                <w:rFonts w:ascii="Times New Roman" w:eastAsia="Times New Roman" w:hAnsi="Times New Roman" w:cs="Times New Roman"/>
                <w:color w:val="000000"/>
                <w:sz w:val="24"/>
                <w:szCs w:val="24"/>
                <w:lang w:eastAsia="bg-BG"/>
              </w:rPr>
              <w:t>de</w:t>
            </w:r>
            <w:proofErr w:type="spellEnd"/>
            <w:r w:rsidR="009E6C9E" w:rsidRPr="00F100ED">
              <w:rPr>
                <w:rFonts w:ascii="Times New Roman" w:eastAsia="Times New Roman" w:hAnsi="Times New Roman" w:cs="Times New Roman"/>
                <w:color w:val="000000"/>
                <w:sz w:val="24"/>
                <w:szCs w:val="24"/>
                <w:lang w:eastAsia="bg-BG"/>
              </w:rPr>
              <w:t xml:space="preserve"> </w:t>
            </w:r>
            <w:proofErr w:type="spellStart"/>
            <w:r w:rsidR="009E6C9E" w:rsidRPr="00F100ED">
              <w:rPr>
                <w:rFonts w:ascii="Times New Roman" w:eastAsia="Times New Roman" w:hAnsi="Times New Roman" w:cs="Times New Roman"/>
                <w:color w:val="000000"/>
                <w:sz w:val="24"/>
                <w:szCs w:val="24"/>
                <w:lang w:eastAsia="bg-BG"/>
              </w:rPr>
              <w:t>minimis</w:t>
            </w:r>
            <w:proofErr w:type="spellEnd"/>
            <w:r w:rsidR="009E6C9E" w:rsidRPr="00F100ED">
              <w:rPr>
                <w:rFonts w:ascii="Times New Roman" w:eastAsia="Times New Roman" w:hAnsi="Times New Roman" w:cs="Times New Roman"/>
                <w:color w:val="000000"/>
                <w:sz w:val="24"/>
                <w:szCs w:val="24"/>
                <w:lang w:eastAsia="bg-BG"/>
              </w:rPr>
              <w:t>;</w:t>
            </w:r>
          </w:p>
          <w:p w:rsidR="000E3474" w:rsidRPr="00A922BB" w:rsidRDefault="006A7027" w:rsidP="009E1A4A">
            <w:pPr>
              <w:pStyle w:val="afe"/>
              <w:numPr>
                <w:ilvl w:val="2"/>
                <w:numId w:val="36"/>
              </w:numPr>
              <w:jc w:val="both"/>
              <w:rPr>
                <w:rFonts w:ascii="Times New Roman" w:hAnsi="Times New Roman" w:cs="Times New Roman"/>
                <w:sz w:val="24"/>
                <w:szCs w:val="24"/>
                <w:shd w:val="clear" w:color="auto" w:fill="FEFEFE"/>
              </w:rPr>
            </w:pPr>
            <w:r>
              <w:rPr>
                <w:rFonts w:ascii="Times New Roman" w:eastAsia="Times New Roman" w:hAnsi="Times New Roman" w:cs="Times New Roman"/>
                <w:color w:val="000000"/>
                <w:sz w:val="24"/>
                <w:szCs w:val="24"/>
                <w:lang w:eastAsia="bg-BG"/>
              </w:rPr>
              <w:t xml:space="preserve"> </w:t>
            </w:r>
            <w:r w:rsidR="0076095B" w:rsidRPr="00F100ED">
              <w:rPr>
                <w:rFonts w:ascii="Times New Roman" w:eastAsia="Times New Roman" w:hAnsi="Times New Roman" w:cs="Times New Roman"/>
                <w:color w:val="000000"/>
                <w:sz w:val="24"/>
                <w:szCs w:val="24"/>
                <w:lang w:eastAsia="bg-BG"/>
              </w:rPr>
              <w:t>О</w:t>
            </w:r>
            <w:r w:rsidR="009E6C9E" w:rsidRPr="00F100ED">
              <w:rPr>
                <w:rFonts w:ascii="Times New Roman" w:eastAsia="Times New Roman" w:hAnsi="Times New Roman" w:cs="Times New Roman"/>
                <w:color w:val="000000"/>
                <w:sz w:val="24"/>
                <w:szCs w:val="24"/>
                <w:lang w:eastAsia="bg-BG"/>
              </w:rPr>
              <w:t>пределени като недопустими в указанията</w:t>
            </w:r>
            <w:r w:rsidR="009E6C9E" w:rsidRPr="000E3474">
              <w:rPr>
                <w:rFonts w:ascii="Times New Roman" w:eastAsia="Times New Roman" w:hAnsi="Times New Roman" w:cs="Times New Roman"/>
                <w:color w:val="000000"/>
                <w:sz w:val="24"/>
                <w:szCs w:val="24"/>
                <w:lang w:eastAsia="bg-BG"/>
              </w:rPr>
              <w:t xml:space="preserve"> по § 3 от заключителните разпоредби на ПМС № 161 за общите изисквания към стратегиите, които ще се финансират по съответните програми;</w:t>
            </w:r>
          </w:p>
          <w:p w:rsidR="00A922BB" w:rsidRPr="00F03EC1" w:rsidRDefault="00A922BB" w:rsidP="00A922BB">
            <w:pPr>
              <w:pStyle w:val="afe"/>
              <w:ind w:left="360"/>
              <w:jc w:val="both"/>
              <w:rPr>
                <w:rFonts w:ascii="Verdana" w:hAnsi="Verdana" w:cs="Times New Roman"/>
                <w:b/>
                <w:i/>
                <w:sz w:val="20"/>
                <w:szCs w:val="20"/>
                <w:shd w:val="clear" w:color="auto" w:fill="FEFEFE"/>
              </w:rPr>
            </w:pPr>
            <w:r w:rsidRPr="00F03EC1">
              <w:rPr>
                <w:rFonts w:ascii="Verdana" w:eastAsia="Times New Roman" w:hAnsi="Verdana" w:cs="Times New Roman"/>
                <w:b/>
                <w:i/>
                <w:color w:val="000000"/>
                <w:sz w:val="20"/>
                <w:szCs w:val="20"/>
                <w:lang w:eastAsia="bg-BG"/>
              </w:rPr>
              <w:t>Важно!!!</w:t>
            </w:r>
          </w:p>
          <w:p w:rsidR="006E02AC" w:rsidRPr="00B73D53" w:rsidRDefault="009E6C9E" w:rsidP="009E1A4A">
            <w:pPr>
              <w:pStyle w:val="afe"/>
              <w:numPr>
                <w:ilvl w:val="2"/>
                <w:numId w:val="36"/>
              </w:numPr>
              <w:jc w:val="both"/>
              <w:rPr>
                <w:rFonts w:asciiTheme="minorHAnsi" w:hAnsiTheme="minorHAnsi" w:cstheme="minorHAnsi"/>
                <w:color w:val="000000"/>
                <w:sz w:val="24"/>
                <w:szCs w:val="24"/>
                <w:lang w:eastAsia="bg-BG"/>
              </w:rPr>
            </w:pPr>
            <w:r w:rsidRPr="00B73D53">
              <w:rPr>
                <w:rFonts w:asciiTheme="minorHAnsi" w:eastAsia="Times New Roman" w:hAnsiTheme="minorHAnsi" w:cstheme="minorHAnsi"/>
                <w:color w:val="000000"/>
                <w:sz w:val="24"/>
                <w:szCs w:val="24"/>
                <w:u w:val="single"/>
                <w:lang w:eastAsia="bg-BG"/>
              </w:rPr>
              <w:t>Не се предоставя</w:t>
            </w:r>
            <w:r w:rsidRPr="00B73D53">
              <w:rPr>
                <w:rFonts w:asciiTheme="minorHAnsi" w:eastAsia="Times New Roman" w:hAnsiTheme="minorHAnsi" w:cstheme="minorHAnsi"/>
                <w:color w:val="000000"/>
                <w:sz w:val="24"/>
                <w:szCs w:val="24"/>
                <w:lang w:eastAsia="bg-BG"/>
              </w:rPr>
              <w:t xml:space="preserve"> финансова помощ по финансиран изцяло или частично от ЕЗФРСР проект за закупуване на транспортни, включително превозни средства</w:t>
            </w:r>
            <w:r w:rsidR="006E02AC" w:rsidRPr="00B73D53">
              <w:rPr>
                <w:rFonts w:asciiTheme="minorHAnsi" w:eastAsia="Times New Roman" w:hAnsiTheme="minorHAnsi" w:cstheme="minorHAnsi"/>
                <w:b/>
                <w:i/>
                <w:color w:val="000000"/>
                <w:sz w:val="24"/>
                <w:szCs w:val="24"/>
                <w:lang w:eastAsia="bg-BG"/>
              </w:rPr>
              <w:t>(съгласно чл.21, ал.3 от Наредба №22от 2015 г.)</w:t>
            </w:r>
            <w:r w:rsidR="00CD5016" w:rsidRPr="00B73D53">
              <w:rPr>
                <w:rFonts w:asciiTheme="minorHAnsi" w:eastAsia="Times New Roman" w:hAnsiTheme="minorHAnsi" w:cstheme="minorHAnsi"/>
                <w:b/>
                <w:i/>
                <w:color w:val="000000"/>
                <w:sz w:val="24"/>
                <w:szCs w:val="24"/>
                <w:lang w:eastAsia="bg-BG"/>
              </w:rPr>
              <w:t xml:space="preserve">, </w:t>
            </w:r>
            <w:r w:rsidR="00CD5016" w:rsidRPr="00B73D53">
              <w:rPr>
                <w:rFonts w:asciiTheme="minorHAnsi" w:eastAsia="Times New Roman" w:hAnsiTheme="minorHAnsi" w:cstheme="minorHAnsi"/>
                <w:color w:val="000000"/>
                <w:sz w:val="24"/>
                <w:szCs w:val="24"/>
                <w:u w:val="single"/>
                <w:lang w:eastAsia="bg-BG"/>
              </w:rPr>
              <w:t>с изключение,</w:t>
            </w:r>
            <w:r w:rsidR="00CD5016" w:rsidRPr="00B73D53">
              <w:rPr>
                <w:rFonts w:asciiTheme="minorHAnsi" w:eastAsia="Times New Roman" w:hAnsiTheme="minorHAnsi" w:cstheme="minorHAnsi"/>
                <w:color w:val="000000"/>
                <w:sz w:val="24"/>
                <w:szCs w:val="24"/>
                <w:lang w:eastAsia="bg-BG"/>
              </w:rPr>
              <w:t xml:space="preserve"> когато транспортните, включително превозните средства се използват за целите на инвестицията</w:t>
            </w:r>
            <w:r w:rsidR="0046384C" w:rsidRPr="00B73D53">
              <w:rPr>
                <w:rFonts w:asciiTheme="minorHAnsi" w:eastAsia="Times New Roman" w:hAnsiTheme="minorHAnsi" w:cstheme="minorHAnsi"/>
                <w:color w:val="000000"/>
                <w:sz w:val="24"/>
                <w:szCs w:val="24"/>
                <w:lang w:eastAsia="bg-BG"/>
              </w:rPr>
              <w:t>, описани в т. 14.2.5 и т. 14.2.6</w:t>
            </w:r>
            <w:r w:rsidR="006E02AC" w:rsidRPr="00B73D53">
              <w:rPr>
                <w:rFonts w:asciiTheme="minorHAnsi" w:eastAsia="Times New Roman" w:hAnsiTheme="minorHAnsi" w:cstheme="minorHAnsi"/>
                <w:color w:val="000000"/>
                <w:sz w:val="24"/>
                <w:szCs w:val="24"/>
                <w:lang w:eastAsia="bg-BG"/>
              </w:rPr>
              <w:t>;</w:t>
            </w:r>
          </w:p>
          <w:p w:rsidR="00B73D53" w:rsidRPr="00E2000D" w:rsidRDefault="00B73D53" w:rsidP="009E1A4A">
            <w:pPr>
              <w:pStyle w:val="afe"/>
              <w:numPr>
                <w:ilvl w:val="2"/>
                <w:numId w:val="36"/>
              </w:numPr>
              <w:jc w:val="both"/>
              <w:rPr>
                <w:rFonts w:eastAsia="Times New Roman"/>
                <w:color w:val="000000"/>
                <w:sz w:val="24"/>
                <w:szCs w:val="24"/>
                <w:lang w:eastAsia="bg-BG"/>
              </w:rPr>
            </w:pPr>
            <w:r w:rsidRPr="00E2000D">
              <w:rPr>
                <w:rFonts w:eastAsia="Times New Roman"/>
                <w:color w:val="000000"/>
                <w:sz w:val="24"/>
                <w:szCs w:val="24"/>
                <w:lang w:eastAsia="bg-BG"/>
              </w:rPr>
              <w:t xml:space="preserve">Не се предоставя финансова помощ за разходи, за които </w:t>
            </w:r>
            <w:r w:rsidRPr="00E2000D">
              <w:rPr>
                <w:sz w:val="24"/>
                <w:szCs w:val="24"/>
              </w:rPr>
              <w:t>кандидатът вече е получил публична финансова помощ от държавния бюджет или от бюджета на Европейския съюз за об</w:t>
            </w:r>
            <w:r>
              <w:rPr>
                <w:sz w:val="24"/>
                <w:szCs w:val="24"/>
              </w:rPr>
              <w:t>екта/те, включени в дейностите;</w:t>
            </w:r>
            <w:r w:rsidRPr="00E2000D">
              <w:rPr>
                <w:rFonts w:eastAsia="Times New Roman"/>
                <w:color w:val="000000"/>
                <w:sz w:val="24"/>
                <w:szCs w:val="24"/>
                <w:lang w:eastAsia="bg-BG"/>
              </w:rPr>
              <w:t xml:space="preserve"> </w:t>
            </w:r>
          </w:p>
          <w:p w:rsidR="00B73D53" w:rsidRPr="00F334E1" w:rsidRDefault="00B73D53" w:rsidP="009E1A4A">
            <w:pPr>
              <w:pStyle w:val="afe"/>
              <w:numPr>
                <w:ilvl w:val="2"/>
                <w:numId w:val="36"/>
              </w:numPr>
              <w:jc w:val="both"/>
              <w:rPr>
                <w:color w:val="000000"/>
                <w:lang w:eastAsia="bg-BG"/>
              </w:rPr>
            </w:pPr>
            <w:r>
              <w:rPr>
                <w:rFonts w:eastAsia="Times New Roman"/>
                <w:bCs/>
                <w:sz w:val="24"/>
                <w:szCs w:val="24"/>
                <w:shd w:val="clear" w:color="auto" w:fill="FEFEFE"/>
              </w:rPr>
              <w:t>Недопустими за подпомагане</w:t>
            </w:r>
            <w:r w:rsidRPr="00E65ECA">
              <w:rPr>
                <w:rFonts w:eastAsia="Times New Roman"/>
                <w:bCs/>
                <w:sz w:val="24"/>
                <w:szCs w:val="24"/>
                <w:shd w:val="clear" w:color="auto" w:fill="FEFEFE"/>
              </w:rPr>
              <w:t xml:space="preserve"> </w:t>
            </w:r>
            <w:r>
              <w:rPr>
                <w:rFonts w:eastAsia="Times New Roman"/>
                <w:bCs/>
                <w:sz w:val="24"/>
                <w:szCs w:val="24"/>
                <w:shd w:val="clear" w:color="auto" w:fill="FEFEFE"/>
              </w:rPr>
              <w:t xml:space="preserve">са оперативните разходи, </w:t>
            </w:r>
            <w:r w:rsidRPr="00E65ECA">
              <w:rPr>
                <w:rFonts w:eastAsia="Times New Roman"/>
                <w:bCs/>
                <w:sz w:val="24"/>
                <w:szCs w:val="24"/>
                <w:shd w:val="clear" w:color="auto" w:fill="FEFEFE"/>
              </w:rPr>
              <w:t>свързани с предоставянето на услугите</w:t>
            </w:r>
            <w:r>
              <w:rPr>
                <w:rFonts w:eastAsia="Times New Roman"/>
                <w:bCs/>
                <w:sz w:val="24"/>
                <w:szCs w:val="24"/>
                <w:shd w:val="clear" w:color="auto" w:fill="FEFEFE"/>
              </w:rPr>
              <w:t xml:space="preserve"> ;</w:t>
            </w:r>
          </w:p>
          <w:p w:rsidR="00B73D53" w:rsidRPr="00B73D53" w:rsidRDefault="00B73D53" w:rsidP="009E1A4A">
            <w:pPr>
              <w:pStyle w:val="afe"/>
              <w:numPr>
                <w:ilvl w:val="2"/>
                <w:numId w:val="36"/>
              </w:numPr>
              <w:jc w:val="both"/>
              <w:rPr>
                <w:color w:val="000000"/>
                <w:lang w:eastAsia="bg-BG"/>
              </w:rPr>
            </w:pPr>
            <w:r>
              <w:rPr>
                <w:rFonts w:eastAsia="Times New Roman"/>
                <w:bCs/>
                <w:sz w:val="24"/>
                <w:szCs w:val="24"/>
                <w:shd w:val="clear" w:color="auto" w:fill="FEFEFE"/>
              </w:rPr>
              <w:t>Недопустими за подпомагане</w:t>
            </w:r>
            <w:r w:rsidRPr="00E65ECA">
              <w:rPr>
                <w:rFonts w:eastAsia="Times New Roman"/>
                <w:bCs/>
                <w:sz w:val="24"/>
                <w:szCs w:val="24"/>
                <w:shd w:val="clear" w:color="auto" w:fill="FEFEFE"/>
              </w:rPr>
              <w:t xml:space="preserve"> </w:t>
            </w:r>
            <w:r>
              <w:rPr>
                <w:rFonts w:eastAsia="Times New Roman"/>
                <w:bCs/>
                <w:sz w:val="24"/>
                <w:szCs w:val="24"/>
                <w:shd w:val="clear" w:color="auto" w:fill="FEFEFE"/>
              </w:rPr>
              <w:t xml:space="preserve">са разходите свързани с културното наследство на обекти от </w:t>
            </w:r>
            <w:r w:rsidRPr="00F334E1">
              <w:rPr>
                <w:rFonts w:eastAsia="Times New Roman"/>
                <w:bCs/>
                <w:sz w:val="24"/>
                <w:szCs w:val="24"/>
                <w:u w:val="single"/>
                <w:shd w:val="clear" w:color="auto" w:fill="FEFEFE"/>
              </w:rPr>
              <w:t>национално</w:t>
            </w:r>
            <w:r>
              <w:rPr>
                <w:rFonts w:eastAsia="Times New Roman"/>
                <w:bCs/>
                <w:sz w:val="24"/>
                <w:szCs w:val="24"/>
                <w:shd w:val="clear" w:color="auto" w:fill="FEFEFE"/>
              </w:rPr>
              <w:t xml:space="preserve"> и </w:t>
            </w:r>
            <w:r w:rsidRPr="00F334E1">
              <w:rPr>
                <w:rFonts w:eastAsia="Times New Roman"/>
                <w:bCs/>
                <w:sz w:val="24"/>
                <w:szCs w:val="24"/>
                <w:u w:val="single"/>
                <w:shd w:val="clear" w:color="auto" w:fill="FEFEFE"/>
              </w:rPr>
              <w:t>световно</w:t>
            </w:r>
            <w:r>
              <w:rPr>
                <w:rFonts w:eastAsia="Times New Roman"/>
                <w:bCs/>
                <w:sz w:val="24"/>
                <w:szCs w:val="24"/>
                <w:shd w:val="clear" w:color="auto" w:fill="FEFEFE"/>
              </w:rPr>
              <w:t xml:space="preserve"> значение.</w:t>
            </w:r>
          </w:p>
          <w:p w:rsidR="006E02AC" w:rsidRPr="00C32657" w:rsidRDefault="006E02AC" w:rsidP="006E02AC">
            <w:pPr>
              <w:pStyle w:val="afe"/>
              <w:jc w:val="both"/>
              <w:rPr>
                <w:color w:val="000000"/>
                <w:highlight w:val="yellow"/>
                <w:lang w:eastAsia="bg-BG"/>
              </w:rPr>
            </w:pPr>
          </w:p>
          <w:tbl>
            <w:tblPr>
              <w:tblW w:w="0" w:type="auto"/>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3"/>
            </w:tblGrid>
            <w:tr w:rsidR="006E02AC" w:rsidRPr="00C32657" w:rsidTr="0009294A">
              <w:tc>
                <w:tcPr>
                  <w:tcW w:w="8993" w:type="dxa"/>
                  <w:shd w:val="clear" w:color="auto" w:fill="auto"/>
                </w:tcPr>
                <w:p w:rsidR="006E02AC" w:rsidRPr="00C32657" w:rsidRDefault="006E02AC" w:rsidP="00C32657">
                  <w:pPr>
                    <w:pStyle w:val="afe"/>
                    <w:jc w:val="both"/>
                    <w:rPr>
                      <w:rFonts w:eastAsia="Times New Roman"/>
                      <w:color w:val="000000"/>
                      <w:highlight w:val="yellow"/>
                      <w:lang w:eastAsia="bg-BG"/>
                    </w:rPr>
                  </w:pPr>
                  <w:r w:rsidRPr="00C32657">
                    <w:rPr>
                      <w:rFonts w:ascii="Times New Roman" w:eastAsia="Times New Roman" w:hAnsi="Times New Roman"/>
                      <w:b/>
                      <w:i/>
                      <w:sz w:val="24"/>
                      <w:szCs w:val="24"/>
                      <w:shd w:val="clear" w:color="auto" w:fill="FEFEFE"/>
                    </w:rPr>
                    <w:t>Финансова помощ по мерките  се предоставя  под формата на възстановяване на действително направени и платени допустими разходи.</w:t>
                  </w:r>
                </w:p>
              </w:tc>
            </w:tr>
          </w:tbl>
          <w:p w:rsidR="006E02AC" w:rsidRPr="0080593A" w:rsidRDefault="006E02AC" w:rsidP="006E02AC">
            <w:pPr>
              <w:spacing w:line="276" w:lineRule="auto"/>
              <w:jc w:val="both"/>
              <w:rPr>
                <w:rFonts w:eastAsia="Times New Roman"/>
                <w:sz w:val="24"/>
                <w:szCs w:val="24"/>
                <w:shd w:val="clear" w:color="auto" w:fill="FEFEFE"/>
              </w:rPr>
            </w:pPr>
          </w:p>
        </w:tc>
      </w:tr>
    </w:tbl>
    <w:p w:rsidR="00ED28ED" w:rsidRPr="007713C1" w:rsidRDefault="00ED28ED" w:rsidP="007570DC">
      <w:pPr>
        <w:pStyle w:val="1"/>
      </w:pPr>
      <w:bookmarkStart w:id="15" w:name="_Toc445385596"/>
      <w:r w:rsidRPr="007713C1">
        <w:t>15. Допустими целеви групи (ако е приложимо):</w:t>
      </w:r>
      <w:bookmarkEnd w:id="15"/>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0D333A">
        <w:tc>
          <w:tcPr>
            <w:tcW w:w="9745" w:type="dxa"/>
          </w:tcPr>
          <w:p w:rsidR="00ED28ED" w:rsidRPr="00C93BD5" w:rsidRDefault="00ED28ED" w:rsidP="00A17A1E">
            <w:pPr>
              <w:pStyle w:val="Text1"/>
              <w:spacing w:before="120" w:after="120"/>
              <w:ind w:left="0"/>
              <w:outlineLvl w:val="0"/>
              <w:rPr>
                <w:lang w:val="bg-BG" w:eastAsia="bg-BG"/>
              </w:rPr>
            </w:pPr>
            <w:r>
              <w:rPr>
                <w:lang w:val="bg-BG" w:eastAsia="bg-BG"/>
              </w:rPr>
              <w:t xml:space="preserve">Неприложимо </w:t>
            </w:r>
          </w:p>
        </w:tc>
      </w:tr>
    </w:tbl>
    <w:p w:rsidR="00ED28ED" w:rsidRDefault="00ED28ED" w:rsidP="00245857">
      <w:pPr>
        <w:pStyle w:val="1"/>
      </w:pPr>
      <w:bookmarkStart w:id="16" w:name="_Toc445385601"/>
      <w:r w:rsidRPr="007713C1">
        <w:t>16. Приложим режим на минимални/държавни помощи (ако е приложимо):</w:t>
      </w:r>
      <w:bookmarkStart w:id="17" w:name="_Toc445385602"/>
      <w:bookmarkEnd w:id="16"/>
    </w:p>
    <w:tbl>
      <w:tblPr>
        <w:tblW w:w="97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92"/>
      </w:tblGrid>
      <w:tr w:rsidR="00ED28ED" w:rsidRPr="00BE7862" w:rsidTr="000D333A">
        <w:trPr>
          <w:trHeight w:val="922"/>
        </w:trPr>
        <w:tc>
          <w:tcPr>
            <w:tcW w:w="9787" w:type="dxa"/>
          </w:tcPr>
          <w:p w:rsidR="00BD711E" w:rsidRPr="00322641" w:rsidRDefault="00BD711E" w:rsidP="00BD711E">
            <w:pPr>
              <w:pStyle w:val="Default"/>
              <w:jc w:val="both"/>
            </w:pPr>
            <w:r w:rsidRPr="00322641">
              <w:t xml:space="preserve">СНЦ  „МИГ Средец“ осъществява контрол върху предоставянето на държавни помощи съгласно разработените от УО на ПРСР „Указания за приложимия режим на държавни помощи по мерки, финансирани от Програмата за развитие на селските райони 2014 - 2020 г. в стратегиите за Водено от общностите местно развитие и условия, произтичащи от него“. </w:t>
            </w:r>
          </w:p>
          <w:p w:rsidR="00BD711E" w:rsidRDefault="00BD711E" w:rsidP="00C602F4">
            <w:pPr>
              <w:pStyle w:val="a0"/>
              <w:ind w:left="0"/>
              <w:jc w:val="both"/>
              <w:rPr>
                <w:rFonts w:ascii="Times New Roman" w:hAnsi="Times New Roman" w:cs="Times New Roman"/>
                <w:sz w:val="24"/>
                <w:szCs w:val="24"/>
              </w:rPr>
            </w:pPr>
          </w:p>
          <w:p w:rsidR="00ED28ED" w:rsidRPr="00BE7862" w:rsidRDefault="00ED28ED" w:rsidP="00C602F4">
            <w:pPr>
              <w:pStyle w:val="a0"/>
              <w:ind w:left="0"/>
              <w:jc w:val="both"/>
              <w:rPr>
                <w:rFonts w:ascii="Times New Roman" w:hAnsi="Times New Roman" w:cs="Times New Roman"/>
                <w:sz w:val="24"/>
                <w:szCs w:val="24"/>
              </w:rPr>
            </w:pPr>
            <w:r w:rsidRPr="00BE7862">
              <w:rPr>
                <w:rFonts w:ascii="Times New Roman" w:hAnsi="Times New Roman" w:cs="Times New Roman"/>
                <w:sz w:val="24"/>
                <w:szCs w:val="24"/>
              </w:rPr>
              <w:t xml:space="preserve">Определение на понятието „държавна помощ“ се съдържа в чл. 107, параграф 1 от Договора за функциониране на Европейския съюз (ДФЕС). „Държавна помощ“ е всяка помощ, предоставена от държава-членка или чрез ресурси на държава-членка, под каквато и да било форма, която нарушава или заплашва да наруши  на конкуренцията, чрез поставяне в по-благоприятно положение на определени предприятия или производството на някой стоки, доколкото се засяга търговията между държавите-членки на Европейския съюз. </w:t>
            </w:r>
          </w:p>
          <w:p w:rsidR="00ED28ED" w:rsidRPr="00BE7862" w:rsidRDefault="00ED28ED" w:rsidP="00C602F4">
            <w:pPr>
              <w:pStyle w:val="a0"/>
              <w:ind w:left="0"/>
              <w:jc w:val="both"/>
              <w:rPr>
                <w:rFonts w:ascii="Times New Roman" w:hAnsi="Times New Roman" w:cs="Times New Roman"/>
                <w:sz w:val="24"/>
                <w:szCs w:val="24"/>
              </w:rPr>
            </w:pPr>
            <w:r w:rsidRPr="00BE7862">
              <w:rPr>
                <w:rFonts w:ascii="Times New Roman" w:hAnsi="Times New Roman" w:cs="Times New Roman"/>
                <w:sz w:val="24"/>
                <w:szCs w:val="24"/>
              </w:rPr>
              <w:t xml:space="preserve">По правило предоставянето на държавни помощи е забранено, като изключенията от тази забрана са нормативно уредени. </w:t>
            </w:r>
          </w:p>
          <w:p w:rsidR="00ED28ED" w:rsidRPr="00BE7862" w:rsidRDefault="00ED28ED" w:rsidP="00C602F4">
            <w:pPr>
              <w:pStyle w:val="a0"/>
              <w:ind w:left="0"/>
              <w:jc w:val="both"/>
              <w:rPr>
                <w:rFonts w:ascii="Times New Roman" w:hAnsi="Times New Roman" w:cs="Times New Roman"/>
                <w:sz w:val="24"/>
                <w:szCs w:val="24"/>
              </w:rPr>
            </w:pPr>
            <w:r w:rsidRPr="00BE7862">
              <w:rPr>
                <w:rFonts w:ascii="Times New Roman" w:hAnsi="Times New Roman" w:cs="Times New Roman"/>
                <w:sz w:val="24"/>
                <w:szCs w:val="24"/>
              </w:rPr>
              <w:t>Предоставяне на безвъзмездна финансова помощ се извършва в съответствие с европейското и национално законодателство в областта на държавните помощи.</w:t>
            </w:r>
          </w:p>
          <w:p w:rsidR="00ED28ED" w:rsidRPr="00BE7862" w:rsidRDefault="00ED28ED" w:rsidP="00C602F4">
            <w:pPr>
              <w:pStyle w:val="a0"/>
              <w:ind w:left="0"/>
              <w:jc w:val="both"/>
              <w:rPr>
                <w:rFonts w:ascii="Times New Roman" w:hAnsi="Times New Roman" w:cs="Times New Roman"/>
                <w:sz w:val="24"/>
                <w:szCs w:val="24"/>
              </w:rPr>
            </w:pPr>
            <w:r w:rsidRPr="00BE7862">
              <w:rPr>
                <w:rFonts w:ascii="Times New Roman" w:hAnsi="Times New Roman" w:cs="Times New Roman"/>
                <w:sz w:val="24"/>
                <w:szCs w:val="24"/>
              </w:rPr>
              <w:t xml:space="preserve"> Съгласно правилата за държавни помощи, ако финансирането бъде определено като неправомерна държавна помощ, то следва да бъде възстановено от бенефициента заедно с лихва за периода на неправомерно ползване.</w:t>
            </w:r>
          </w:p>
          <w:p w:rsidR="00ED28ED" w:rsidRPr="00BE7862" w:rsidRDefault="00ED28ED" w:rsidP="00C602F4">
            <w:pPr>
              <w:pStyle w:val="a0"/>
              <w:ind w:left="0"/>
              <w:jc w:val="both"/>
              <w:rPr>
                <w:rFonts w:ascii="Times New Roman" w:hAnsi="Times New Roman" w:cs="Times New Roman"/>
                <w:sz w:val="24"/>
                <w:szCs w:val="24"/>
              </w:rPr>
            </w:pPr>
            <w:r w:rsidRPr="00BE7862">
              <w:rPr>
                <w:rFonts w:ascii="Times New Roman" w:hAnsi="Times New Roman" w:cs="Times New Roman"/>
                <w:sz w:val="24"/>
                <w:szCs w:val="24"/>
              </w:rPr>
              <w:t xml:space="preserve">Режимите на държавна помощ за всяка от допустимите дейности по </w:t>
            </w:r>
            <w:proofErr w:type="spellStart"/>
            <w:r w:rsidRPr="00BE7862">
              <w:rPr>
                <w:rFonts w:ascii="Times New Roman" w:hAnsi="Times New Roman" w:cs="Times New Roman"/>
                <w:sz w:val="24"/>
                <w:szCs w:val="24"/>
              </w:rPr>
              <w:t>подмярка</w:t>
            </w:r>
            <w:proofErr w:type="spellEnd"/>
            <w:r w:rsidRPr="00BE7862">
              <w:rPr>
                <w:rFonts w:ascii="Times New Roman" w:hAnsi="Times New Roman" w:cs="Times New Roman"/>
                <w:sz w:val="24"/>
                <w:szCs w:val="24"/>
              </w:rPr>
              <w:t xml:space="preserve"> 7.2 </w:t>
            </w:r>
            <w:r w:rsidRPr="00BE7862">
              <w:rPr>
                <w:rFonts w:ascii="Times New Roman" w:hAnsi="Times New Roman" w:cs="Times New Roman"/>
                <w:sz w:val="24"/>
                <w:szCs w:val="24"/>
                <w:lang w:eastAsia="bg-BG"/>
              </w:rPr>
              <w:t xml:space="preserve">”Инвестиции в създаването, подобряването или разширяването на всички видове малка по мащаби инфраструктура” </w:t>
            </w:r>
            <w:r w:rsidRPr="00BE7862">
              <w:rPr>
                <w:rFonts w:ascii="Times New Roman" w:hAnsi="Times New Roman" w:cs="Times New Roman"/>
                <w:sz w:val="24"/>
                <w:szCs w:val="24"/>
              </w:rPr>
              <w:t>от Стратегията за ВОМР на „ МИГ Средец“, които ще се подпомагат по настоящата процедура за подбор на проекти,</w:t>
            </w:r>
            <w:r w:rsidR="00680CB8">
              <w:rPr>
                <w:rFonts w:ascii="Times New Roman" w:hAnsi="Times New Roman" w:cs="Times New Roman"/>
                <w:sz w:val="24"/>
                <w:szCs w:val="24"/>
              </w:rPr>
              <w:t xml:space="preserve">съгласно т.13.1 „ </w:t>
            </w:r>
            <w:proofErr w:type="spellStart"/>
            <w:r w:rsidR="00680CB8">
              <w:rPr>
                <w:rFonts w:ascii="Times New Roman" w:hAnsi="Times New Roman" w:cs="Times New Roman"/>
                <w:sz w:val="24"/>
                <w:szCs w:val="24"/>
              </w:rPr>
              <w:t>Допусими</w:t>
            </w:r>
            <w:proofErr w:type="spellEnd"/>
            <w:r w:rsidR="00680CB8">
              <w:rPr>
                <w:rFonts w:ascii="Times New Roman" w:hAnsi="Times New Roman" w:cs="Times New Roman"/>
                <w:sz w:val="24"/>
                <w:szCs w:val="24"/>
              </w:rPr>
              <w:t xml:space="preserve"> дейности от настоящите УК,</w:t>
            </w:r>
            <w:r w:rsidRPr="00BE7862">
              <w:rPr>
                <w:rFonts w:ascii="Times New Roman" w:hAnsi="Times New Roman" w:cs="Times New Roman"/>
                <w:sz w:val="24"/>
                <w:szCs w:val="24"/>
              </w:rPr>
              <w:t xml:space="preserve"> са както следва:</w:t>
            </w:r>
          </w:p>
          <w:p w:rsidR="00ED28ED" w:rsidRPr="00BE7862" w:rsidRDefault="008102E8" w:rsidP="00412E6A">
            <w:pPr>
              <w:ind w:left="360"/>
              <w:jc w:val="both"/>
              <w:rPr>
                <w:rFonts w:ascii="Times New Roman" w:hAnsi="Times New Roman" w:cs="Times New Roman"/>
                <w:b/>
                <w:bCs/>
                <w:i/>
                <w:iCs/>
                <w:sz w:val="24"/>
                <w:szCs w:val="24"/>
              </w:rPr>
            </w:pPr>
            <w:r w:rsidRPr="008102E8">
              <w:rPr>
                <w:rFonts w:ascii="Times New Roman" w:hAnsi="Times New Roman" w:cs="Times New Roman"/>
                <w:b/>
                <w:bCs/>
                <w:sz w:val="24"/>
                <w:szCs w:val="24"/>
                <w:highlight w:val="white"/>
                <w:u w:val="single"/>
                <w:shd w:val="clear" w:color="auto" w:fill="FEFEFE"/>
              </w:rPr>
              <w:t>Допустима дейност</w:t>
            </w:r>
            <w:r>
              <w:rPr>
                <w:rFonts w:ascii="Times New Roman" w:hAnsi="Times New Roman" w:cs="Times New Roman"/>
                <w:b/>
                <w:bCs/>
                <w:sz w:val="24"/>
                <w:szCs w:val="24"/>
                <w:highlight w:val="white"/>
                <w:shd w:val="clear" w:color="auto" w:fill="FEFEFE"/>
              </w:rPr>
              <w:t xml:space="preserve"> </w:t>
            </w:r>
            <w:r w:rsidR="00412E6A">
              <w:rPr>
                <w:rFonts w:ascii="Times New Roman" w:hAnsi="Times New Roman" w:cs="Times New Roman"/>
                <w:b/>
                <w:bCs/>
                <w:sz w:val="24"/>
                <w:szCs w:val="24"/>
                <w:highlight w:val="white"/>
                <w:shd w:val="clear" w:color="auto" w:fill="FEFEFE"/>
              </w:rPr>
              <w:t xml:space="preserve">а) </w:t>
            </w:r>
            <w:r w:rsidR="00ED28ED" w:rsidRPr="00BE7862">
              <w:rPr>
                <w:rFonts w:ascii="Times New Roman" w:hAnsi="Times New Roman" w:cs="Times New Roman"/>
                <w:b/>
                <w:bCs/>
                <w:sz w:val="24"/>
                <w:szCs w:val="24"/>
                <w:highlight w:val="white"/>
                <w:shd w:val="clear" w:color="auto" w:fill="FEFEFE"/>
              </w:rPr>
              <w:t>Строителство, реконструкция и/или рехабилитация на нови и съществуващи улици, тротоари и съоръженията и принадлежностите към тях в населени мест</w:t>
            </w:r>
            <w:r w:rsidR="00ED28ED" w:rsidRPr="00BE7862">
              <w:rPr>
                <w:rFonts w:ascii="Times New Roman" w:hAnsi="Times New Roman" w:cs="Times New Roman"/>
                <w:b/>
                <w:bCs/>
                <w:sz w:val="24"/>
                <w:szCs w:val="24"/>
                <w:shd w:val="clear" w:color="auto" w:fill="FEFEFE"/>
              </w:rPr>
              <w:t>а;</w:t>
            </w:r>
          </w:p>
          <w:p w:rsidR="00ED28ED" w:rsidRPr="00BE7862" w:rsidRDefault="00ED28ED" w:rsidP="00C602F4">
            <w:pPr>
              <w:ind w:firstLine="426"/>
              <w:jc w:val="both"/>
              <w:rPr>
                <w:rFonts w:ascii="Times New Roman" w:hAnsi="Times New Roman" w:cs="Times New Roman"/>
                <w:sz w:val="24"/>
                <w:szCs w:val="24"/>
              </w:rPr>
            </w:pPr>
            <w:r w:rsidRPr="00BE7862">
              <w:rPr>
                <w:rFonts w:ascii="Times New Roman" w:hAnsi="Times New Roman" w:cs="Times New Roman"/>
                <w:sz w:val="24"/>
                <w:szCs w:val="24"/>
              </w:rPr>
              <w:t>и</w:t>
            </w:r>
          </w:p>
          <w:p w:rsidR="00ED28ED" w:rsidRPr="0009294A" w:rsidRDefault="008102E8" w:rsidP="00412E6A">
            <w:pPr>
              <w:pStyle w:val="a0"/>
              <w:widowControl w:val="0"/>
              <w:autoSpaceDE w:val="0"/>
              <w:autoSpaceDN w:val="0"/>
              <w:adjustRightInd w:val="0"/>
              <w:spacing w:after="0" w:line="276" w:lineRule="auto"/>
              <w:ind w:left="360"/>
              <w:jc w:val="both"/>
              <w:rPr>
                <w:rFonts w:ascii="Times New Roman" w:hAnsi="Times New Roman" w:cs="Times New Roman"/>
                <w:b/>
                <w:bCs/>
                <w:sz w:val="24"/>
                <w:szCs w:val="24"/>
                <w:highlight w:val="white"/>
                <w:shd w:val="clear" w:color="auto" w:fill="FEFEFE"/>
              </w:rPr>
            </w:pPr>
            <w:r w:rsidRPr="008102E8">
              <w:rPr>
                <w:rFonts w:ascii="Times New Roman" w:hAnsi="Times New Roman" w:cs="Times New Roman"/>
                <w:b/>
                <w:bCs/>
                <w:sz w:val="24"/>
                <w:szCs w:val="24"/>
                <w:highlight w:val="white"/>
                <w:u w:val="single"/>
                <w:shd w:val="clear" w:color="auto" w:fill="FEFEFE"/>
              </w:rPr>
              <w:t>Допустима дейност</w:t>
            </w:r>
            <w:r>
              <w:rPr>
                <w:rFonts w:ascii="Times New Roman" w:hAnsi="Times New Roman" w:cs="Times New Roman"/>
                <w:b/>
                <w:bCs/>
                <w:sz w:val="24"/>
                <w:szCs w:val="24"/>
                <w:highlight w:val="white"/>
                <w:shd w:val="clear" w:color="auto" w:fill="FEFEFE"/>
              </w:rPr>
              <w:t xml:space="preserve"> </w:t>
            </w:r>
            <w:r w:rsidR="00412E6A">
              <w:rPr>
                <w:rFonts w:ascii="Times New Roman" w:hAnsi="Times New Roman" w:cs="Times New Roman"/>
                <w:b/>
                <w:bCs/>
                <w:sz w:val="24"/>
                <w:szCs w:val="24"/>
                <w:highlight w:val="white"/>
                <w:shd w:val="clear" w:color="auto" w:fill="FEFEFE"/>
              </w:rPr>
              <w:t xml:space="preserve">б) </w:t>
            </w:r>
            <w:r w:rsidR="00ED28ED" w:rsidRPr="00BE7862">
              <w:rPr>
                <w:rFonts w:ascii="Times New Roman" w:hAnsi="Times New Roman" w:cs="Times New Roman"/>
                <w:b/>
                <w:bCs/>
                <w:sz w:val="24"/>
                <w:szCs w:val="24"/>
                <w:highlight w:val="white"/>
                <w:shd w:val="clear" w:color="auto" w:fill="FEFEFE"/>
              </w:rPr>
              <w:t>Изграждане и/или обновяване на площи, за широко обществено ползване, предназначени за трайно задоволяване на обществени потребности от общинско значение.</w:t>
            </w:r>
            <w:r w:rsidR="00ED28ED" w:rsidRPr="0009294A">
              <w:rPr>
                <w:sz w:val="24"/>
                <w:szCs w:val="24"/>
              </w:rPr>
              <w:t xml:space="preserve"> </w:t>
            </w:r>
          </w:p>
          <w:p w:rsidR="00ED28ED" w:rsidRPr="00BE7862" w:rsidRDefault="00ED28ED" w:rsidP="00C602F4">
            <w:pPr>
              <w:pStyle w:val="a0"/>
              <w:ind w:left="0"/>
              <w:jc w:val="both"/>
              <w:rPr>
                <w:rFonts w:ascii="Times New Roman" w:hAnsi="Times New Roman" w:cs="Times New Roman"/>
                <w:sz w:val="24"/>
                <w:szCs w:val="24"/>
              </w:rPr>
            </w:pPr>
            <w:r w:rsidRPr="00BE7862">
              <w:rPr>
                <w:rFonts w:ascii="Times New Roman" w:hAnsi="Times New Roman" w:cs="Times New Roman"/>
                <w:sz w:val="24"/>
                <w:szCs w:val="24"/>
              </w:rPr>
              <w:t xml:space="preserve">Общинските улици, тротоари и площите за широко ползване, за чиято реконструкция и/или рехабилитация, изграждане и/или обновяване може да бъде получено подпомагане, е инфраструктура с </w:t>
            </w:r>
            <w:r w:rsidRPr="00BE7862">
              <w:rPr>
                <w:rFonts w:ascii="Times New Roman" w:hAnsi="Times New Roman" w:cs="Times New Roman"/>
                <w:sz w:val="24"/>
                <w:szCs w:val="24"/>
                <w:u w:val="single"/>
              </w:rPr>
              <w:t>неикономическо предназначение и ползване</w:t>
            </w:r>
            <w:r w:rsidRPr="00BE7862">
              <w:rPr>
                <w:rFonts w:ascii="Times New Roman" w:hAnsi="Times New Roman" w:cs="Times New Roman"/>
                <w:sz w:val="24"/>
                <w:szCs w:val="24"/>
              </w:rPr>
              <w:t>, което е безвъзмездно и общодостъпно. Публичното финансиране на инфраструктура, която не е предназначена за търговска експлоатация, по принцип е изключено от прилагането на правилата за държавна помощ. Естеството на тези дейности не е стопанско и следователно те не попадат в приложното поле на правилата за държавна помощ, както не попада и публичното финансиране за съответната инфраструктура (съгласно точка 203 от Известие на Комисията).</w:t>
            </w:r>
          </w:p>
          <w:p w:rsidR="00ED28ED" w:rsidRPr="00BE7862" w:rsidRDefault="00ED28ED" w:rsidP="00C602F4">
            <w:pPr>
              <w:pStyle w:val="a0"/>
              <w:ind w:left="0"/>
              <w:jc w:val="both"/>
              <w:rPr>
                <w:rFonts w:ascii="Times New Roman" w:hAnsi="Times New Roman" w:cs="Times New Roman"/>
                <w:sz w:val="24"/>
                <w:szCs w:val="24"/>
                <w:u w:val="single"/>
              </w:rPr>
            </w:pPr>
            <w:r w:rsidRPr="00BE7862">
              <w:rPr>
                <w:rFonts w:ascii="Times New Roman" w:hAnsi="Times New Roman" w:cs="Times New Roman"/>
                <w:sz w:val="24"/>
                <w:szCs w:val="24"/>
              </w:rPr>
              <w:t xml:space="preserve">Изграждането и поддържането на публичната инфраструктура е изцяло функция на съответните общини при упражняване на правомощията им в качеството на публични органи. Общинските пътища, улици, тротоари и площите за широко обществено ползване се управляват от общините и няма стопански оператор, на който да е възложена експлоатацията им. </w:t>
            </w:r>
            <w:r w:rsidRPr="00BE7862">
              <w:rPr>
                <w:rFonts w:ascii="Times New Roman" w:hAnsi="Times New Roman" w:cs="Times New Roman"/>
                <w:sz w:val="24"/>
                <w:szCs w:val="24"/>
                <w:u w:val="single"/>
              </w:rPr>
              <w:t>Тези обекти не са предмет на търговска експлоатация и в този смисъл при управлението им общината не изпълнява икономическа дейност и съответно не представлява предприятие по смисъла на чл. 107 от ДФЕС.</w:t>
            </w:r>
          </w:p>
          <w:p w:rsidR="00ED28ED" w:rsidRPr="00BE7862" w:rsidRDefault="008102E8" w:rsidP="00412E6A">
            <w:pPr>
              <w:pStyle w:val="a0"/>
              <w:widowControl w:val="0"/>
              <w:autoSpaceDE w:val="0"/>
              <w:autoSpaceDN w:val="0"/>
              <w:adjustRightInd w:val="0"/>
              <w:spacing w:after="0" w:line="276" w:lineRule="auto"/>
              <w:ind w:left="360"/>
              <w:jc w:val="both"/>
              <w:rPr>
                <w:rFonts w:ascii="Times New Roman" w:hAnsi="Times New Roman" w:cs="Times New Roman"/>
                <w:b/>
                <w:bCs/>
                <w:sz w:val="24"/>
                <w:szCs w:val="24"/>
                <w:highlight w:val="white"/>
                <w:shd w:val="clear" w:color="auto" w:fill="FEFEFE"/>
              </w:rPr>
            </w:pPr>
            <w:r w:rsidRPr="008102E8">
              <w:rPr>
                <w:rFonts w:ascii="Times New Roman" w:hAnsi="Times New Roman" w:cs="Times New Roman"/>
                <w:b/>
                <w:bCs/>
                <w:sz w:val="24"/>
                <w:szCs w:val="24"/>
                <w:highlight w:val="white"/>
                <w:u w:val="single"/>
                <w:shd w:val="clear" w:color="auto" w:fill="FEFEFE"/>
              </w:rPr>
              <w:t>Допустима дейност</w:t>
            </w:r>
            <w:r>
              <w:rPr>
                <w:rFonts w:ascii="Times New Roman" w:hAnsi="Times New Roman" w:cs="Times New Roman"/>
                <w:b/>
                <w:bCs/>
                <w:sz w:val="24"/>
                <w:szCs w:val="24"/>
                <w:highlight w:val="white"/>
                <w:shd w:val="clear" w:color="auto" w:fill="FEFEFE"/>
              </w:rPr>
              <w:t xml:space="preserve"> </w:t>
            </w:r>
            <w:r w:rsidR="00412E6A">
              <w:rPr>
                <w:rFonts w:ascii="Times New Roman" w:hAnsi="Times New Roman" w:cs="Times New Roman"/>
                <w:b/>
                <w:bCs/>
                <w:sz w:val="24"/>
                <w:szCs w:val="24"/>
                <w:highlight w:val="white"/>
                <w:shd w:val="clear" w:color="auto" w:fill="FEFEFE"/>
              </w:rPr>
              <w:t xml:space="preserve">г) </w:t>
            </w:r>
            <w:r w:rsidR="00ED28ED" w:rsidRPr="00BE7862">
              <w:rPr>
                <w:rFonts w:ascii="Times New Roman" w:hAnsi="Times New Roman" w:cs="Times New Roman"/>
                <w:b/>
                <w:bCs/>
                <w:sz w:val="24"/>
                <w:szCs w:val="24"/>
                <w:highlight w:val="white"/>
                <w:shd w:val="clear" w:color="auto" w:fill="FEFEFE"/>
              </w:rPr>
              <w:t>Реконструкция и/или ремонт на общински сгради, в които се предоставят обществени услуги, с цел подобряване на тяхната енергийна ефективност;</w:t>
            </w:r>
          </w:p>
          <w:p w:rsidR="00ED28ED" w:rsidRPr="00BE7862" w:rsidRDefault="00ED28ED" w:rsidP="004A1E02">
            <w:pPr>
              <w:jc w:val="both"/>
              <w:rPr>
                <w:rFonts w:ascii="Times New Roman" w:hAnsi="Times New Roman" w:cs="Times New Roman"/>
                <w:sz w:val="24"/>
                <w:szCs w:val="24"/>
              </w:rPr>
            </w:pPr>
            <w:r w:rsidRPr="00BE7862">
              <w:rPr>
                <w:rFonts w:ascii="Times New Roman" w:hAnsi="Times New Roman" w:cs="Times New Roman"/>
                <w:sz w:val="24"/>
                <w:szCs w:val="24"/>
              </w:rPr>
              <w:t>Финансовото подпомагане се предоставя за сгради, които са публична собственост и се ползват от  съответните администрации за обичайната им управленска/регулаторна дейност, която е с неикономически характер.</w:t>
            </w:r>
          </w:p>
          <w:p w:rsidR="00ED28ED" w:rsidRPr="00BE7862" w:rsidRDefault="00ED28ED" w:rsidP="004A1E02">
            <w:pPr>
              <w:jc w:val="both"/>
              <w:rPr>
                <w:rFonts w:ascii="Times New Roman" w:hAnsi="Times New Roman" w:cs="Times New Roman"/>
                <w:sz w:val="24"/>
                <w:szCs w:val="24"/>
              </w:rPr>
            </w:pPr>
            <w:r w:rsidRPr="00BE7862">
              <w:rPr>
                <w:rFonts w:ascii="Times New Roman" w:hAnsi="Times New Roman" w:cs="Times New Roman"/>
                <w:sz w:val="24"/>
                <w:szCs w:val="24"/>
              </w:rPr>
              <w:t>Финансовото подпомагане е само за сгради, в които се предоставят обществени услуги.</w:t>
            </w:r>
          </w:p>
          <w:p w:rsidR="00ED28ED" w:rsidRPr="00BE7862" w:rsidRDefault="008102E8" w:rsidP="00412E6A">
            <w:pPr>
              <w:pStyle w:val="a0"/>
              <w:widowControl w:val="0"/>
              <w:autoSpaceDE w:val="0"/>
              <w:autoSpaceDN w:val="0"/>
              <w:adjustRightInd w:val="0"/>
              <w:spacing w:after="0" w:line="276" w:lineRule="auto"/>
              <w:ind w:left="360"/>
              <w:jc w:val="both"/>
              <w:rPr>
                <w:rFonts w:ascii="Times New Roman" w:hAnsi="Times New Roman" w:cs="Times New Roman"/>
                <w:b/>
                <w:bCs/>
                <w:sz w:val="24"/>
                <w:szCs w:val="24"/>
              </w:rPr>
            </w:pPr>
            <w:r>
              <w:rPr>
                <w:rFonts w:ascii="Times New Roman" w:hAnsi="Times New Roman" w:cs="Times New Roman"/>
                <w:b/>
                <w:bCs/>
                <w:sz w:val="24"/>
                <w:szCs w:val="24"/>
                <w:highlight w:val="white"/>
                <w:shd w:val="clear" w:color="auto" w:fill="FEFEFE"/>
              </w:rPr>
              <w:t xml:space="preserve">Допустима дейност </w:t>
            </w:r>
            <w:r w:rsidR="00412E6A">
              <w:rPr>
                <w:rFonts w:ascii="Times New Roman" w:hAnsi="Times New Roman" w:cs="Times New Roman"/>
                <w:b/>
                <w:bCs/>
                <w:sz w:val="24"/>
                <w:szCs w:val="24"/>
                <w:highlight w:val="white"/>
                <w:shd w:val="clear" w:color="auto" w:fill="FEFEFE"/>
              </w:rPr>
              <w:t xml:space="preserve">ж) </w:t>
            </w:r>
            <w:r w:rsidR="00ED28ED" w:rsidRPr="00BE7862">
              <w:rPr>
                <w:rFonts w:ascii="Times New Roman" w:hAnsi="Times New Roman" w:cs="Times New Roman"/>
                <w:b/>
                <w:bCs/>
                <w:sz w:val="24"/>
                <w:szCs w:val="24"/>
                <w:highlight w:val="white"/>
                <w:shd w:val="clear" w:color="auto" w:fill="FEFEFE"/>
              </w:rPr>
              <w:t>Реконструкция, ремонт, оборудване и/или обзавеждане на общинска образователна инфраструктура с местно значение в селските райони.</w:t>
            </w:r>
          </w:p>
          <w:p w:rsidR="00ED28ED" w:rsidRPr="00BE7862" w:rsidRDefault="00ED28ED" w:rsidP="00C602F4">
            <w:pPr>
              <w:jc w:val="both"/>
              <w:rPr>
                <w:rFonts w:ascii="Times New Roman" w:hAnsi="Times New Roman" w:cs="Times New Roman"/>
                <w:sz w:val="24"/>
                <w:szCs w:val="24"/>
              </w:rPr>
            </w:pPr>
            <w:r w:rsidRPr="00BE7862">
              <w:rPr>
                <w:rFonts w:ascii="Times New Roman" w:hAnsi="Times New Roman" w:cs="Times New Roman"/>
                <w:sz w:val="24"/>
                <w:szCs w:val="24"/>
              </w:rPr>
              <w:t xml:space="preserve">Общинската образователна инфраструктура е част от общественото образование, организирано в рамките на националната образователна система. Общественото образование, организирано в рамките на националната образователна система  и контролирано от държавата, може да се счита за </w:t>
            </w:r>
            <w:r w:rsidRPr="00BE7862">
              <w:rPr>
                <w:rFonts w:ascii="Times New Roman" w:hAnsi="Times New Roman" w:cs="Times New Roman"/>
                <w:sz w:val="24"/>
                <w:szCs w:val="24"/>
                <w:u w:val="single"/>
              </w:rPr>
              <w:t>нестопанска дейност</w:t>
            </w:r>
            <w:r w:rsidRPr="00BE7862">
              <w:rPr>
                <w:rFonts w:ascii="Times New Roman" w:hAnsi="Times New Roman" w:cs="Times New Roman"/>
                <w:sz w:val="24"/>
                <w:szCs w:val="24"/>
              </w:rPr>
              <w:t>, когато държавата, създавайки и поддържайки такава система на публично образование, която се финансира от държавния бюджет, а не от учениците или техните родители, изпълнява своята мисия по отношение на населението в социалната</w:t>
            </w:r>
            <w:r w:rsidRPr="00BE7862">
              <w:rPr>
                <w:rFonts w:ascii="Times New Roman" w:hAnsi="Times New Roman" w:cs="Times New Roman"/>
                <w:sz w:val="24"/>
                <w:szCs w:val="24"/>
                <w:lang w:val="ru-RU"/>
              </w:rPr>
              <w:t xml:space="preserve">, </w:t>
            </w:r>
            <w:r w:rsidRPr="00BE7862">
              <w:rPr>
                <w:rFonts w:ascii="Times New Roman" w:hAnsi="Times New Roman" w:cs="Times New Roman"/>
                <w:sz w:val="24"/>
                <w:szCs w:val="24"/>
              </w:rPr>
              <w:t>културната и образователната сфера (съгласно точка 28 от Известие на Комисията).</w:t>
            </w:r>
          </w:p>
          <w:p w:rsidR="00ED28ED" w:rsidRPr="00BE7862" w:rsidRDefault="00ED28ED" w:rsidP="00C602F4">
            <w:pPr>
              <w:jc w:val="both"/>
              <w:rPr>
                <w:rFonts w:ascii="Times New Roman" w:hAnsi="Times New Roman" w:cs="Times New Roman"/>
                <w:sz w:val="24"/>
                <w:szCs w:val="24"/>
                <w:u w:val="single"/>
              </w:rPr>
            </w:pPr>
            <w:r w:rsidRPr="00BE7862">
              <w:rPr>
                <w:rFonts w:ascii="Times New Roman" w:hAnsi="Times New Roman" w:cs="Times New Roman"/>
                <w:sz w:val="24"/>
                <w:szCs w:val="24"/>
              </w:rPr>
              <w:t xml:space="preserve">Местните власти са отговорни за предоставянето на образователни услуги в общинските детски градини, училищата и обслужващите звена. Според чл. 36, ал.1, т.3 от Закона за народната просвета общините осигуряват и контролират средства за издръжката, изграждането, обзавеждането и основния ремонт на училищата, детските градини и обслужващи звена. В този смисъл </w:t>
            </w:r>
            <w:r w:rsidRPr="00BE7862">
              <w:rPr>
                <w:rFonts w:ascii="Times New Roman" w:hAnsi="Times New Roman" w:cs="Times New Roman"/>
                <w:sz w:val="24"/>
                <w:szCs w:val="24"/>
                <w:u w:val="single"/>
              </w:rPr>
              <w:t>обслужването на общинската образователна инфраструктура е възложено на общините и не представлява икономическа дейност и те не отговарят на определението за предприятие.</w:t>
            </w:r>
          </w:p>
          <w:tbl>
            <w:tblPr>
              <w:tblpPr w:leftFromText="141" w:rightFromText="141" w:vertAnchor="text" w:horzAnchor="margin" w:tblpXSpec="center" w:tblpY="2"/>
              <w:tblOverlap w:val="never"/>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3"/>
            </w:tblGrid>
            <w:tr w:rsidR="00ED28ED" w:rsidRPr="00BE7862">
              <w:trPr>
                <w:trHeight w:val="664"/>
              </w:trPr>
              <w:tc>
                <w:tcPr>
                  <w:tcW w:w="9433" w:type="dxa"/>
                  <w:tcBorders>
                    <w:top w:val="single" w:sz="4" w:space="0" w:color="auto"/>
                    <w:left w:val="single" w:sz="4" w:space="0" w:color="auto"/>
                    <w:bottom w:val="single" w:sz="4" w:space="0" w:color="auto"/>
                    <w:right w:val="single" w:sz="4" w:space="0" w:color="auto"/>
                  </w:tcBorders>
                  <w:shd w:val="clear" w:color="auto" w:fill="BFBFBF"/>
                </w:tcPr>
                <w:p w:rsidR="00ED28ED" w:rsidRPr="00BE7862" w:rsidRDefault="00ED28ED" w:rsidP="00C602F4">
                  <w:pPr>
                    <w:jc w:val="both"/>
                    <w:rPr>
                      <w:rFonts w:ascii="Times New Roman" w:hAnsi="Times New Roman" w:cs="Times New Roman"/>
                      <w:sz w:val="24"/>
                      <w:szCs w:val="24"/>
                    </w:rPr>
                  </w:pPr>
                  <w:r w:rsidRPr="00BE7862">
                    <w:rPr>
                      <w:rFonts w:ascii="Times New Roman" w:hAnsi="Times New Roman" w:cs="Times New Roman"/>
                      <w:b/>
                      <w:bCs/>
                      <w:sz w:val="24"/>
                      <w:szCs w:val="24"/>
                    </w:rPr>
                    <w:t xml:space="preserve">Финансовото подпомагане по </w:t>
                  </w:r>
                  <w:proofErr w:type="spellStart"/>
                  <w:r w:rsidRPr="00BE7862">
                    <w:rPr>
                      <w:rFonts w:ascii="Times New Roman" w:hAnsi="Times New Roman" w:cs="Times New Roman"/>
                      <w:b/>
                      <w:bCs/>
                      <w:sz w:val="24"/>
                      <w:szCs w:val="24"/>
                    </w:rPr>
                    <w:t>горецитираните</w:t>
                  </w:r>
                  <w:proofErr w:type="spellEnd"/>
                  <w:r w:rsidRPr="00BE7862">
                    <w:rPr>
                      <w:rFonts w:ascii="Times New Roman" w:hAnsi="Times New Roman" w:cs="Times New Roman"/>
                      <w:b/>
                      <w:bCs/>
                      <w:sz w:val="24"/>
                      <w:szCs w:val="24"/>
                    </w:rPr>
                    <w:t xml:space="preserve"> дейности няма да представлява „държавна помощ“ по смисъла на чл. 107, параграф 1 от ДФЕС</w:t>
                  </w:r>
                </w:p>
              </w:tc>
            </w:tr>
          </w:tbl>
          <w:tbl>
            <w:tblPr>
              <w:tblStyle w:val="ae"/>
              <w:tblpPr w:leftFromText="141" w:rightFromText="141" w:vertAnchor="text" w:horzAnchor="page" w:tblpX="320" w:tblpY="1264"/>
              <w:tblOverlap w:val="never"/>
              <w:tblW w:w="0" w:type="auto"/>
              <w:tblLook w:val="04A0" w:firstRow="1" w:lastRow="0" w:firstColumn="1" w:lastColumn="0" w:noHBand="0" w:noVBand="1"/>
            </w:tblPr>
            <w:tblGrid>
              <w:gridCol w:w="9138"/>
            </w:tblGrid>
            <w:tr w:rsidR="00F15E7E" w:rsidTr="00F15E7E">
              <w:trPr>
                <w:trHeight w:val="1125"/>
              </w:trPr>
              <w:tc>
                <w:tcPr>
                  <w:tcW w:w="9138" w:type="dxa"/>
                </w:tcPr>
                <w:p w:rsidR="00F15E7E" w:rsidRDefault="00F15E7E" w:rsidP="00F15E7E">
                  <w:pPr>
                    <w:jc w:val="both"/>
                    <w:rPr>
                      <w:rFonts w:cs="Times New Roman"/>
                      <w:b/>
                      <w:bCs/>
                      <w:sz w:val="24"/>
                      <w:szCs w:val="24"/>
                    </w:rPr>
                  </w:pPr>
                  <w:r w:rsidRPr="00BE7862">
                    <w:rPr>
                      <w:rFonts w:cs="Times New Roman"/>
                      <w:b/>
                      <w:bCs/>
                      <w:i/>
                      <w:iCs/>
                      <w:sz w:val="24"/>
                      <w:szCs w:val="24"/>
                    </w:rPr>
                    <w:t>Важно!!!</w:t>
                  </w:r>
                  <w:r>
                    <w:rPr>
                      <w:rFonts w:cs="Times New Roman"/>
                      <w:b/>
                      <w:bCs/>
                      <w:i/>
                      <w:iCs/>
                      <w:sz w:val="24"/>
                      <w:szCs w:val="24"/>
                    </w:rPr>
                    <w:t xml:space="preserve"> </w:t>
                  </w:r>
                  <w:r w:rsidRPr="00BE7862">
                    <w:rPr>
                      <w:rFonts w:cs="Times New Roman"/>
                      <w:sz w:val="24"/>
                      <w:szCs w:val="24"/>
                    </w:rPr>
                    <w:t xml:space="preserve">Община Средец </w:t>
                  </w:r>
                  <w:r w:rsidRPr="00BE7862">
                    <w:rPr>
                      <w:rFonts w:cs="Times New Roman"/>
                      <w:b/>
                      <w:bCs/>
                      <w:sz w:val="24"/>
                      <w:szCs w:val="24"/>
                      <w:u w:val="single"/>
                    </w:rPr>
                    <w:t>не може</w:t>
                  </w:r>
                  <w:r w:rsidRPr="00BE7862">
                    <w:rPr>
                      <w:rFonts w:cs="Times New Roman"/>
                      <w:sz w:val="24"/>
                      <w:szCs w:val="24"/>
                      <w:u w:val="single"/>
                    </w:rPr>
                    <w:t xml:space="preserve"> </w:t>
                  </w:r>
                  <w:r w:rsidRPr="00BE7862">
                    <w:rPr>
                      <w:rFonts w:cs="Times New Roman"/>
                      <w:sz w:val="24"/>
                      <w:szCs w:val="24"/>
                    </w:rPr>
                    <w:t xml:space="preserve"> да предоставя под наем сградите и обектите, за които ще бъде предоставена финансова помощ за този вид дейности. В противен случай общините ще изпълняват икономическа дейност и съответно ще представляват предприятие по смисъла   на чл. 107 от ДФЕС</w:t>
                  </w:r>
                </w:p>
              </w:tc>
            </w:tr>
          </w:tbl>
          <w:p w:rsidR="00ED28ED" w:rsidRPr="000D333A" w:rsidRDefault="00ED28ED" w:rsidP="00C602F4">
            <w:pPr>
              <w:pStyle w:val="a0"/>
              <w:ind w:left="0"/>
              <w:jc w:val="both"/>
              <w:rPr>
                <w:rFonts w:ascii="Times New Roman" w:hAnsi="Times New Roman" w:cs="Times New Roman"/>
                <w:sz w:val="24"/>
                <w:szCs w:val="24"/>
              </w:rPr>
            </w:pPr>
          </w:p>
          <w:p w:rsidR="007A28FD" w:rsidRPr="00856025" w:rsidRDefault="007A28FD" w:rsidP="00856025">
            <w:pPr>
              <w:ind w:left="360"/>
              <w:jc w:val="both"/>
              <w:rPr>
                <w:rFonts w:ascii="Times New Roman" w:hAnsi="Times New Roman" w:cs="Times New Roman"/>
                <w:b/>
                <w:bCs/>
                <w:sz w:val="24"/>
                <w:szCs w:val="24"/>
                <w:u w:val="single"/>
              </w:rPr>
            </w:pPr>
            <w:r w:rsidRPr="008102E8">
              <w:rPr>
                <w:rFonts w:ascii="Times New Roman" w:hAnsi="Times New Roman" w:cs="Times New Roman"/>
                <w:b/>
                <w:bCs/>
                <w:sz w:val="24"/>
                <w:szCs w:val="24"/>
                <w:u w:val="single"/>
              </w:rPr>
              <w:t xml:space="preserve"> </w:t>
            </w:r>
            <w:r w:rsidR="008102E8" w:rsidRPr="008102E8">
              <w:rPr>
                <w:rFonts w:ascii="Times New Roman" w:hAnsi="Times New Roman" w:cs="Times New Roman"/>
                <w:b/>
                <w:bCs/>
                <w:sz w:val="24"/>
                <w:szCs w:val="24"/>
                <w:u w:val="single"/>
              </w:rPr>
              <w:t>Допустима дейност</w:t>
            </w:r>
            <w:r w:rsidR="008102E8">
              <w:rPr>
                <w:rFonts w:ascii="Times New Roman" w:hAnsi="Times New Roman" w:cs="Times New Roman"/>
                <w:b/>
                <w:bCs/>
                <w:sz w:val="24"/>
                <w:szCs w:val="24"/>
              </w:rPr>
              <w:t xml:space="preserve"> </w:t>
            </w:r>
            <w:r w:rsidR="009164BD">
              <w:rPr>
                <w:rFonts w:ascii="Times New Roman" w:hAnsi="Times New Roman" w:cs="Times New Roman"/>
                <w:b/>
                <w:bCs/>
                <w:sz w:val="24"/>
                <w:szCs w:val="24"/>
              </w:rPr>
              <w:t>в</w:t>
            </w:r>
            <w:r w:rsidR="00ED28ED" w:rsidRPr="00BE7862">
              <w:rPr>
                <w:rFonts w:ascii="Times New Roman" w:hAnsi="Times New Roman" w:cs="Times New Roman"/>
                <w:b/>
                <w:bCs/>
                <w:sz w:val="24"/>
                <w:szCs w:val="24"/>
                <w:lang w:val="ru-RU"/>
              </w:rPr>
              <w:t>)</w:t>
            </w:r>
            <w:r w:rsidR="00ED28ED" w:rsidRPr="00BE7862">
              <w:rPr>
                <w:rFonts w:ascii="Times New Roman" w:hAnsi="Times New Roman" w:cs="Times New Roman"/>
                <w:sz w:val="24"/>
                <w:szCs w:val="24"/>
                <w:lang w:val="ru-RU"/>
              </w:rPr>
              <w:t xml:space="preserve"> </w:t>
            </w:r>
            <w:r w:rsidR="00ED28ED" w:rsidRPr="00BE7862">
              <w:rPr>
                <w:rFonts w:ascii="Times New Roman" w:hAnsi="Times New Roman" w:cs="Times New Roman"/>
                <w:b/>
                <w:bCs/>
                <w:sz w:val="24"/>
                <w:szCs w:val="24"/>
              </w:rPr>
              <w:t xml:space="preserve">Изграждане, реконструкция, ремонт, оборудване и/или обзавеждане на социална </w:t>
            </w:r>
            <w:r>
              <w:rPr>
                <w:rFonts w:ascii="Times New Roman" w:hAnsi="Times New Roman" w:cs="Times New Roman"/>
                <w:b/>
                <w:bCs/>
                <w:sz w:val="24"/>
                <w:szCs w:val="24"/>
              </w:rPr>
              <w:t xml:space="preserve"> </w:t>
            </w:r>
            <w:r w:rsidR="00ED28ED" w:rsidRPr="00BE7862">
              <w:rPr>
                <w:rFonts w:ascii="Times New Roman" w:hAnsi="Times New Roman" w:cs="Times New Roman"/>
                <w:b/>
                <w:bCs/>
                <w:sz w:val="24"/>
                <w:szCs w:val="24"/>
              </w:rPr>
              <w:t xml:space="preserve">инфраструктура за предоставяне на услуги, които не са част от процеса на </w:t>
            </w:r>
            <w:proofErr w:type="spellStart"/>
            <w:r w:rsidR="00ED28ED" w:rsidRPr="00BE7862">
              <w:rPr>
                <w:rFonts w:ascii="Times New Roman" w:hAnsi="Times New Roman" w:cs="Times New Roman"/>
                <w:b/>
                <w:bCs/>
                <w:sz w:val="24"/>
                <w:szCs w:val="24"/>
              </w:rPr>
              <w:t>деинституционализация</w:t>
            </w:r>
            <w:proofErr w:type="spellEnd"/>
            <w:r w:rsidR="00ED28ED" w:rsidRPr="00BE7862">
              <w:rPr>
                <w:rFonts w:ascii="Times New Roman" w:hAnsi="Times New Roman" w:cs="Times New Roman"/>
                <w:b/>
                <w:bCs/>
                <w:sz w:val="24"/>
                <w:szCs w:val="24"/>
              </w:rPr>
              <w:t xml:space="preserve"> на деца или възрастни, включително транспортни средства;</w:t>
            </w:r>
          </w:p>
          <w:p w:rsidR="007A28FD" w:rsidRDefault="008102E8" w:rsidP="007A28FD">
            <w:pPr>
              <w:ind w:left="360"/>
              <w:jc w:val="both"/>
              <w:rPr>
                <w:rFonts w:ascii="Times New Roman" w:hAnsi="Times New Roman" w:cs="Times New Roman"/>
                <w:b/>
                <w:bCs/>
                <w:sz w:val="24"/>
                <w:szCs w:val="24"/>
              </w:rPr>
            </w:pPr>
            <w:r w:rsidRPr="008102E8">
              <w:rPr>
                <w:rFonts w:ascii="Times New Roman" w:hAnsi="Times New Roman" w:cs="Times New Roman"/>
                <w:b/>
                <w:bCs/>
                <w:sz w:val="24"/>
                <w:szCs w:val="24"/>
                <w:u w:val="single"/>
              </w:rPr>
              <w:t>Допустима дейност</w:t>
            </w:r>
            <w:r>
              <w:rPr>
                <w:rFonts w:ascii="Times New Roman" w:hAnsi="Times New Roman" w:cs="Times New Roman"/>
                <w:b/>
                <w:bCs/>
                <w:sz w:val="24"/>
                <w:szCs w:val="24"/>
              </w:rPr>
              <w:t xml:space="preserve"> </w:t>
            </w:r>
            <w:r w:rsidR="009164BD">
              <w:rPr>
                <w:rFonts w:ascii="Times New Roman" w:hAnsi="Times New Roman" w:cs="Times New Roman"/>
                <w:b/>
                <w:bCs/>
                <w:sz w:val="24"/>
                <w:szCs w:val="24"/>
              </w:rPr>
              <w:t>д</w:t>
            </w:r>
            <w:r w:rsidR="00ED28ED" w:rsidRPr="00BE7862">
              <w:rPr>
                <w:rFonts w:ascii="Times New Roman" w:hAnsi="Times New Roman" w:cs="Times New Roman"/>
                <w:b/>
                <w:bCs/>
                <w:sz w:val="24"/>
                <w:szCs w:val="24"/>
                <w:lang w:val="ru-RU"/>
              </w:rPr>
              <w:t>)</w:t>
            </w:r>
            <w:r w:rsidR="00ED28ED" w:rsidRPr="00BE7862">
              <w:rPr>
                <w:rFonts w:ascii="Times New Roman" w:hAnsi="Times New Roman" w:cs="Times New Roman"/>
                <w:b/>
                <w:bCs/>
                <w:sz w:val="24"/>
                <w:szCs w:val="24"/>
              </w:rPr>
              <w:t xml:space="preserve"> Изграждане, реконструкция, ремонт, оборудване и/или обзавеждане на спортна инфраструктура;</w:t>
            </w:r>
          </w:p>
          <w:p w:rsidR="00ED28ED" w:rsidRPr="00BE7862" w:rsidRDefault="008102E8" w:rsidP="007A28FD">
            <w:pPr>
              <w:ind w:left="360"/>
              <w:jc w:val="both"/>
              <w:rPr>
                <w:rFonts w:ascii="Times New Roman" w:hAnsi="Times New Roman" w:cs="Times New Roman"/>
                <w:b/>
                <w:bCs/>
                <w:sz w:val="24"/>
                <w:szCs w:val="24"/>
              </w:rPr>
            </w:pPr>
            <w:r w:rsidRPr="008102E8">
              <w:rPr>
                <w:rFonts w:ascii="Times New Roman" w:hAnsi="Times New Roman" w:cs="Times New Roman"/>
                <w:b/>
                <w:bCs/>
                <w:sz w:val="24"/>
                <w:szCs w:val="24"/>
                <w:u w:val="single"/>
              </w:rPr>
              <w:t>Допустима дейност</w:t>
            </w:r>
            <w:r>
              <w:rPr>
                <w:rFonts w:ascii="Times New Roman" w:hAnsi="Times New Roman" w:cs="Times New Roman"/>
                <w:b/>
                <w:bCs/>
                <w:sz w:val="24"/>
                <w:szCs w:val="24"/>
              </w:rPr>
              <w:t xml:space="preserve"> </w:t>
            </w:r>
            <w:r w:rsidR="009164BD">
              <w:rPr>
                <w:rFonts w:ascii="Times New Roman" w:hAnsi="Times New Roman" w:cs="Times New Roman"/>
                <w:b/>
                <w:bCs/>
                <w:sz w:val="24"/>
                <w:szCs w:val="24"/>
              </w:rPr>
              <w:t>е</w:t>
            </w:r>
            <w:r w:rsidR="00ED28ED" w:rsidRPr="00BE7862">
              <w:rPr>
                <w:rFonts w:ascii="Times New Roman" w:hAnsi="Times New Roman" w:cs="Times New Roman"/>
                <w:b/>
                <w:bCs/>
                <w:sz w:val="24"/>
                <w:szCs w:val="24"/>
                <w:lang w:val="ru-RU"/>
              </w:rPr>
              <w:t>)</w:t>
            </w:r>
            <w:r w:rsidR="00ED28ED" w:rsidRPr="00BE7862">
              <w:rPr>
                <w:rFonts w:ascii="Times New Roman" w:hAnsi="Times New Roman" w:cs="Times New Roman"/>
                <w:b/>
                <w:bCs/>
                <w:sz w:val="24"/>
                <w:szCs w:val="24"/>
              </w:rPr>
              <w:t xml:space="preserve"> Изграждане, реконструкция, ремонт, реставрация, закупуване на оборудване и/или обзавеждане на обекти, свързани с културния живот, вкл. мобилни такива, вкл. и дейности по вертикалната планировка и подобряване на прилежащите пространства.</w:t>
            </w:r>
          </w:p>
          <w:p w:rsidR="00ED28ED" w:rsidRPr="00BE7862" w:rsidRDefault="00ED28ED" w:rsidP="00C602F4">
            <w:pPr>
              <w:pStyle w:val="a0"/>
              <w:ind w:left="0"/>
              <w:jc w:val="both"/>
              <w:rPr>
                <w:rFonts w:ascii="Times New Roman" w:hAnsi="Times New Roman" w:cs="Times New Roman"/>
                <w:sz w:val="24"/>
                <w:szCs w:val="24"/>
              </w:rPr>
            </w:pPr>
            <w:r w:rsidRPr="00BE7862">
              <w:rPr>
                <w:rFonts w:ascii="Times New Roman" w:hAnsi="Times New Roman" w:cs="Times New Roman"/>
                <w:sz w:val="24"/>
                <w:szCs w:val="24"/>
              </w:rPr>
              <w:t xml:space="preserve">За финансирането на дейностите по букви </w:t>
            </w:r>
            <w:r w:rsidR="009164BD" w:rsidRPr="009164BD">
              <w:rPr>
                <w:rFonts w:ascii="Times New Roman" w:hAnsi="Times New Roman" w:cs="Times New Roman"/>
                <w:b/>
                <w:sz w:val="24"/>
                <w:szCs w:val="24"/>
              </w:rPr>
              <w:t>„в“</w:t>
            </w:r>
            <w:r w:rsidRPr="009164BD">
              <w:rPr>
                <w:rFonts w:ascii="Times New Roman" w:hAnsi="Times New Roman" w:cs="Times New Roman"/>
                <w:b/>
                <w:sz w:val="24"/>
                <w:szCs w:val="24"/>
              </w:rPr>
              <w:t>,</w:t>
            </w:r>
            <w:r w:rsidRPr="00BE7862">
              <w:rPr>
                <w:rFonts w:ascii="Times New Roman" w:hAnsi="Times New Roman" w:cs="Times New Roman"/>
                <w:sz w:val="24"/>
                <w:szCs w:val="24"/>
              </w:rPr>
              <w:t xml:space="preserve"> </w:t>
            </w:r>
            <w:r w:rsidR="009164BD" w:rsidRPr="009164BD">
              <w:rPr>
                <w:rFonts w:ascii="Times New Roman" w:hAnsi="Times New Roman" w:cs="Times New Roman"/>
                <w:b/>
                <w:sz w:val="24"/>
                <w:szCs w:val="24"/>
              </w:rPr>
              <w:t>„д“</w:t>
            </w:r>
            <w:r w:rsidRPr="00BE7862">
              <w:rPr>
                <w:rFonts w:ascii="Times New Roman" w:hAnsi="Times New Roman" w:cs="Times New Roman"/>
                <w:sz w:val="24"/>
                <w:szCs w:val="24"/>
              </w:rPr>
              <w:t xml:space="preserve"> и </w:t>
            </w:r>
            <w:r w:rsidR="009164BD" w:rsidRPr="009164BD">
              <w:rPr>
                <w:rFonts w:ascii="Times New Roman" w:hAnsi="Times New Roman" w:cs="Times New Roman"/>
                <w:b/>
                <w:sz w:val="24"/>
                <w:szCs w:val="24"/>
              </w:rPr>
              <w:t>„е“</w:t>
            </w:r>
            <w:r w:rsidRPr="00BE7862">
              <w:rPr>
                <w:rFonts w:ascii="Times New Roman" w:hAnsi="Times New Roman" w:cs="Times New Roman"/>
                <w:sz w:val="24"/>
                <w:szCs w:val="24"/>
              </w:rPr>
              <w:t>,  „МИГ Средец“ определя два режима:</w:t>
            </w:r>
          </w:p>
          <w:p w:rsidR="00ED28ED" w:rsidRPr="00BE7862" w:rsidRDefault="00ED28ED" w:rsidP="00FB4ABD">
            <w:pPr>
              <w:pStyle w:val="a0"/>
              <w:numPr>
                <w:ilvl w:val="0"/>
                <w:numId w:val="11"/>
              </w:numPr>
              <w:jc w:val="both"/>
              <w:rPr>
                <w:rFonts w:ascii="Times New Roman" w:hAnsi="Times New Roman" w:cs="Times New Roman"/>
                <w:sz w:val="24"/>
                <w:szCs w:val="24"/>
              </w:rPr>
            </w:pPr>
            <w:r w:rsidRPr="00BE7862">
              <w:rPr>
                <w:rFonts w:ascii="Times New Roman" w:hAnsi="Times New Roman" w:cs="Times New Roman"/>
                <w:sz w:val="24"/>
                <w:szCs w:val="24"/>
              </w:rPr>
              <w:t xml:space="preserve">Определяне на финансовото подпомагане като </w:t>
            </w:r>
            <w:r w:rsidRPr="00BE7862">
              <w:rPr>
                <w:rFonts w:ascii="Times New Roman" w:hAnsi="Times New Roman" w:cs="Times New Roman"/>
                <w:b/>
                <w:bCs/>
                <w:sz w:val="24"/>
                <w:szCs w:val="24"/>
              </w:rPr>
              <w:t>„непомощ“;</w:t>
            </w:r>
          </w:p>
          <w:p w:rsidR="00ED28ED" w:rsidRPr="00BE7862" w:rsidRDefault="00ED28ED" w:rsidP="00FB4ABD">
            <w:pPr>
              <w:pStyle w:val="a0"/>
              <w:numPr>
                <w:ilvl w:val="0"/>
                <w:numId w:val="11"/>
              </w:numPr>
              <w:jc w:val="both"/>
              <w:rPr>
                <w:rFonts w:ascii="Times New Roman" w:hAnsi="Times New Roman" w:cs="Times New Roman"/>
                <w:sz w:val="24"/>
                <w:szCs w:val="24"/>
              </w:rPr>
            </w:pPr>
            <w:r w:rsidRPr="00BE7862">
              <w:rPr>
                <w:rFonts w:ascii="Times New Roman" w:hAnsi="Times New Roman" w:cs="Times New Roman"/>
                <w:sz w:val="24"/>
                <w:szCs w:val="24"/>
              </w:rPr>
              <w:t xml:space="preserve">Определяне на финансовото подпомагане като </w:t>
            </w:r>
            <w:r w:rsidRPr="00BE7862">
              <w:rPr>
                <w:rFonts w:ascii="Times New Roman" w:hAnsi="Times New Roman" w:cs="Times New Roman"/>
                <w:b/>
                <w:bCs/>
                <w:sz w:val="24"/>
                <w:szCs w:val="24"/>
              </w:rPr>
              <w:t>„помощ“.</w:t>
            </w:r>
          </w:p>
          <w:tbl>
            <w:tblPr>
              <w:tblW w:w="963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ED28ED" w:rsidRPr="00BE7862">
              <w:trPr>
                <w:trHeight w:val="1302"/>
              </w:trPr>
              <w:tc>
                <w:tcPr>
                  <w:tcW w:w="9639" w:type="dxa"/>
                  <w:tcBorders>
                    <w:top w:val="single" w:sz="4" w:space="0" w:color="auto"/>
                    <w:left w:val="single" w:sz="4" w:space="0" w:color="auto"/>
                    <w:bottom w:val="single" w:sz="4" w:space="0" w:color="auto"/>
                    <w:right w:val="single" w:sz="4" w:space="0" w:color="auto"/>
                  </w:tcBorders>
                  <w:shd w:val="clear" w:color="auto" w:fill="A6A6A6"/>
                </w:tcPr>
                <w:p w:rsidR="00ED28ED" w:rsidRPr="00BE7862" w:rsidRDefault="00ED28ED" w:rsidP="00B00B91">
                  <w:pPr>
                    <w:pStyle w:val="a0"/>
                    <w:shd w:val="clear" w:color="auto" w:fill="BFBFBF"/>
                    <w:spacing w:after="0" w:line="240" w:lineRule="auto"/>
                    <w:ind w:left="0"/>
                    <w:rPr>
                      <w:b/>
                      <w:bCs/>
                      <w:sz w:val="24"/>
                      <w:szCs w:val="24"/>
                    </w:rPr>
                  </w:pPr>
                  <w:r w:rsidRPr="00BE7862">
                    <w:rPr>
                      <w:b/>
                      <w:bCs/>
                      <w:sz w:val="24"/>
                      <w:szCs w:val="24"/>
                    </w:rPr>
                    <w:t>Важно!!!</w:t>
                  </w:r>
                </w:p>
                <w:p w:rsidR="00ED28ED" w:rsidRPr="00BE7862" w:rsidRDefault="00ED28ED" w:rsidP="00B00B91">
                  <w:pPr>
                    <w:pStyle w:val="a0"/>
                    <w:shd w:val="clear" w:color="auto" w:fill="BFBFBF"/>
                    <w:spacing w:after="0" w:line="240" w:lineRule="auto"/>
                    <w:ind w:left="0"/>
                    <w:rPr>
                      <w:sz w:val="24"/>
                      <w:szCs w:val="24"/>
                    </w:rPr>
                  </w:pPr>
                  <w:r w:rsidRPr="00BE7862">
                    <w:rPr>
                      <w:sz w:val="24"/>
                      <w:szCs w:val="24"/>
                    </w:rPr>
                    <w:t xml:space="preserve">За определянето на съответния режим „МИГ Средец“  ще изисква от кандидатите да представят декларация за дейността си, както и ГФО, от който да е видно финансово-счетоводно </w:t>
                  </w:r>
                  <w:r w:rsidRPr="00BE7862">
                    <w:rPr>
                      <w:sz w:val="24"/>
                      <w:szCs w:val="24"/>
                      <w:lang w:val="ru-RU"/>
                    </w:rPr>
                    <w:t>(</w:t>
                  </w:r>
                  <w:r w:rsidRPr="00BE7862">
                    <w:rPr>
                      <w:sz w:val="24"/>
                      <w:szCs w:val="24"/>
                    </w:rPr>
                    <w:t>в т.ч. аналитично</w:t>
                  </w:r>
                  <w:r w:rsidRPr="00BE7862">
                    <w:rPr>
                      <w:sz w:val="24"/>
                      <w:szCs w:val="24"/>
                      <w:lang w:val="ru-RU"/>
                    </w:rPr>
                    <w:t>)</w:t>
                  </w:r>
                  <w:r w:rsidRPr="00BE7862">
                    <w:rPr>
                      <w:sz w:val="24"/>
                      <w:szCs w:val="24"/>
                    </w:rPr>
                    <w:t xml:space="preserve"> обособяване на икономическата и неикономическа дейност.</w:t>
                  </w:r>
                </w:p>
              </w:tc>
            </w:tr>
          </w:tbl>
          <w:p w:rsidR="006C78CB" w:rsidRDefault="006C78CB" w:rsidP="007C300E">
            <w:pPr>
              <w:pStyle w:val="a0"/>
              <w:ind w:left="0"/>
              <w:jc w:val="both"/>
              <w:rPr>
                <w:rFonts w:ascii="Times New Roman" w:hAnsi="Times New Roman" w:cs="Times New Roman"/>
                <w:sz w:val="24"/>
                <w:szCs w:val="24"/>
              </w:rPr>
            </w:pPr>
            <w:r>
              <w:rPr>
                <w:rFonts w:ascii="Times New Roman" w:hAnsi="Times New Roman" w:cs="Times New Roman"/>
                <w:sz w:val="24"/>
                <w:szCs w:val="24"/>
              </w:rPr>
              <w:t xml:space="preserve"> </w:t>
            </w:r>
          </w:p>
          <w:p w:rsidR="00ED28ED" w:rsidRPr="00BE7862" w:rsidRDefault="007C300E" w:rsidP="007C300E">
            <w:pPr>
              <w:pStyle w:val="a0"/>
              <w:ind w:left="0"/>
              <w:jc w:val="both"/>
              <w:rPr>
                <w:rFonts w:ascii="Times New Roman" w:hAnsi="Times New Roman" w:cs="Times New Roman"/>
                <w:b/>
                <w:bCs/>
                <w:i/>
                <w:iCs/>
                <w:sz w:val="24"/>
                <w:szCs w:val="24"/>
                <w:u w:val="single"/>
              </w:rPr>
            </w:pPr>
            <w:r>
              <w:rPr>
                <w:rFonts w:ascii="Times New Roman" w:hAnsi="Times New Roman" w:cs="Times New Roman"/>
                <w:sz w:val="24"/>
                <w:szCs w:val="24"/>
              </w:rPr>
              <w:t xml:space="preserve"> </w:t>
            </w:r>
            <w:r>
              <w:rPr>
                <w:rFonts w:ascii="Times New Roman" w:hAnsi="Times New Roman" w:cs="Times New Roman"/>
                <w:b/>
                <w:bCs/>
                <w:i/>
                <w:iCs/>
                <w:sz w:val="24"/>
                <w:szCs w:val="24"/>
                <w:u w:val="single"/>
              </w:rPr>
              <w:t xml:space="preserve"> </w:t>
            </w:r>
            <w:r w:rsidR="00ED28ED" w:rsidRPr="00BE7862">
              <w:rPr>
                <w:rFonts w:ascii="Times New Roman" w:hAnsi="Times New Roman" w:cs="Times New Roman"/>
                <w:b/>
                <w:bCs/>
                <w:i/>
                <w:iCs/>
                <w:sz w:val="24"/>
                <w:szCs w:val="24"/>
                <w:u w:val="single"/>
              </w:rPr>
              <w:t>Определяне на финансовото подпомагане като „непомощ”</w:t>
            </w:r>
          </w:p>
          <w:p w:rsidR="00ED28ED" w:rsidRPr="00BE7862" w:rsidRDefault="00ED28ED" w:rsidP="00C602F4">
            <w:pPr>
              <w:ind w:firstLine="567"/>
              <w:jc w:val="both"/>
              <w:rPr>
                <w:rFonts w:ascii="Times New Roman" w:hAnsi="Times New Roman" w:cs="Times New Roman"/>
                <w:sz w:val="24"/>
                <w:szCs w:val="24"/>
                <w:highlight w:val="white"/>
                <w:shd w:val="clear" w:color="auto" w:fill="FEFEFE"/>
              </w:rPr>
            </w:pPr>
            <w:r w:rsidRPr="00BE7862">
              <w:rPr>
                <w:rFonts w:ascii="Times New Roman" w:hAnsi="Times New Roman" w:cs="Times New Roman"/>
                <w:sz w:val="24"/>
                <w:szCs w:val="24"/>
                <w:highlight w:val="white"/>
                <w:shd w:val="clear" w:color="auto" w:fill="FEFEFE"/>
              </w:rPr>
              <w:t>В случай на финансово подпомагане, когато:</w:t>
            </w:r>
          </w:p>
          <w:p w:rsidR="00ED28ED" w:rsidRPr="00BE7862" w:rsidRDefault="00ED28ED" w:rsidP="00FB4ABD">
            <w:pPr>
              <w:widowControl w:val="0"/>
              <w:numPr>
                <w:ilvl w:val="0"/>
                <w:numId w:val="9"/>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highlight w:val="white"/>
                <w:shd w:val="clear" w:color="auto" w:fill="FEFEFE"/>
              </w:rPr>
            </w:pPr>
            <w:r w:rsidRPr="00BE7862">
              <w:rPr>
                <w:rFonts w:ascii="Times New Roman" w:hAnsi="Times New Roman" w:cs="Times New Roman"/>
                <w:sz w:val="24"/>
                <w:szCs w:val="24"/>
                <w:highlight w:val="white"/>
                <w:shd w:val="clear" w:color="auto" w:fill="FEFEFE"/>
              </w:rPr>
              <w:t xml:space="preserve">интервенциите са върху публични общински сгради от социалната или спортна инфраструктура, която е общинска собственост; </w:t>
            </w:r>
          </w:p>
          <w:p w:rsidR="00ED28ED" w:rsidRPr="00BE7862" w:rsidRDefault="00ED28ED" w:rsidP="00FB4ABD">
            <w:pPr>
              <w:widowControl w:val="0"/>
              <w:numPr>
                <w:ilvl w:val="0"/>
                <w:numId w:val="9"/>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highlight w:val="white"/>
                <w:shd w:val="clear" w:color="auto" w:fill="FEFEFE"/>
              </w:rPr>
            </w:pPr>
            <w:r w:rsidRPr="00BE7862">
              <w:rPr>
                <w:rFonts w:ascii="Times New Roman" w:hAnsi="Times New Roman" w:cs="Times New Roman"/>
                <w:sz w:val="24"/>
                <w:szCs w:val="24"/>
                <w:highlight w:val="white"/>
                <w:shd w:val="clear" w:color="auto" w:fill="FEFEFE"/>
              </w:rPr>
              <w:t>интервенциите са върху обекти, свързани с културния живот, които са общинска собственост, читалища музеи и библиотеки, археологически обекти и др.;</w:t>
            </w:r>
          </w:p>
          <w:p w:rsidR="00ED28ED" w:rsidRPr="00BE7862" w:rsidRDefault="00ED28ED" w:rsidP="00FB4ABD">
            <w:pPr>
              <w:widowControl w:val="0"/>
              <w:numPr>
                <w:ilvl w:val="0"/>
                <w:numId w:val="9"/>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highlight w:val="white"/>
                <w:shd w:val="clear" w:color="auto" w:fill="FEFEFE"/>
              </w:rPr>
            </w:pPr>
            <w:r w:rsidRPr="00BE7862">
              <w:rPr>
                <w:rFonts w:ascii="Times New Roman" w:hAnsi="Times New Roman" w:cs="Times New Roman"/>
                <w:sz w:val="24"/>
                <w:szCs w:val="24"/>
                <w:highlight w:val="white"/>
                <w:shd w:val="clear" w:color="auto" w:fill="FEFEFE"/>
              </w:rPr>
              <w:t>социалната инфраструктура е за предоставяне на услуги с неикономически характер;</w:t>
            </w:r>
          </w:p>
          <w:p w:rsidR="00ED28ED" w:rsidRPr="00BE7862" w:rsidRDefault="00ED28ED" w:rsidP="00FB4ABD">
            <w:pPr>
              <w:widowControl w:val="0"/>
              <w:numPr>
                <w:ilvl w:val="0"/>
                <w:numId w:val="9"/>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highlight w:val="white"/>
                <w:shd w:val="clear" w:color="auto" w:fill="FEFEFE"/>
              </w:rPr>
            </w:pPr>
            <w:r w:rsidRPr="00BE7862">
              <w:rPr>
                <w:rFonts w:ascii="Times New Roman" w:hAnsi="Times New Roman" w:cs="Times New Roman"/>
                <w:sz w:val="24"/>
                <w:szCs w:val="24"/>
                <w:highlight w:val="white"/>
                <w:shd w:val="clear" w:color="auto" w:fill="FEFEFE"/>
              </w:rPr>
              <w:t>спорната инфраструктура е за услуги със свободен обществен достъп и с неикономически характер;</w:t>
            </w:r>
          </w:p>
          <w:p w:rsidR="00ED28ED" w:rsidRPr="00BE7862" w:rsidRDefault="00ED28ED" w:rsidP="00FB4ABD">
            <w:pPr>
              <w:widowControl w:val="0"/>
              <w:numPr>
                <w:ilvl w:val="0"/>
                <w:numId w:val="9"/>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highlight w:val="white"/>
                <w:shd w:val="clear" w:color="auto" w:fill="FEFEFE"/>
              </w:rPr>
            </w:pPr>
            <w:r w:rsidRPr="00BE7862">
              <w:rPr>
                <w:rFonts w:ascii="Times New Roman" w:hAnsi="Times New Roman" w:cs="Times New Roman"/>
                <w:sz w:val="24"/>
                <w:szCs w:val="24"/>
                <w:highlight w:val="white"/>
                <w:shd w:val="clear" w:color="auto" w:fill="FEFEFE"/>
              </w:rPr>
              <w:t>дейностите в тези културни обекти са организирани по нетърговски начин и са от нестопанско естество;</w:t>
            </w:r>
          </w:p>
          <w:p w:rsidR="00ED28ED" w:rsidRPr="00BE7862" w:rsidRDefault="00ED28ED" w:rsidP="00FB4ABD">
            <w:pPr>
              <w:widowControl w:val="0"/>
              <w:numPr>
                <w:ilvl w:val="0"/>
                <w:numId w:val="9"/>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highlight w:val="white"/>
                <w:shd w:val="clear" w:color="auto" w:fill="FEFEFE"/>
              </w:rPr>
            </w:pPr>
            <w:r w:rsidRPr="00BE7862">
              <w:rPr>
                <w:rFonts w:ascii="Times New Roman" w:hAnsi="Times New Roman" w:cs="Times New Roman"/>
                <w:sz w:val="24"/>
                <w:szCs w:val="24"/>
                <w:highlight w:val="white"/>
                <w:shd w:val="clear" w:color="auto" w:fill="FEFEFE"/>
              </w:rPr>
              <w:t>и интервенцията има изключително локално въздействие и е предназначена за ползване само от населението в границите на населени места от общината от територията на „МИГ Средец“.</w:t>
            </w:r>
          </w:p>
          <w:p w:rsidR="00ED28ED" w:rsidRPr="00BE7862" w:rsidRDefault="00ED28ED" w:rsidP="00C602F4">
            <w:pPr>
              <w:jc w:val="both"/>
              <w:rPr>
                <w:rFonts w:ascii="Times New Roman" w:hAnsi="Times New Roman" w:cs="Times New Roman"/>
                <w:b/>
                <w:bCs/>
                <w:sz w:val="24"/>
                <w:szCs w:val="24"/>
              </w:rPr>
            </w:pPr>
            <w:r w:rsidRPr="00BE7862">
              <w:rPr>
                <w:rFonts w:ascii="Times New Roman" w:hAnsi="Times New Roman" w:cs="Times New Roman"/>
                <w:b/>
                <w:bCs/>
                <w:sz w:val="24"/>
                <w:szCs w:val="24"/>
              </w:rPr>
              <w:t>Подпомагането по тези дейности в рамките на стратегия за Водено от общностите местно развитие има изключително локално въздействие и води до подобряване на условията за живот само на територията на „МИГ Средец“.</w:t>
            </w:r>
          </w:p>
          <w:p w:rsidR="00ED28ED" w:rsidRPr="00BE7862" w:rsidRDefault="00ED28ED" w:rsidP="00C602F4">
            <w:pPr>
              <w:jc w:val="both"/>
              <w:rPr>
                <w:rFonts w:ascii="Times New Roman" w:hAnsi="Times New Roman" w:cs="Times New Roman"/>
                <w:i/>
                <w:iCs/>
                <w:sz w:val="24"/>
                <w:szCs w:val="24"/>
              </w:rPr>
            </w:pPr>
            <w:r w:rsidRPr="00BE7862">
              <w:rPr>
                <w:rFonts w:ascii="Times New Roman" w:hAnsi="Times New Roman" w:cs="Times New Roman"/>
                <w:i/>
                <w:iCs/>
                <w:sz w:val="24"/>
                <w:szCs w:val="24"/>
              </w:rPr>
              <w:t>Тълкуване на Комисията (т.197 от Известие на комисията  относно понятието за държавна помощ) е счела, че поради специфичните им обстоятелства, определени дейности имат въздействие изцяло на местно ниво и следователно не засягат търговията между държави членки. Общи характеристики  на тези решения са, че:</w:t>
            </w:r>
          </w:p>
          <w:p w:rsidR="00ED28ED" w:rsidRPr="00BE7862" w:rsidRDefault="00ED28ED" w:rsidP="00FB4ABD">
            <w:pPr>
              <w:numPr>
                <w:ilvl w:val="0"/>
                <w:numId w:val="12"/>
              </w:numPr>
              <w:jc w:val="both"/>
              <w:rPr>
                <w:rFonts w:ascii="Times New Roman" w:hAnsi="Times New Roman" w:cs="Times New Roman"/>
                <w:i/>
                <w:iCs/>
                <w:sz w:val="24"/>
                <w:szCs w:val="24"/>
              </w:rPr>
            </w:pPr>
            <w:r w:rsidRPr="00BE7862">
              <w:rPr>
                <w:rFonts w:ascii="Times New Roman" w:hAnsi="Times New Roman" w:cs="Times New Roman"/>
                <w:i/>
                <w:iCs/>
                <w:sz w:val="24"/>
                <w:szCs w:val="24"/>
              </w:rPr>
              <w:t>помощта не води до привличане на търсене или инвестиции в съответния регион и не създава пречки за установяването на предприятия от други държави членки;</w:t>
            </w:r>
          </w:p>
          <w:p w:rsidR="00ED28ED" w:rsidRPr="00BE7862" w:rsidRDefault="00ED28ED" w:rsidP="00FB4ABD">
            <w:pPr>
              <w:numPr>
                <w:ilvl w:val="0"/>
                <w:numId w:val="12"/>
              </w:numPr>
              <w:jc w:val="both"/>
              <w:rPr>
                <w:rFonts w:ascii="Times New Roman" w:hAnsi="Times New Roman" w:cs="Times New Roman"/>
                <w:i/>
                <w:iCs/>
                <w:sz w:val="24"/>
                <w:szCs w:val="24"/>
              </w:rPr>
            </w:pPr>
            <w:r w:rsidRPr="00BE7862">
              <w:rPr>
                <w:rFonts w:ascii="Times New Roman" w:hAnsi="Times New Roman" w:cs="Times New Roman"/>
                <w:i/>
                <w:iCs/>
                <w:sz w:val="24"/>
                <w:szCs w:val="24"/>
              </w:rPr>
              <w:t>стоките или услугите, произвеждани от бенефициента са изцяло местни или са привлекателни за ограничена географска зона;</w:t>
            </w:r>
          </w:p>
          <w:p w:rsidR="00ED28ED" w:rsidRPr="00BE7862" w:rsidRDefault="00ED28ED" w:rsidP="00FB4ABD">
            <w:pPr>
              <w:numPr>
                <w:ilvl w:val="0"/>
                <w:numId w:val="12"/>
              </w:numPr>
              <w:jc w:val="both"/>
              <w:rPr>
                <w:rFonts w:ascii="Times New Roman" w:hAnsi="Times New Roman" w:cs="Times New Roman"/>
                <w:i/>
                <w:iCs/>
                <w:sz w:val="24"/>
                <w:szCs w:val="24"/>
              </w:rPr>
            </w:pPr>
            <w:r w:rsidRPr="00BE7862">
              <w:rPr>
                <w:rFonts w:ascii="Times New Roman" w:hAnsi="Times New Roman" w:cs="Times New Roman"/>
                <w:i/>
                <w:iCs/>
                <w:sz w:val="24"/>
                <w:szCs w:val="24"/>
              </w:rPr>
              <w:t>налице е най-много пренебрежим ефект върху пазарите и потребителите от съседните държави членки;</w:t>
            </w:r>
          </w:p>
          <w:p w:rsidR="00ED28ED" w:rsidRPr="00BE7862" w:rsidRDefault="00ED28ED" w:rsidP="00C602F4">
            <w:pPr>
              <w:jc w:val="both"/>
              <w:rPr>
                <w:rFonts w:ascii="Times New Roman" w:hAnsi="Times New Roman" w:cs="Times New Roman"/>
                <w:i/>
                <w:iCs/>
                <w:sz w:val="24"/>
                <w:szCs w:val="24"/>
              </w:rPr>
            </w:pPr>
            <w:r w:rsidRPr="00BE7862">
              <w:rPr>
                <w:rFonts w:ascii="Times New Roman" w:hAnsi="Times New Roman" w:cs="Times New Roman"/>
                <w:i/>
                <w:iCs/>
                <w:sz w:val="24"/>
                <w:szCs w:val="24"/>
              </w:rPr>
              <w:t xml:space="preserve">В допълнение към гореизложеното, следва да се уточни, че съгласно т.197 от Известие на комисията  относно понятието за държавна помощ буква „а“ Спортни и развлекателни съоръжения, обслужващи предимно местна публика, комисията тълкува като малко вероятни да привлекат клиенти или инвестиции от други държави членки. </w:t>
            </w:r>
          </w:p>
          <w:p w:rsidR="00ED28ED" w:rsidRPr="00BE7862" w:rsidRDefault="00ED28ED" w:rsidP="00C602F4">
            <w:pPr>
              <w:jc w:val="both"/>
              <w:rPr>
                <w:rFonts w:ascii="Times New Roman" w:hAnsi="Times New Roman" w:cs="Times New Roman"/>
                <w:i/>
                <w:iCs/>
                <w:sz w:val="24"/>
                <w:szCs w:val="24"/>
              </w:rPr>
            </w:pPr>
            <w:r w:rsidRPr="00BE7862">
              <w:rPr>
                <w:rFonts w:ascii="Times New Roman" w:hAnsi="Times New Roman" w:cs="Times New Roman"/>
                <w:i/>
                <w:iCs/>
                <w:sz w:val="24"/>
                <w:szCs w:val="24"/>
              </w:rPr>
              <w:t>Съгласно т.197 от Известие на комисията  относно понятието за държавна помощ буква „б“ културни прояви и субекти извършващи стопански дейности, които е малко вероятно да привлекат ползватели или посетители от сходни сфери в други държави членки. Комисията счита, че само финансиране, предоставено на големи и известни културни институции и мероприятия в държава членка, които са широко рекламирани извън техния „домашен“ регион, имат потенциала да засегнат търговията между държавите членки.</w:t>
            </w:r>
          </w:p>
          <w:p w:rsidR="00ED28ED" w:rsidRPr="00BE7862" w:rsidRDefault="00ED28ED" w:rsidP="00C602F4">
            <w:pPr>
              <w:jc w:val="both"/>
              <w:rPr>
                <w:rFonts w:ascii="Times New Roman" w:hAnsi="Times New Roman" w:cs="Times New Roman"/>
                <w:i/>
                <w:iCs/>
                <w:sz w:val="24"/>
                <w:szCs w:val="24"/>
              </w:rPr>
            </w:pPr>
            <w:r w:rsidRPr="00BE7862">
              <w:rPr>
                <w:rFonts w:ascii="Times New Roman" w:hAnsi="Times New Roman" w:cs="Times New Roman"/>
                <w:i/>
                <w:iCs/>
                <w:sz w:val="24"/>
                <w:szCs w:val="24"/>
              </w:rPr>
              <w:t xml:space="preserve">Предвид разпоредбата  на чл.1, </w:t>
            </w:r>
            <w:proofErr w:type="spellStart"/>
            <w:r w:rsidRPr="00BE7862">
              <w:rPr>
                <w:rFonts w:ascii="Times New Roman" w:hAnsi="Times New Roman" w:cs="Times New Roman"/>
                <w:i/>
                <w:iCs/>
                <w:sz w:val="24"/>
                <w:szCs w:val="24"/>
              </w:rPr>
              <w:t>пар</w:t>
            </w:r>
            <w:proofErr w:type="spellEnd"/>
            <w:r w:rsidRPr="00BE7862">
              <w:rPr>
                <w:rFonts w:ascii="Times New Roman" w:hAnsi="Times New Roman" w:cs="Times New Roman"/>
                <w:i/>
                <w:iCs/>
                <w:sz w:val="24"/>
                <w:szCs w:val="24"/>
              </w:rPr>
              <w:t>. 1, т. д) от Регламент (ЕС) № 1407/2013 следва да се има предвид, че предоставянето на минимална помощ по схемата не  е обвързано с преференциалното използване на национални продукти спрямо вносни такива.</w:t>
            </w:r>
          </w:p>
          <w:p w:rsidR="00ED28ED" w:rsidRPr="00BE7862" w:rsidRDefault="00ED28ED" w:rsidP="00C602F4">
            <w:pPr>
              <w:jc w:val="both"/>
              <w:rPr>
                <w:rFonts w:ascii="Times New Roman" w:hAnsi="Times New Roman" w:cs="Times New Roman"/>
                <w:sz w:val="24"/>
                <w:szCs w:val="24"/>
                <w:u w:val="single"/>
              </w:rPr>
            </w:pPr>
            <w:r w:rsidRPr="00BE7862">
              <w:rPr>
                <w:rFonts w:ascii="Times New Roman" w:hAnsi="Times New Roman" w:cs="Times New Roman"/>
                <w:sz w:val="24"/>
                <w:szCs w:val="24"/>
              </w:rPr>
              <w:t xml:space="preserve">Публичното подпомагане на предприятията представлява държавна помощ по смисъла на чл. 107, параграф 1 от ДФЕС, само доколкото „засяга търговията между държавите членки“. В случая на това подпомагане, то има чисто местно въздействие и следователно не оказва въздействие върху търговията между държавите членки. В тези случаи бенефициентът доставя стоки и услуги в ограничен район на дадена държава членка и е малко вероятно да привлече клиенти от други държави членки и мярката няма влияние върху условията на трансграничните инвестиции (съгласно точка 196 от Известие на Комисията). </w:t>
            </w:r>
          </w:p>
          <w:p w:rsidR="00ED28ED" w:rsidRPr="00BE7862" w:rsidRDefault="00ED28ED" w:rsidP="00C602F4">
            <w:pPr>
              <w:jc w:val="both"/>
              <w:rPr>
                <w:rFonts w:ascii="Times New Roman" w:hAnsi="Times New Roman" w:cs="Times New Roman"/>
                <w:sz w:val="24"/>
                <w:szCs w:val="24"/>
              </w:rPr>
            </w:pPr>
            <w:r w:rsidRPr="00BE7862">
              <w:rPr>
                <w:rFonts w:ascii="Times New Roman" w:hAnsi="Times New Roman" w:cs="Times New Roman"/>
                <w:sz w:val="24"/>
                <w:szCs w:val="24"/>
              </w:rPr>
              <w:t xml:space="preserve">В случай на финансово подпомагане само за </w:t>
            </w:r>
            <w:r w:rsidRPr="00BE7862">
              <w:rPr>
                <w:rFonts w:ascii="Times New Roman" w:hAnsi="Times New Roman" w:cs="Times New Roman"/>
                <w:b/>
                <w:bCs/>
                <w:sz w:val="24"/>
                <w:szCs w:val="24"/>
              </w:rPr>
              <w:t>нестопански дейности</w:t>
            </w:r>
            <w:r w:rsidRPr="00BE7862">
              <w:rPr>
                <w:rFonts w:ascii="Times New Roman" w:hAnsi="Times New Roman" w:cs="Times New Roman"/>
                <w:sz w:val="24"/>
                <w:szCs w:val="24"/>
              </w:rPr>
              <w:t xml:space="preserve"> от бенефициенти лица, регистрирани по реда на Закона за юридическите лица с нестопанска цел или по Закона за народните читалища, съгласно чл. 10, ал. 3 от Наредба № 22, чл. 107 и 108 от ДФЕС не се прилагат. </w:t>
            </w:r>
          </w:p>
          <w:p w:rsidR="00ED28ED" w:rsidRPr="00BE7862" w:rsidRDefault="00ED28ED" w:rsidP="002E19C7">
            <w:pPr>
              <w:pBdr>
                <w:top w:val="single" w:sz="4" w:space="1" w:color="auto"/>
                <w:left w:val="single" w:sz="4" w:space="4" w:color="auto"/>
                <w:bottom w:val="single" w:sz="4" w:space="1" w:color="auto"/>
                <w:right w:val="single" w:sz="4" w:space="4" w:color="auto"/>
              </w:pBdr>
              <w:shd w:val="clear" w:color="auto" w:fill="BFBFBF"/>
              <w:jc w:val="both"/>
              <w:rPr>
                <w:rFonts w:ascii="Times New Roman" w:hAnsi="Times New Roman" w:cs="Times New Roman"/>
                <w:sz w:val="24"/>
                <w:szCs w:val="24"/>
              </w:rPr>
            </w:pPr>
            <w:r w:rsidRPr="00BE7862">
              <w:rPr>
                <w:rFonts w:ascii="Times New Roman" w:hAnsi="Times New Roman" w:cs="Times New Roman"/>
                <w:sz w:val="24"/>
                <w:szCs w:val="24"/>
              </w:rPr>
              <w:t xml:space="preserve">Финансовото подпомагане по </w:t>
            </w:r>
            <w:proofErr w:type="spellStart"/>
            <w:r w:rsidRPr="00BE7862">
              <w:rPr>
                <w:rFonts w:ascii="Times New Roman" w:hAnsi="Times New Roman" w:cs="Times New Roman"/>
                <w:sz w:val="24"/>
                <w:szCs w:val="24"/>
              </w:rPr>
              <w:t>горецитираните</w:t>
            </w:r>
            <w:proofErr w:type="spellEnd"/>
            <w:r w:rsidRPr="00BE7862">
              <w:rPr>
                <w:rFonts w:ascii="Times New Roman" w:hAnsi="Times New Roman" w:cs="Times New Roman"/>
                <w:sz w:val="24"/>
                <w:szCs w:val="24"/>
              </w:rPr>
              <w:t xml:space="preserve"> дейности </w:t>
            </w:r>
            <w:r w:rsidRPr="00BE7862">
              <w:rPr>
                <w:rFonts w:ascii="Times New Roman" w:hAnsi="Times New Roman" w:cs="Times New Roman"/>
                <w:b/>
                <w:bCs/>
                <w:sz w:val="24"/>
                <w:szCs w:val="24"/>
              </w:rPr>
              <w:t>няма да представлява „държавна помощ“</w:t>
            </w:r>
            <w:r w:rsidRPr="00BE7862">
              <w:rPr>
                <w:rFonts w:ascii="Times New Roman" w:hAnsi="Times New Roman" w:cs="Times New Roman"/>
                <w:sz w:val="24"/>
                <w:szCs w:val="24"/>
              </w:rPr>
              <w:t xml:space="preserve"> по смисъла на чл. 107, параграф 1 от ДФЕС.</w:t>
            </w:r>
          </w:p>
          <w:p w:rsidR="00ED28ED" w:rsidRDefault="007C300E" w:rsidP="007C300E">
            <w:pPr>
              <w:widowControl w:val="0"/>
              <w:tabs>
                <w:tab w:val="left" w:pos="851"/>
              </w:tabs>
              <w:autoSpaceDE w:val="0"/>
              <w:autoSpaceDN w:val="0"/>
              <w:adjustRightInd w:val="0"/>
              <w:spacing w:after="0" w:line="240" w:lineRule="auto"/>
              <w:rPr>
                <w:rFonts w:ascii="Times New Roman" w:hAnsi="Times New Roman" w:cs="Times New Roman"/>
                <w:b/>
                <w:bCs/>
                <w:i/>
                <w:iCs/>
                <w:sz w:val="24"/>
                <w:szCs w:val="24"/>
                <w:highlight w:val="white"/>
                <w:u w:val="single"/>
                <w:shd w:val="clear" w:color="auto" w:fill="FEFEFE"/>
              </w:rPr>
            </w:pPr>
            <w:r w:rsidRPr="007C300E">
              <w:rPr>
                <w:rFonts w:ascii="Times New Roman" w:hAnsi="Times New Roman" w:cs="Times New Roman"/>
                <w:b/>
                <w:bCs/>
                <w:i/>
                <w:iCs/>
                <w:sz w:val="24"/>
                <w:szCs w:val="24"/>
                <w:highlight w:val="white"/>
                <w:shd w:val="clear" w:color="auto" w:fill="FEFEFE"/>
              </w:rPr>
              <w:t xml:space="preserve">  </w:t>
            </w:r>
            <w:r w:rsidR="00ED28ED" w:rsidRPr="00BE7862">
              <w:rPr>
                <w:rFonts w:ascii="Times New Roman" w:hAnsi="Times New Roman" w:cs="Times New Roman"/>
                <w:b/>
                <w:bCs/>
                <w:i/>
                <w:iCs/>
                <w:sz w:val="24"/>
                <w:szCs w:val="24"/>
                <w:highlight w:val="white"/>
                <w:u w:val="single"/>
                <w:shd w:val="clear" w:color="auto" w:fill="FEFEFE"/>
              </w:rPr>
              <w:t>Определяне на финансовото подпомагане като „помощ“</w:t>
            </w:r>
          </w:p>
          <w:p w:rsidR="00FD3245" w:rsidRPr="00BE7862" w:rsidRDefault="00FD3245" w:rsidP="007C300E">
            <w:pPr>
              <w:widowControl w:val="0"/>
              <w:tabs>
                <w:tab w:val="left" w:pos="851"/>
              </w:tabs>
              <w:autoSpaceDE w:val="0"/>
              <w:autoSpaceDN w:val="0"/>
              <w:adjustRightInd w:val="0"/>
              <w:spacing w:after="0" w:line="240" w:lineRule="auto"/>
              <w:rPr>
                <w:rFonts w:ascii="Times New Roman" w:hAnsi="Times New Roman" w:cs="Times New Roman"/>
                <w:b/>
                <w:bCs/>
                <w:i/>
                <w:iCs/>
                <w:sz w:val="24"/>
                <w:szCs w:val="24"/>
                <w:highlight w:val="white"/>
                <w:u w:val="single"/>
                <w:shd w:val="clear" w:color="auto" w:fill="FEFEFE"/>
              </w:rPr>
            </w:pPr>
          </w:p>
          <w:p w:rsidR="00ED28ED" w:rsidRPr="00BE7862" w:rsidRDefault="00ED28ED" w:rsidP="00C602F4">
            <w:pPr>
              <w:jc w:val="both"/>
              <w:rPr>
                <w:rFonts w:ascii="Times New Roman" w:hAnsi="Times New Roman" w:cs="Times New Roman"/>
                <w:sz w:val="24"/>
                <w:szCs w:val="24"/>
              </w:rPr>
            </w:pPr>
            <w:r w:rsidRPr="00BE7862">
              <w:rPr>
                <w:rFonts w:ascii="Times New Roman" w:hAnsi="Times New Roman" w:cs="Times New Roman"/>
                <w:sz w:val="24"/>
                <w:szCs w:val="24"/>
              </w:rPr>
              <w:t xml:space="preserve">Финансовата помощ за тези дейности, когато бенефициентът действа като „предприятие“ и извършва икономически дейности, </w:t>
            </w:r>
            <w:r w:rsidRPr="00BE7862">
              <w:rPr>
                <w:rFonts w:ascii="Times New Roman" w:hAnsi="Times New Roman" w:cs="Times New Roman"/>
                <w:b/>
                <w:bCs/>
                <w:sz w:val="24"/>
                <w:szCs w:val="24"/>
              </w:rPr>
              <w:t>представлява „държавна помощ“</w:t>
            </w:r>
            <w:r w:rsidRPr="00BE7862">
              <w:rPr>
                <w:rFonts w:ascii="Times New Roman" w:hAnsi="Times New Roman" w:cs="Times New Roman"/>
                <w:sz w:val="24"/>
                <w:szCs w:val="24"/>
              </w:rPr>
              <w:t xml:space="preserve"> по смисъла на чл. 107, параграф 1 от ДФЕС. </w:t>
            </w:r>
          </w:p>
          <w:p w:rsidR="00ED28ED" w:rsidRPr="00BE7862" w:rsidRDefault="00ED28ED" w:rsidP="00C602F4">
            <w:pPr>
              <w:jc w:val="both"/>
              <w:rPr>
                <w:rFonts w:ascii="Times New Roman" w:hAnsi="Times New Roman" w:cs="Times New Roman"/>
                <w:sz w:val="24"/>
                <w:szCs w:val="24"/>
              </w:rPr>
            </w:pPr>
            <w:r w:rsidRPr="00BE7862">
              <w:rPr>
                <w:rFonts w:ascii="Times New Roman" w:hAnsi="Times New Roman" w:cs="Times New Roman"/>
                <w:sz w:val="24"/>
                <w:szCs w:val="24"/>
              </w:rPr>
              <w:t>За т</w:t>
            </w:r>
            <w:r w:rsidR="00702FA9">
              <w:rPr>
                <w:rFonts w:ascii="Times New Roman" w:hAnsi="Times New Roman" w:cs="Times New Roman"/>
                <w:sz w:val="24"/>
                <w:szCs w:val="24"/>
                <w:lang w:val="en-US"/>
              </w:rPr>
              <w:t>e</w:t>
            </w:r>
            <w:proofErr w:type="spellStart"/>
            <w:r w:rsidRPr="00BE7862">
              <w:rPr>
                <w:rFonts w:ascii="Times New Roman" w:hAnsi="Times New Roman" w:cs="Times New Roman"/>
                <w:sz w:val="24"/>
                <w:szCs w:val="24"/>
              </w:rPr>
              <w:t>зи</w:t>
            </w:r>
            <w:proofErr w:type="spellEnd"/>
            <w:r w:rsidRPr="00BE7862">
              <w:rPr>
                <w:rFonts w:ascii="Times New Roman" w:hAnsi="Times New Roman" w:cs="Times New Roman"/>
                <w:sz w:val="24"/>
                <w:szCs w:val="24"/>
              </w:rPr>
              <w:t xml:space="preserve"> </w:t>
            </w:r>
            <w:r w:rsidR="00702FA9">
              <w:rPr>
                <w:rFonts w:ascii="Times New Roman" w:hAnsi="Times New Roman" w:cs="Times New Roman"/>
                <w:sz w:val="24"/>
                <w:szCs w:val="24"/>
              </w:rPr>
              <w:t>случаи</w:t>
            </w:r>
            <w:r w:rsidRPr="00BE7862">
              <w:rPr>
                <w:rFonts w:ascii="Times New Roman" w:hAnsi="Times New Roman" w:cs="Times New Roman"/>
                <w:sz w:val="24"/>
                <w:szCs w:val="24"/>
              </w:rPr>
              <w:t xml:space="preserve"> „МИГ Средец“ ще прилага условията за изпълнение на Регламент № 1407/2013, както следва:</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xml:space="preserve">Регламент № 1407/2013 се прилага за помощите представяни на предприятията от всички сектори с изключение на тези посочени в чл. 1 и определенията за тях в чл. 2, </w:t>
            </w:r>
            <w:proofErr w:type="spellStart"/>
            <w:r w:rsidRPr="00627DB6">
              <w:rPr>
                <w:rFonts w:ascii="Times New Roman" w:hAnsi="Times New Roman" w:cs="Times New Roman"/>
                <w:sz w:val="24"/>
                <w:szCs w:val="24"/>
              </w:rPr>
              <w:t>пар</w:t>
            </w:r>
            <w:proofErr w:type="spellEnd"/>
            <w:r w:rsidRPr="00627DB6">
              <w:rPr>
                <w:rFonts w:ascii="Times New Roman" w:hAnsi="Times New Roman" w:cs="Times New Roman"/>
                <w:sz w:val="24"/>
                <w:szCs w:val="24"/>
              </w:rPr>
              <w:t>. 1 на Регламента.</w:t>
            </w:r>
          </w:p>
          <w:p w:rsidR="00627DB6" w:rsidRPr="00627DB6" w:rsidRDefault="00627DB6" w:rsidP="00627DB6">
            <w:pPr>
              <w:spacing w:before="120"/>
              <w:jc w:val="both"/>
              <w:rPr>
                <w:rFonts w:ascii="Times New Roman" w:hAnsi="Times New Roman" w:cs="Times New Roman"/>
                <w:i/>
                <w:iCs/>
                <w:sz w:val="24"/>
                <w:szCs w:val="24"/>
              </w:rPr>
            </w:pPr>
            <w:r w:rsidRPr="00627DB6">
              <w:rPr>
                <w:rFonts w:ascii="Times New Roman" w:hAnsi="Times New Roman" w:cs="Times New Roman"/>
                <w:sz w:val="24"/>
                <w:szCs w:val="24"/>
              </w:rPr>
              <w:t>Предоставянето на помощта не може да е обвързано с преференциалното използване на национални продукти спрямо вносни такива.</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xml:space="preserve">Общият размер на помощта </w:t>
            </w:r>
            <w:proofErr w:type="spellStart"/>
            <w:r w:rsidRPr="00627DB6">
              <w:rPr>
                <w:rFonts w:ascii="Times New Roman" w:hAnsi="Times New Roman" w:cs="Times New Roman"/>
                <w:sz w:val="24"/>
                <w:szCs w:val="24"/>
              </w:rPr>
              <w:t>de</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minimis</w:t>
            </w:r>
            <w:proofErr w:type="spellEnd"/>
            <w:r w:rsidRPr="00627DB6">
              <w:rPr>
                <w:rFonts w:ascii="Times New Roman" w:hAnsi="Times New Roman" w:cs="Times New Roman"/>
                <w:sz w:val="24"/>
                <w:szCs w:val="24"/>
              </w:rPr>
              <w:t>, предоставена на едно и също предприятие, не може да надхвърля левовата равностойност на 200 000 евро за период от три бюджетни години.</w:t>
            </w:r>
          </w:p>
          <w:p w:rsidR="00627DB6" w:rsidRPr="00627DB6" w:rsidRDefault="00627DB6" w:rsidP="00627DB6">
            <w:pPr>
              <w:spacing w:before="120"/>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xml:space="preserve">Общият размер на помощта </w:t>
            </w:r>
            <w:proofErr w:type="spellStart"/>
            <w:r w:rsidRPr="00627DB6">
              <w:rPr>
                <w:rFonts w:ascii="Times New Roman" w:hAnsi="Times New Roman" w:cs="Times New Roman"/>
                <w:sz w:val="24"/>
                <w:szCs w:val="24"/>
              </w:rPr>
              <w:t>de</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minimis</w:t>
            </w:r>
            <w:proofErr w:type="spellEnd"/>
            <w:r w:rsidRPr="00627DB6">
              <w:rPr>
                <w:rFonts w:ascii="Times New Roman" w:hAnsi="Times New Roman" w:cs="Times New Roman"/>
                <w:sz w:val="24"/>
                <w:szCs w:val="24"/>
              </w:rPr>
              <w:t xml:space="preserve">, предоставяна на територията на Република България на едно и също предприятие, което осъществява автомобилни товарни превози за чужда сметка или срещу възнаграждение, не надхвърля левовата равностойност на 100 000 евро, за период от три бюджетни  години – текущата и предходните две. Тази помощ </w:t>
            </w:r>
            <w:proofErr w:type="spellStart"/>
            <w:r w:rsidRPr="00627DB6">
              <w:rPr>
                <w:rFonts w:ascii="Times New Roman" w:hAnsi="Times New Roman" w:cs="Times New Roman"/>
                <w:sz w:val="24"/>
                <w:szCs w:val="24"/>
              </w:rPr>
              <w:t>de</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minimis</w:t>
            </w:r>
            <w:proofErr w:type="spellEnd"/>
            <w:r w:rsidRPr="00627DB6">
              <w:rPr>
                <w:rFonts w:ascii="Times New Roman" w:hAnsi="Times New Roman" w:cs="Times New Roman"/>
                <w:sz w:val="24"/>
                <w:szCs w:val="24"/>
              </w:rPr>
              <w:t xml:space="preserve"> не може да се използва за придобиването на товарни автомобили за автомобилен транспорт.</w:t>
            </w:r>
          </w:p>
          <w:p w:rsidR="00627DB6" w:rsidRPr="00627DB6" w:rsidRDefault="00627DB6" w:rsidP="00627DB6">
            <w:pPr>
              <w:spacing w:before="120"/>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xml:space="preserve">Тези тавани се прилагат независимо от формата на помощта </w:t>
            </w:r>
            <w:proofErr w:type="spellStart"/>
            <w:r w:rsidRPr="00627DB6">
              <w:rPr>
                <w:rFonts w:ascii="Times New Roman" w:hAnsi="Times New Roman" w:cs="Times New Roman"/>
                <w:sz w:val="24"/>
                <w:szCs w:val="24"/>
              </w:rPr>
              <w:t>de</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minimis</w:t>
            </w:r>
            <w:proofErr w:type="spellEnd"/>
            <w:r w:rsidRPr="00627DB6">
              <w:rPr>
                <w:rFonts w:ascii="Times New Roman" w:hAnsi="Times New Roman" w:cs="Times New Roman"/>
                <w:sz w:val="24"/>
                <w:szCs w:val="24"/>
              </w:rPr>
              <w:t xml:space="preserve"> или от преследваната цел и без значение дали предоставената помощ се финансира изцяло или частично със средства, произхождащи от Съюза. </w:t>
            </w:r>
          </w:p>
          <w:p w:rsidR="00627DB6" w:rsidRPr="00627DB6" w:rsidRDefault="00627DB6" w:rsidP="00627DB6">
            <w:pPr>
              <w:spacing w:before="120"/>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xml:space="preserve">Когато с отпускането на нова помощ </w:t>
            </w:r>
            <w:proofErr w:type="spellStart"/>
            <w:r w:rsidRPr="00627DB6">
              <w:rPr>
                <w:rFonts w:ascii="Times New Roman" w:hAnsi="Times New Roman" w:cs="Times New Roman"/>
                <w:sz w:val="24"/>
                <w:szCs w:val="24"/>
              </w:rPr>
              <w:t>de</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minimis</w:t>
            </w:r>
            <w:proofErr w:type="spellEnd"/>
            <w:r w:rsidRPr="00627DB6">
              <w:rPr>
                <w:rFonts w:ascii="Times New Roman" w:hAnsi="Times New Roman" w:cs="Times New Roman"/>
                <w:sz w:val="24"/>
                <w:szCs w:val="24"/>
              </w:rPr>
              <w:t xml:space="preserve"> може да бъде надвишен съответния таван, никоя част от тази нова помощ не може да попада в приложното поле на Регламента.</w:t>
            </w:r>
          </w:p>
          <w:p w:rsidR="00627DB6" w:rsidRPr="00627DB6" w:rsidRDefault="00627DB6" w:rsidP="00627DB6">
            <w:pPr>
              <w:spacing w:before="120"/>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Когато дадено предприятие извършва дейност в секторите посочени в параграф 1, букви а,б или в на чл. 1 от Регламент (ЕС) № 1407/2013, както и в един или повече сектори  или дейности обхванати от цитирания регламент за таван се използва определения в чл. 3, параграф 2 от Регламент (ЕС) № 1407/2013, при условие че се гарантира чрез подходящи средства — чрез разделение/</w:t>
            </w:r>
            <w:proofErr w:type="spellStart"/>
            <w:r w:rsidRPr="00627DB6">
              <w:rPr>
                <w:rFonts w:ascii="Times New Roman" w:hAnsi="Times New Roman" w:cs="Times New Roman"/>
                <w:sz w:val="24"/>
                <w:szCs w:val="24"/>
              </w:rPr>
              <w:t>демаркация</w:t>
            </w:r>
            <w:proofErr w:type="spellEnd"/>
            <w:r w:rsidRPr="00627DB6">
              <w:rPr>
                <w:rFonts w:ascii="Times New Roman" w:hAnsi="Times New Roman" w:cs="Times New Roman"/>
                <w:sz w:val="24"/>
                <w:szCs w:val="24"/>
              </w:rPr>
              <w:t xml:space="preserve"> на дейностите или разграничаване на разходите, че дейностите в сектора посочени в параграф 1, букви а,б или в на чл. 1 от Регламент (ЕС) № 1407/2013 не се ползват от помощи </w:t>
            </w:r>
            <w:proofErr w:type="spellStart"/>
            <w:r w:rsidRPr="00627DB6">
              <w:rPr>
                <w:rFonts w:ascii="Times New Roman" w:hAnsi="Times New Roman" w:cs="Times New Roman"/>
                <w:sz w:val="24"/>
                <w:szCs w:val="24"/>
              </w:rPr>
              <w:t>de</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minimis</w:t>
            </w:r>
            <w:proofErr w:type="spellEnd"/>
            <w:r w:rsidRPr="00627DB6">
              <w:rPr>
                <w:rFonts w:ascii="Times New Roman" w:hAnsi="Times New Roman" w:cs="Times New Roman"/>
                <w:sz w:val="24"/>
                <w:szCs w:val="24"/>
              </w:rPr>
              <w:t>, предоставени в съответствие с Регламент (ЕС) № 1407/2013.</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xml:space="preserve">Ако дадено предприятие изпълнява автомобилни товарни превози за чужда сметка или срещу възнаграждение, както и ако извършва и други дейности, за които се прилага таванът от 200 000 евро, таванът от 200 000 евро се прилага за предприятието, при условие, че то гарантира посредством подходящи средства, като например отделяне на дейностите или разграничаване на разходите, че помощите за дейността по автомобилни товарни превози не надвишават 100 000 евро и че помощите </w:t>
            </w:r>
            <w:proofErr w:type="spellStart"/>
            <w:r w:rsidRPr="00627DB6">
              <w:rPr>
                <w:rFonts w:ascii="Times New Roman" w:hAnsi="Times New Roman" w:cs="Times New Roman"/>
                <w:sz w:val="24"/>
                <w:szCs w:val="24"/>
              </w:rPr>
              <w:t>de</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minimis</w:t>
            </w:r>
            <w:proofErr w:type="spellEnd"/>
            <w:r w:rsidRPr="00627DB6">
              <w:rPr>
                <w:rFonts w:ascii="Times New Roman" w:hAnsi="Times New Roman" w:cs="Times New Roman"/>
                <w:sz w:val="24"/>
                <w:szCs w:val="24"/>
              </w:rPr>
              <w:t xml:space="preserve"> не се използват за придобиване на товарни автомобили.</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xml:space="preserve">Помощта се смята за отпусната от момента на подписване на договор за предоставяне на финансова помощ, независимо от датата на реалното плащане.  </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Размерът на получените минимални помощи се определя като сбор от помощта, за която се кандидатства и получената минимална помощ на територията на Република България от:</w:t>
            </w:r>
          </w:p>
          <w:p w:rsidR="00627DB6" w:rsidRPr="00627DB6" w:rsidRDefault="00627DB6" w:rsidP="00627DB6">
            <w:pPr>
              <w:spacing w:before="120"/>
              <w:ind w:left="72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предприятието кандидат;</w:t>
            </w:r>
          </w:p>
          <w:p w:rsidR="00627DB6" w:rsidRPr="00627DB6" w:rsidRDefault="00627DB6" w:rsidP="00627DB6">
            <w:pPr>
              <w:spacing w:before="120"/>
              <w:ind w:left="72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предприятията, с които предприятието кандидат образува „едно и също предприятие“</w:t>
            </w:r>
            <w:r w:rsidRPr="00627DB6">
              <w:rPr>
                <w:rFonts w:ascii="Times New Roman" w:hAnsi="Times New Roman" w:cs="Times New Roman"/>
                <w:b/>
                <w:sz w:val="24"/>
                <w:szCs w:val="24"/>
                <w:vertAlign w:val="superscript"/>
                <w:lang w:eastAsia="pl-PL"/>
              </w:rPr>
              <w:t xml:space="preserve"> </w:t>
            </w:r>
            <w:r w:rsidRPr="00627DB6">
              <w:rPr>
                <w:rFonts w:ascii="Times New Roman" w:hAnsi="Times New Roman" w:cs="Times New Roman"/>
                <w:b/>
                <w:sz w:val="24"/>
                <w:szCs w:val="24"/>
                <w:vertAlign w:val="superscript"/>
                <w:lang w:eastAsia="pl-PL"/>
              </w:rPr>
              <w:footnoteReference w:id="5"/>
            </w:r>
            <w:r w:rsidRPr="00627DB6">
              <w:rPr>
                <w:rFonts w:ascii="Times New Roman" w:hAnsi="Times New Roman" w:cs="Times New Roman"/>
                <w:sz w:val="24"/>
                <w:szCs w:val="24"/>
              </w:rPr>
              <w:t xml:space="preserve"> по смисъла на чл. 2, </w:t>
            </w:r>
            <w:proofErr w:type="spellStart"/>
            <w:r w:rsidRPr="00627DB6">
              <w:rPr>
                <w:rFonts w:ascii="Times New Roman" w:hAnsi="Times New Roman" w:cs="Times New Roman"/>
                <w:sz w:val="24"/>
                <w:szCs w:val="24"/>
              </w:rPr>
              <w:t>пар</w:t>
            </w:r>
            <w:proofErr w:type="spellEnd"/>
            <w:r w:rsidRPr="00627DB6">
              <w:rPr>
                <w:rFonts w:ascii="Times New Roman" w:hAnsi="Times New Roman" w:cs="Times New Roman"/>
                <w:sz w:val="24"/>
                <w:szCs w:val="24"/>
              </w:rPr>
              <w:t>. 2 на Регламент (ЕС) № 1407/2013;</w:t>
            </w:r>
          </w:p>
          <w:p w:rsidR="00627DB6" w:rsidRPr="00627DB6" w:rsidRDefault="00627DB6" w:rsidP="00627DB6">
            <w:pPr>
              <w:spacing w:before="120"/>
              <w:ind w:left="72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xml:space="preserve">• всички предприятия, които са се влели, слели с или са придобити от някое от предприятията, образуващи „едно и също предприятие“ с предприятието кандидат, съгласно чл. 3, </w:t>
            </w:r>
            <w:proofErr w:type="spellStart"/>
            <w:r w:rsidRPr="00627DB6">
              <w:rPr>
                <w:rFonts w:ascii="Times New Roman" w:hAnsi="Times New Roman" w:cs="Times New Roman"/>
                <w:sz w:val="24"/>
                <w:szCs w:val="24"/>
              </w:rPr>
              <w:t>пар</w:t>
            </w:r>
            <w:proofErr w:type="spellEnd"/>
            <w:r w:rsidRPr="00627DB6">
              <w:rPr>
                <w:rFonts w:ascii="Times New Roman" w:hAnsi="Times New Roman" w:cs="Times New Roman"/>
                <w:sz w:val="24"/>
                <w:szCs w:val="24"/>
              </w:rPr>
              <w:t>. 8 на Регламент (ЕС) № 1407/2013;</w:t>
            </w:r>
          </w:p>
          <w:p w:rsidR="00627DB6" w:rsidRPr="00627DB6" w:rsidRDefault="00627DB6" w:rsidP="00627DB6">
            <w:pPr>
              <w:spacing w:before="120"/>
              <w:ind w:left="72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xml:space="preserve">• предприятията, образуващи „едно и също предприятие“ с предприятието кандидат, които са се възползвали от помощ </w:t>
            </w:r>
            <w:proofErr w:type="spellStart"/>
            <w:r w:rsidRPr="00627DB6">
              <w:rPr>
                <w:rFonts w:ascii="Times New Roman" w:hAnsi="Times New Roman" w:cs="Times New Roman"/>
                <w:sz w:val="24"/>
                <w:szCs w:val="24"/>
              </w:rPr>
              <w:t>de</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minimis</w:t>
            </w:r>
            <w:proofErr w:type="spellEnd"/>
            <w:r w:rsidRPr="00627DB6">
              <w:rPr>
                <w:rFonts w:ascii="Times New Roman" w:hAnsi="Times New Roman" w:cs="Times New Roman"/>
                <w:sz w:val="24"/>
                <w:szCs w:val="24"/>
              </w:rPr>
              <w:t xml:space="preserve">, получена преди разделяне или отделяне, съгласно чл. 3, </w:t>
            </w:r>
            <w:proofErr w:type="spellStart"/>
            <w:r w:rsidRPr="00627DB6">
              <w:rPr>
                <w:rFonts w:ascii="Times New Roman" w:hAnsi="Times New Roman" w:cs="Times New Roman"/>
                <w:sz w:val="24"/>
                <w:szCs w:val="24"/>
              </w:rPr>
              <w:t>пар</w:t>
            </w:r>
            <w:proofErr w:type="spellEnd"/>
            <w:r w:rsidRPr="00627DB6">
              <w:rPr>
                <w:rFonts w:ascii="Times New Roman" w:hAnsi="Times New Roman" w:cs="Times New Roman"/>
                <w:sz w:val="24"/>
                <w:szCs w:val="24"/>
              </w:rPr>
              <w:t>. 9 от Регламент (ЕС) № 1407/2013.</w:t>
            </w:r>
          </w:p>
          <w:p w:rsidR="00627DB6" w:rsidRPr="00627DB6" w:rsidRDefault="00627DB6" w:rsidP="00627DB6">
            <w:pPr>
              <w:spacing w:before="120"/>
              <w:ind w:left="720"/>
              <w:contextualSpacing/>
              <w:jc w:val="both"/>
              <w:rPr>
                <w:rFonts w:ascii="Times New Roman" w:hAnsi="Times New Roman" w:cs="Times New Roman"/>
                <w:i/>
                <w:iCs/>
                <w:sz w:val="24"/>
                <w:szCs w:val="24"/>
              </w:rPr>
            </w:pP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Натрупването на минимални помощи, предоставени на територията на Република България в рамките на едно и също предприятие е съгласно разпоредбите на чл. 5 на Регламент (ЕС) № 1407/2013:</w:t>
            </w:r>
          </w:p>
          <w:p w:rsidR="00627DB6" w:rsidRPr="00627DB6" w:rsidRDefault="00627DB6" w:rsidP="00627DB6">
            <w:pPr>
              <w:spacing w:before="120"/>
              <w:contextualSpacing/>
              <w:jc w:val="both"/>
              <w:rPr>
                <w:rFonts w:ascii="Times New Roman" w:hAnsi="Times New Roman" w:cs="Times New Roman"/>
                <w:i/>
                <w:iCs/>
                <w:sz w:val="24"/>
                <w:szCs w:val="24"/>
              </w:rPr>
            </w:pPr>
            <w:r w:rsidRPr="00627DB6">
              <w:rPr>
                <w:rFonts w:ascii="Times New Roman" w:hAnsi="Times New Roman" w:cs="Times New Roman"/>
                <w:sz w:val="24"/>
                <w:szCs w:val="24"/>
              </w:rPr>
              <w:t>-</w:t>
            </w:r>
            <w:r w:rsidRPr="00627DB6">
              <w:rPr>
                <w:rFonts w:ascii="Times New Roman" w:hAnsi="Times New Roman" w:cs="Times New Roman"/>
                <w:sz w:val="24"/>
                <w:szCs w:val="24"/>
              </w:rPr>
              <w:tab/>
              <w:t xml:space="preserve">Когато дадено предприятие попада в приложното поле на Регламент (ЕС) № 1407/2013 </w:t>
            </w:r>
            <w:proofErr w:type="spellStart"/>
            <w:r w:rsidRPr="00627DB6">
              <w:rPr>
                <w:rFonts w:ascii="Times New Roman" w:hAnsi="Times New Roman" w:cs="Times New Roman"/>
                <w:sz w:val="24"/>
                <w:szCs w:val="24"/>
              </w:rPr>
              <w:t>помоща</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de</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minimis</w:t>
            </w:r>
            <w:proofErr w:type="spellEnd"/>
            <w:r w:rsidRPr="00627DB6">
              <w:rPr>
                <w:rFonts w:ascii="Times New Roman" w:hAnsi="Times New Roman" w:cs="Times New Roman"/>
                <w:sz w:val="24"/>
                <w:szCs w:val="24"/>
              </w:rPr>
              <w:t xml:space="preserve"> предоставена за него съгласно регламента може да се </w:t>
            </w:r>
            <w:proofErr w:type="spellStart"/>
            <w:r w:rsidRPr="00627DB6">
              <w:rPr>
                <w:rFonts w:ascii="Times New Roman" w:hAnsi="Times New Roman" w:cs="Times New Roman"/>
                <w:sz w:val="24"/>
                <w:szCs w:val="24"/>
              </w:rPr>
              <w:t>кумулира</w:t>
            </w:r>
            <w:proofErr w:type="spellEnd"/>
            <w:r w:rsidRPr="00627DB6">
              <w:rPr>
                <w:rFonts w:ascii="Times New Roman" w:hAnsi="Times New Roman" w:cs="Times New Roman"/>
                <w:sz w:val="24"/>
                <w:szCs w:val="24"/>
              </w:rPr>
              <w:t xml:space="preserve"> с помощ </w:t>
            </w:r>
            <w:proofErr w:type="spellStart"/>
            <w:r w:rsidRPr="00627DB6">
              <w:rPr>
                <w:rFonts w:ascii="Times New Roman" w:hAnsi="Times New Roman" w:cs="Times New Roman"/>
                <w:sz w:val="24"/>
                <w:szCs w:val="24"/>
              </w:rPr>
              <w:t>de</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minimis</w:t>
            </w:r>
            <w:proofErr w:type="spellEnd"/>
            <w:r w:rsidRPr="00627DB6">
              <w:rPr>
                <w:rFonts w:ascii="Times New Roman" w:hAnsi="Times New Roman" w:cs="Times New Roman"/>
                <w:sz w:val="24"/>
                <w:szCs w:val="24"/>
              </w:rPr>
              <w:t xml:space="preserve"> предоставена съгласно Регламент (ЕС) № 360/2012 на Комисията до тавана, установен в посочения регламент. Тя може да се </w:t>
            </w:r>
            <w:proofErr w:type="spellStart"/>
            <w:r w:rsidRPr="00627DB6">
              <w:rPr>
                <w:rFonts w:ascii="Times New Roman" w:hAnsi="Times New Roman" w:cs="Times New Roman"/>
                <w:sz w:val="24"/>
                <w:szCs w:val="24"/>
              </w:rPr>
              <w:t>кумулира</w:t>
            </w:r>
            <w:proofErr w:type="spellEnd"/>
            <w:r w:rsidRPr="00627DB6">
              <w:rPr>
                <w:rFonts w:ascii="Times New Roman" w:hAnsi="Times New Roman" w:cs="Times New Roman"/>
                <w:sz w:val="24"/>
                <w:szCs w:val="24"/>
              </w:rPr>
              <w:t xml:space="preserve"> с помощ </w:t>
            </w:r>
            <w:proofErr w:type="spellStart"/>
            <w:r w:rsidRPr="00627DB6">
              <w:rPr>
                <w:rFonts w:ascii="Times New Roman" w:hAnsi="Times New Roman" w:cs="Times New Roman"/>
                <w:sz w:val="24"/>
                <w:szCs w:val="24"/>
              </w:rPr>
              <w:t>de</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minimis</w:t>
            </w:r>
            <w:proofErr w:type="spellEnd"/>
            <w:r w:rsidRPr="00627DB6">
              <w:rPr>
                <w:rFonts w:ascii="Times New Roman" w:hAnsi="Times New Roman" w:cs="Times New Roman"/>
                <w:sz w:val="24"/>
                <w:szCs w:val="24"/>
              </w:rPr>
              <w:t xml:space="preserve">, предоставяна съгласно други регламенти за такава помощ до съответния таван определен в чл. 3, </w:t>
            </w:r>
            <w:proofErr w:type="spellStart"/>
            <w:r w:rsidRPr="00627DB6">
              <w:rPr>
                <w:rFonts w:ascii="Times New Roman" w:hAnsi="Times New Roman" w:cs="Times New Roman"/>
                <w:sz w:val="24"/>
                <w:szCs w:val="24"/>
              </w:rPr>
              <w:t>пар</w:t>
            </w:r>
            <w:proofErr w:type="spellEnd"/>
            <w:r w:rsidRPr="00627DB6">
              <w:rPr>
                <w:rFonts w:ascii="Times New Roman" w:hAnsi="Times New Roman" w:cs="Times New Roman"/>
                <w:sz w:val="24"/>
                <w:szCs w:val="24"/>
              </w:rPr>
              <w:t xml:space="preserve">. 2 на Регламент (ЕС) № 1407/2013. </w:t>
            </w:r>
          </w:p>
          <w:p w:rsidR="00627DB6" w:rsidRPr="00627DB6" w:rsidRDefault="00627DB6" w:rsidP="00627DB6">
            <w:pPr>
              <w:spacing w:before="120"/>
              <w:contextualSpacing/>
              <w:jc w:val="both"/>
              <w:rPr>
                <w:rFonts w:ascii="Times New Roman" w:hAnsi="Times New Roman" w:cs="Times New Roman"/>
                <w:i/>
                <w:iCs/>
                <w:sz w:val="24"/>
                <w:szCs w:val="24"/>
              </w:rPr>
            </w:pPr>
            <w:r w:rsidRPr="00627DB6">
              <w:rPr>
                <w:rFonts w:ascii="Times New Roman" w:hAnsi="Times New Roman" w:cs="Times New Roman"/>
                <w:sz w:val="24"/>
                <w:szCs w:val="24"/>
              </w:rPr>
              <w:t>-</w:t>
            </w:r>
            <w:r w:rsidRPr="00627DB6">
              <w:rPr>
                <w:rFonts w:ascii="Times New Roman" w:hAnsi="Times New Roman" w:cs="Times New Roman"/>
                <w:sz w:val="24"/>
                <w:szCs w:val="24"/>
              </w:rPr>
              <w:tab/>
              <w:t xml:space="preserve">Помощта </w:t>
            </w:r>
            <w:proofErr w:type="spellStart"/>
            <w:r w:rsidRPr="00627DB6">
              <w:rPr>
                <w:rFonts w:ascii="Times New Roman" w:hAnsi="Times New Roman" w:cs="Times New Roman"/>
                <w:sz w:val="24"/>
                <w:szCs w:val="24"/>
              </w:rPr>
              <w:t>de</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minimis</w:t>
            </w:r>
            <w:proofErr w:type="spellEnd"/>
            <w:r w:rsidRPr="00627DB6">
              <w:rPr>
                <w:rFonts w:ascii="Times New Roman" w:hAnsi="Times New Roman" w:cs="Times New Roman"/>
                <w:sz w:val="24"/>
                <w:szCs w:val="24"/>
              </w:rPr>
              <w:t xml:space="preserve"> не се </w:t>
            </w:r>
            <w:proofErr w:type="spellStart"/>
            <w:r w:rsidRPr="00627DB6">
              <w:rPr>
                <w:rFonts w:ascii="Times New Roman" w:hAnsi="Times New Roman" w:cs="Times New Roman"/>
                <w:sz w:val="24"/>
                <w:szCs w:val="24"/>
              </w:rPr>
              <w:t>кумулира</w:t>
            </w:r>
            <w:proofErr w:type="spellEnd"/>
            <w:r w:rsidRPr="00627DB6">
              <w:rPr>
                <w:rFonts w:ascii="Times New Roman" w:hAnsi="Times New Roman" w:cs="Times New Roman"/>
                <w:sz w:val="24"/>
                <w:szCs w:val="24"/>
              </w:rPr>
              <w:t xml:space="preserve"> с държавна помощ във връзка със същите допустими разходи или с държавна помощ за същата мярка за рисково финансиране, ако чрез това </w:t>
            </w:r>
            <w:proofErr w:type="spellStart"/>
            <w:r w:rsidRPr="00627DB6">
              <w:rPr>
                <w:rFonts w:ascii="Times New Roman" w:hAnsi="Times New Roman" w:cs="Times New Roman"/>
                <w:sz w:val="24"/>
                <w:szCs w:val="24"/>
              </w:rPr>
              <w:t>кумулиране</w:t>
            </w:r>
            <w:proofErr w:type="spellEnd"/>
            <w:r w:rsidRPr="00627DB6">
              <w:rPr>
                <w:rFonts w:ascii="Times New Roman" w:hAnsi="Times New Roman" w:cs="Times New Roman"/>
                <w:sz w:val="24"/>
                <w:szCs w:val="24"/>
              </w:rPr>
              <w:t xml:space="preserve"> може да се надвиши най-високият съответен интензитет на помощта или размер на помощта, определен за конкретните обстоятелства на всеки отделен случай с регламент за групово освобождаване или решение, приети от Комисията. Помощ </w:t>
            </w:r>
            <w:proofErr w:type="spellStart"/>
            <w:r w:rsidRPr="00627DB6">
              <w:rPr>
                <w:rFonts w:ascii="Times New Roman" w:hAnsi="Times New Roman" w:cs="Times New Roman"/>
                <w:sz w:val="24"/>
                <w:szCs w:val="24"/>
              </w:rPr>
              <w:t>de</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minimis</w:t>
            </w:r>
            <w:proofErr w:type="spellEnd"/>
            <w:r w:rsidRPr="00627DB6">
              <w:rPr>
                <w:rFonts w:ascii="Times New Roman" w:hAnsi="Times New Roman" w:cs="Times New Roman"/>
                <w:sz w:val="24"/>
                <w:szCs w:val="24"/>
              </w:rPr>
              <w:t xml:space="preserve">, която не е предоставена за конкретни допустими разходи или не може да бъде свързана с такива, може да се </w:t>
            </w:r>
            <w:proofErr w:type="spellStart"/>
            <w:r w:rsidRPr="00627DB6">
              <w:rPr>
                <w:rFonts w:ascii="Times New Roman" w:hAnsi="Times New Roman" w:cs="Times New Roman"/>
                <w:sz w:val="24"/>
                <w:szCs w:val="24"/>
              </w:rPr>
              <w:t>кумулира</w:t>
            </w:r>
            <w:proofErr w:type="spellEnd"/>
            <w:r w:rsidRPr="00627DB6">
              <w:rPr>
                <w:rFonts w:ascii="Times New Roman" w:hAnsi="Times New Roman" w:cs="Times New Roman"/>
                <w:sz w:val="24"/>
                <w:szCs w:val="24"/>
              </w:rPr>
              <w:t xml:space="preserve"> с друга държавна помощ, предоставена с регламент за групово освобождаване или решение, приети от Комисията.</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bCs/>
                <w:sz w:val="24"/>
                <w:szCs w:val="24"/>
              </w:rPr>
              <w:t xml:space="preserve">При определяне на максимално допустимият размер и съответно интензитет на помощта, в конкретния случай и в конкретните обстоятелства, да се взема предвид както размера на минималната помощ, за която се кандидатства, така и общият размер на вече получена минимална помощ на територията на Република България в рамките на едно и също предприятие, независимо от това дали тази подкрепа е финансирана от местни, регионални, национални или </w:t>
            </w:r>
            <w:proofErr w:type="spellStart"/>
            <w:r w:rsidRPr="00627DB6">
              <w:rPr>
                <w:rFonts w:ascii="Times New Roman" w:hAnsi="Times New Roman" w:cs="Times New Roman"/>
                <w:bCs/>
                <w:sz w:val="24"/>
                <w:szCs w:val="24"/>
              </w:rPr>
              <w:t>общностни</w:t>
            </w:r>
            <w:proofErr w:type="spellEnd"/>
            <w:r w:rsidRPr="00627DB6">
              <w:rPr>
                <w:rFonts w:ascii="Times New Roman" w:hAnsi="Times New Roman" w:cs="Times New Roman"/>
                <w:bCs/>
                <w:sz w:val="24"/>
                <w:szCs w:val="24"/>
              </w:rPr>
              <w:t xml:space="preserve"> източници.</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bCs/>
                <w:i/>
                <w:iCs/>
                <w:sz w:val="24"/>
                <w:szCs w:val="24"/>
              </w:rPr>
            </w:pPr>
            <w:r w:rsidRPr="00627DB6">
              <w:rPr>
                <w:rFonts w:ascii="Times New Roman" w:hAnsi="Times New Roman" w:cs="Times New Roman"/>
                <w:bCs/>
                <w:sz w:val="24"/>
                <w:szCs w:val="24"/>
              </w:rPr>
              <w:t xml:space="preserve">Праговете, посочени по-горе не могат да бъдат заобикаляни чрез изкуствено разделяне на проекти със сходни характеристики и бенефициенти. </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xml:space="preserve">За изпълнението на обстоятелствата кандидатите посочват данните за получени минимални и държавни помощи в Декларация за минимални и държавни помощи, попълнена по образец, част от Условията за кандидатстване. (Образец на декларация и указания за попълването й са налични на адрес: </w:t>
            </w:r>
            <w:proofErr w:type="spellStart"/>
            <w:r w:rsidRPr="00627DB6">
              <w:rPr>
                <w:rFonts w:ascii="Times New Roman" w:hAnsi="Times New Roman" w:cs="Times New Roman"/>
                <w:sz w:val="24"/>
                <w:szCs w:val="24"/>
              </w:rPr>
              <w:t>htpp</w:t>
            </w:r>
            <w:proofErr w:type="spellEnd"/>
            <w:r w:rsidRPr="00627DB6">
              <w:rPr>
                <w:rFonts w:ascii="Times New Roman" w:hAnsi="Times New Roman" w:cs="Times New Roman"/>
                <w:sz w:val="24"/>
                <w:szCs w:val="24"/>
              </w:rPr>
              <w:t>://</w:t>
            </w:r>
            <w:proofErr w:type="spellStart"/>
            <w:r w:rsidRPr="00627DB6">
              <w:rPr>
                <w:rFonts w:ascii="Times New Roman" w:hAnsi="Times New Roman" w:cs="Times New Roman"/>
                <w:sz w:val="24"/>
                <w:szCs w:val="24"/>
              </w:rPr>
              <w:t>stateaid</w:t>
            </w:r>
            <w:proofErr w:type="spellEnd"/>
            <w:r w:rsidRPr="00627DB6">
              <w:rPr>
                <w:rFonts w:ascii="Times New Roman" w:hAnsi="Times New Roman" w:cs="Times New Roman"/>
                <w:sz w:val="24"/>
                <w:szCs w:val="24"/>
              </w:rPr>
              <w:t>.</w:t>
            </w:r>
            <w:proofErr w:type="spellStart"/>
            <w:r w:rsidRPr="00627DB6">
              <w:rPr>
                <w:rFonts w:ascii="Times New Roman" w:hAnsi="Times New Roman" w:cs="Times New Roman"/>
                <w:sz w:val="24"/>
                <w:szCs w:val="24"/>
              </w:rPr>
              <w:t>minfin</w:t>
            </w:r>
            <w:proofErr w:type="spellEnd"/>
            <w:r w:rsidRPr="00627DB6">
              <w:rPr>
                <w:rFonts w:ascii="Times New Roman" w:hAnsi="Times New Roman" w:cs="Times New Roman"/>
                <w:sz w:val="24"/>
                <w:szCs w:val="24"/>
              </w:rPr>
              <w:t>.</w:t>
            </w:r>
            <w:proofErr w:type="spellStart"/>
            <w:r w:rsidRPr="00627DB6">
              <w:rPr>
                <w:rFonts w:ascii="Times New Roman" w:hAnsi="Times New Roman" w:cs="Times New Roman"/>
                <w:sz w:val="24"/>
                <w:szCs w:val="24"/>
              </w:rPr>
              <w:t>bg</w:t>
            </w:r>
            <w:proofErr w:type="spellEnd"/>
            <w:r w:rsidRPr="00627DB6">
              <w:rPr>
                <w:rFonts w:ascii="Times New Roman" w:hAnsi="Times New Roman" w:cs="Times New Roman"/>
                <w:sz w:val="24"/>
                <w:szCs w:val="24"/>
              </w:rPr>
              <w:t>/</w:t>
            </w:r>
            <w:proofErr w:type="spellStart"/>
            <w:r w:rsidRPr="00627DB6">
              <w:rPr>
                <w:rFonts w:ascii="Times New Roman" w:hAnsi="Times New Roman" w:cs="Times New Roman"/>
                <w:sz w:val="24"/>
                <w:szCs w:val="24"/>
              </w:rPr>
              <w:t>bg</w:t>
            </w:r>
            <w:proofErr w:type="spellEnd"/>
            <w:r w:rsidRPr="00627DB6">
              <w:rPr>
                <w:rFonts w:ascii="Times New Roman" w:hAnsi="Times New Roman" w:cs="Times New Roman"/>
                <w:sz w:val="24"/>
                <w:szCs w:val="24"/>
              </w:rPr>
              <w:t>/</w:t>
            </w:r>
            <w:proofErr w:type="spellStart"/>
            <w:r w:rsidRPr="00627DB6">
              <w:rPr>
                <w:rFonts w:ascii="Times New Roman" w:hAnsi="Times New Roman" w:cs="Times New Roman"/>
                <w:sz w:val="24"/>
                <w:szCs w:val="24"/>
              </w:rPr>
              <w:t>page</w:t>
            </w:r>
            <w:proofErr w:type="spellEnd"/>
            <w:r w:rsidRPr="00627DB6">
              <w:rPr>
                <w:rFonts w:ascii="Times New Roman" w:hAnsi="Times New Roman" w:cs="Times New Roman"/>
                <w:sz w:val="24"/>
                <w:szCs w:val="24"/>
              </w:rPr>
              <w:t>/7).</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Cs/>
                <w:sz w:val="24"/>
                <w:szCs w:val="24"/>
              </w:rPr>
            </w:pPr>
            <w:r w:rsidRPr="00627DB6">
              <w:rPr>
                <w:rFonts w:ascii="Times New Roman" w:hAnsi="Times New Roman" w:cs="Times New Roman"/>
                <w:bCs/>
                <w:sz w:val="24"/>
                <w:szCs w:val="24"/>
              </w:rPr>
              <w:t>Цитираните по-горе условия на регламента се проверяват на етап административно съответствие и допустимост на проектното предложение.</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Cs/>
                <w:sz w:val="24"/>
                <w:szCs w:val="24"/>
              </w:rPr>
            </w:pPr>
            <w:r w:rsidRPr="00627DB6">
              <w:rPr>
                <w:rFonts w:ascii="Times New Roman" w:hAnsi="Times New Roman" w:cs="Times New Roman"/>
                <w:bCs/>
                <w:sz w:val="24"/>
                <w:szCs w:val="24"/>
              </w:rPr>
              <w:t>За спазването на обстоятелствата се извършва</w:t>
            </w:r>
            <w:r w:rsidRPr="00627DB6">
              <w:rPr>
                <w:rFonts w:ascii="Times New Roman" w:hAnsi="Times New Roman" w:cs="Times New Roman"/>
                <w:sz w:val="24"/>
                <w:szCs w:val="24"/>
              </w:rPr>
              <w:t xml:space="preserve"> проверка в Информационна система "Регистър на минималните помощи", Публичния регистър на Европейската комисия, </w:t>
            </w:r>
            <w:r w:rsidRPr="00627DB6">
              <w:rPr>
                <w:rFonts w:ascii="Times New Roman" w:hAnsi="Times New Roman" w:cs="Times New Roman"/>
                <w:bCs/>
                <w:sz w:val="24"/>
                <w:szCs w:val="24"/>
              </w:rPr>
              <w:t xml:space="preserve">Информационната система за управление и наблюдение на Структурните инструменти на ЕС в България 2007-2013 (ИСУН), Информационната система за управление и наблюдение на Структурните инструменти на ЕС в България (ИСУН 2020) и Търговския регистър. </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xml:space="preserve">Периодът, който се проверява, във връзка с натрупването на минимални помощи, е три бюджетни години текущата и предходните две. За целите на определянето на тавана, помощта се изразява като парични безвъзмездни средства. Всички използвани стойности са в брутно изражение, т.е. преди облагане с данъци или други такси. </w:t>
            </w:r>
          </w:p>
          <w:p w:rsidR="00627DB6" w:rsidRPr="00627DB6" w:rsidRDefault="00627DB6" w:rsidP="00627DB6">
            <w:pPr>
              <w:spacing w:before="120"/>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xml:space="preserve">Помощ изплащана на траншове, се сконтира към стойността й към момента на нейното предоставяне. Лихвеният процент, който се използва за сконтиране, е сконтовият процент, приложим към момента на отпускане на помощта.(същият може да бъде намерен на </w:t>
            </w:r>
            <w:proofErr w:type="spellStart"/>
            <w:r w:rsidRPr="00627DB6">
              <w:rPr>
                <w:rFonts w:ascii="Times New Roman" w:hAnsi="Times New Roman" w:cs="Times New Roman"/>
                <w:sz w:val="24"/>
                <w:szCs w:val="24"/>
              </w:rPr>
              <w:t>www</w:t>
            </w:r>
            <w:proofErr w:type="spellEnd"/>
            <w:r w:rsidRPr="00627DB6">
              <w:rPr>
                <w:rFonts w:ascii="Times New Roman" w:hAnsi="Times New Roman" w:cs="Times New Roman"/>
                <w:sz w:val="24"/>
                <w:szCs w:val="24"/>
              </w:rPr>
              <w:t>.</w:t>
            </w:r>
            <w:proofErr w:type="spellStart"/>
            <w:r w:rsidRPr="00627DB6">
              <w:rPr>
                <w:rFonts w:ascii="Times New Roman" w:hAnsi="Times New Roman" w:cs="Times New Roman"/>
                <w:sz w:val="24"/>
                <w:szCs w:val="24"/>
              </w:rPr>
              <w:t>stateaid</w:t>
            </w:r>
            <w:proofErr w:type="spellEnd"/>
            <w:r w:rsidRPr="00627DB6">
              <w:rPr>
                <w:rFonts w:ascii="Times New Roman" w:hAnsi="Times New Roman" w:cs="Times New Roman"/>
                <w:sz w:val="24"/>
                <w:szCs w:val="24"/>
              </w:rPr>
              <w:t>.</w:t>
            </w:r>
            <w:proofErr w:type="spellStart"/>
            <w:r w:rsidRPr="00627DB6">
              <w:rPr>
                <w:rFonts w:ascii="Times New Roman" w:hAnsi="Times New Roman" w:cs="Times New Roman"/>
                <w:sz w:val="24"/>
                <w:szCs w:val="24"/>
              </w:rPr>
              <w:t>minfin</w:t>
            </w:r>
            <w:proofErr w:type="spellEnd"/>
            <w:r w:rsidRPr="00627DB6">
              <w:rPr>
                <w:rFonts w:ascii="Times New Roman" w:hAnsi="Times New Roman" w:cs="Times New Roman"/>
                <w:sz w:val="24"/>
                <w:szCs w:val="24"/>
              </w:rPr>
              <w:t>.</w:t>
            </w:r>
            <w:proofErr w:type="spellStart"/>
            <w:r w:rsidRPr="00627DB6">
              <w:rPr>
                <w:rFonts w:ascii="Times New Roman" w:hAnsi="Times New Roman" w:cs="Times New Roman"/>
                <w:sz w:val="24"/>
                <w:szCs w:val="24"/>
              </w:rPr>
              <w:t>bg</w:t>
            </w:r>
            <w:proofErr w:type="spellEnd"/>
            <w:r w:rsidRPr="00627DB6">
              <w:rPr>
                <w:rFonts w:ascii="Times New Roman" w:hAnsi="Times New Roman" w:cs="Times New Roman"/>
                <w:sz w:val="24"/>
                <w:szCs w:val="24"/>
              </w:rPr>
              <w:t>/</w:t>
            </w:r>
            <w:proofErr w:type="spellStart"/>
            <w:r w:rsidRPr="00627DB6">
              <w:rPr>
                <w:rFonts w:ascii="Times New Roman" w:hAnsi="Times New Roman" w:cs="Times New Roman"/>
                <w:sz w:val="24"/>
                <w:szCs w:val="24"/>
              </w:rPr>
              <w:t>bg</w:t>
            </w:r>
            <w:proofErr w:type="spellEnd"/>
            <w:r w:rsidRPr="00627DB6">
              <w:rPr>
                <w:rFonts w:ascii="Times New Roman" w:hAnsi="Times New Roman" w:cs="Times New Roman"/>
                <w:sz w:val="24"/>
                <w:szCs w:val="24"/>
              </w:rPr>
              <w:t>/</w:t>
            </w:r>
            <w:proofErr w:type="spellStart"/>
            <w:r w:rsidRPr="00627DB6">
              <w:rPr>
                <w:rFonts w:ascii="Times New Roman" w:hAnsi="Times New Roman" w:cs="Times New Roman"/>
                <w:sz w:val="24"/>
                <w:szCs w:val="24"/>
              </w:rPr>
              <w:t>page</w:t>
            </w:r>
            <w:proofErr w:type="spellEnd"/>
            <w:r w:rsidRPr="00627DB6">
              <w:rPr>
                <w:rFonts w:ascii="Times New Roman" w:hAnsi="Times New Roman" w:cs="Times New Roman"/>
                <w:sz w:val="24"/>
                <w:szCs w:val="24"/>
              </w:rPr>
              <w:t>/424)</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bCs/>
                <w:sz w:val="24"/>
                <w:szCs w:val="24"/>
              </w:rPr>
              <w:t>Кандидатите нямат право да подават проектни предложения по процедурата за вече реализирани дейности или такива, финансирани по друг проект, програма или каквато и да е друга финансова схема, произлизаща от националния бюджет, бюджета на Общността или друга донорска програма.</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Последствията при неспазване на т.2 – отказване на помощта, служебно намаляване на помощта или възстановяване на неправомерно предоставена помощ.</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xml:space="preserve"> Преди сключване на договор за предоставяне на безвъзмездна финансова помощ, Държавен фонд „Земеделие“ прилага подходящи контролни механизми, които да гарантират изпълнението на всички приложими условия на Регламент (ЕС) № 1407/2013, включително ще извършва документална проверка на декларираните данни от одобрените кандидати в Декларацията за минимални помощи. </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xml:space="preserve">Държавен фонд „Земеделие“ информира министъра на финансите в срок до три дни от предоставянето на всяка помощ, попадаща в обхвата на минимална помощ, чрез въвеждане на информацията в Информационна система "Регистър на минималните помощи". </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В договора за безвъзмездна финансова помощ, съгласно чл. 16 и чл. 36 от Закона за държавни помощи (</w:t>
            </w:r>
            <w:proofErr w:type="spellStart"/>
            <w:r w:rsidRPr="00627DB6">
              <w:rPr>
                <w:rFonts w:ascii="Times New Roman" w:hAnsi="Times New Roman" w:cs="Times New Roman"/>
                <w:sz w:val="24"/>
                <w:szCs w:val="24"/>
              </w:rPr>
              <w:t>обн</w:t>
            </w:r>
            <w:proofErr w:type="spellEnd"/>
            <w:r w:rsidRPr="00627DB6">
              <w:rPr>
                <w:rFonts w:ascii="Times New Roman" w:hAnsi="Times New Roman" w:cs="Times New Roman"/>
                <w:sz w:val="24"/>
                <w:szCs w:val="24"/>
              </w:rPr>
              <w:t xml:space="preserve">. В ДВ 85 от 24.10.2017 г.) се съдържа информация относно вида, размера и основанието за предоставяне на отпуснатата помощ, чрез цитиране на заглавието на Регламента и номера на публикацията му в Официален вестник на Европейския съюз, всички приложими за получателя задължения, свързани със спазване на изискванията на Регламента (например изискванията на чл. 6, </w:t>
            </w:r>
            <w:proofErr w:type="spellStart"/>
            <w:r w:rsidRPr="00627DB6">
              <w:rPr>
                <w:rFonts w:ascii="Times New Roman" w:hAnsi="Times New Roman" w:cs="Times New Roman"/>
                <w:sz w:val="24"/>
                <w:szCs w:val="24"/>
              </w:rPr>
              <w:t>пар</w:t>
            </w:r>
            <w:proofErr w:type="spellEnd"/>
            <w:r w:rsidRPr="00627DB6">
              <w:rPr>
                <w:rFonts w:ascii="Times New Roman" w:hAnsi="Times New Roman" w:cs="Times New Roman"/>
                <w:sz w:val="24"/>
                <w:szCs w:val="24"/>
              </w:rPr>
              <w:t xml:space="preserve">. 4 и </w:t>
            </w:r>
            <w:proofErr w:type="spellStart"/>
            <w:r w:rsidRPr="00627DB6">
              <w:rPr>
                <w:rFonts w:ascii="Times New Roman" w:hAnsi="Times New Roman" w:cs="Times New Roman"/>
                <w:sz w:val="24"/>
                <w:szCs w:val="24"/>
              </w:rPr>
              <w:t>пар</w:t>
            </w:r>
            <w:proofErr w:type="spellEnd"/>
            <w:r w:rsidRPr="00627DB6">
              <w:rPr>
                <w:rFonts w:ascii="Times New Roman" w:hAnsi="Times New Roman" w:cs="Times New Roman"/>
                <w:sz w:val="24"/>
                <w:szCs w:val="24"/>
              </w:rPr>
              <w:t>. 5), правилата за прилагане на условията за нейното предоставяне и за контрол, както и механизъм за установяване на неправомерно предоставена помощ, съгласно чл. 37 от Закона за държавни помощи.</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Възстановяването на неправомерно предоставена минимална помощ се извършва по реда на Закона за държавните помощи. Не се разрешава предоставяне на нова минимална помощ на предприятие, което не е изпълнило решение на Европейската комисия за възстановяване на неправомерно предоставена държавна помощ и не е възстановило изцяло неправомерно получената държавна помощ. Възстановяването на недължимо платените и надплатените суми, както и на неправомерно получените или неправомерно усвоени средства, ще се извършва в съответствие с установения ред, съгласно действащите нормативни актове за плащане и договора за безвъзмездна финансова помощ.</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xml:space="preserve">Ако проектното предложение на кандидат бъде одобрено и той подпише договор за предоставяне на финансова помощ, е длъжен да съхранява документацията относно получената помощ </w:t>
            </w:r>
            <w:proofErr w:type="spellStart"/>
            <w:r w:rsidRPr="00627DB6">
              <w:rPr>
                <w:rFonts w:ascii="Times New Roman" w:hAnsi="Times New Roman" w:cs="Times New Roman"/>
                <w:sz w:val="24"/>
                <w:szCs w:val="24"/>
              </w:rPr>
              <w:t>de</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minimis</w:t>
            </w:r>
            <w:proofErr w:type="spellEnd"/>
            <w:r w:rsidRPr="00627DB6">
              <w:rPr>
                <w:rFonts w:ascii="Times New Roman" w:hAnsi="Times New Roman" w:cs="Times New Roman"/>
                <w:sz w:val="24"/>
                <w:szCs w:val="24"/>
              </w:rPr>
              <w:t xml:space="preserve"> за период от 10 бюджетни години, считано от датата на която е предоставена последната индивидуална помощ по схемата и да я предоставя при поискване в срок от 5 работни дни на МИГ или на Държавен фонд „Земеделие“.</w:t>
            </w:r>
          </w:p>
          <w:p w:rsidR="00627DB6" w:rsidRPr="00627DB6" w:rsidRDefault="00627DB6" w:rsidP="00FB4ABD">
            <w:pPr>
              <w:numPr>
                <w:ilvl w:val="0"/>
                <w:numId w:val="10"/>
              </w:numPr>
              <w:spacing w:before="120" w:after="200" w:line="276" w:lineRule="auto"/>
              <w:ind w:left="360"/>
              <w:contextualSpacing/>
              <w:jc w:val="both"/>
              <w:rPr>
                <w:rFonts w:ascii="Times New Roman" w:hAnsi="Times New Roman" w:cs="Times New Roman"/>
                <w:i/>
                <w:iCs/>
                <w:sz w:val="24"/>
                <w:szCs w:val="24"/>
              </w:rPr>
            </w:pPr>
            <w:r w:rsidRPr="00627DB6">
              <w:rPr>
                <w:rFonts w:ascii="Times New Roman" w:hAnsi="Times New Roman" w:cs="Times New Roman"/>
                <w:sz w:val="24"/>
                <w:szCs w:val="24"/>
              </w:rPr>
              <w:t xml:space="preserve">По писмено искане държавата предоставя на Комисията в срок до 20 работни дни или в по-дълъг срок, ако такъв бъде определен в искането, цялата информация, която Комисията счита за необходима, за да прецени дали са спазени условията относно общия размер на помощта </w:t>
            </w:r>
            <w:proofErr w:type="spellStart"/>
            <w:r w:rsidRPr="00627DB6">
              <w:rPr>
                <w:rFonts w:ascii="Times New Roman" w:hAnsi="Times New Roman" w:cs="Times New Roman"/>
                <w:sz w:val="24"/>
                <w:szCs w:val="24"/>
              </w:rPr>
              <w:t>de</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minimis</w:t>
            </w:r>
            <w:proofErr w:type="spellEnd"/>
            <w:r w:rsidRPr="00627DB6">
              <w:rPr>
                <w:rFonts w:ascii="Times New Roman" w:hAnsi="Times New Roman" w:cs="Times New Roman"/>
                <w:sz w:val="24"/>
                <w:szCs w:val="24"/>
              </w:rPr>
              <w:t xml:space="preserve"> по смисъла на Регламента и на други регламенти за помощ </w:t>
            </w:r>
            <w:proofErr w:type="spellStart"/>
            <w:r w:rsidRPr="00627DB6">
              <w:rPr>
                <w:rFonts w:ascii="Times New Roman" w:hAnsi="Times New Roman" w:cs="Times New Roman"/>
                <w:sz w:val="24"/>
                <w:szCs w:val="24"/>
              </w:rPr>
              <w:t>de</w:t>
            </w:r>
            <w:proofErr w:type="spellEnd"/>
            <w:r w:rsidRPr="00627DB6">
              <w:rPr>
                <w:rFonts w:ascii="Times New Roman" w:hAnsi="Times New Roman" w:cs="Times New Roman"/>
                <w:sz w:val="24"/>
                <w:szCs w:val="24"/>
              </w:rPr>
              <w:t xml:space="preserve"> </w:t>
            </w:r>
            <w:proofErr w:type="spellStart"/>
            <w:r w:rsidRPr="00627DB6">
              <w:rPr>
                <w:rFonts w:ascii="Times New Roman" w:hAnsi="Times New Roman" w:cs="Times New Roman"/>
                <w:sz w:val="24"/>
                <w:szCs w:val="24"/>
              </w:rPr>
              <w:t>minimis</w:t>
            </w:r>
            <w:proofErr w:type="spellEnd"/>
            <w:r w:rsidRPr="00627DB6">
              <w:rPr>
                <w:rFonts w:ascii="Times New Roman" w:hAnsi="Times New Roman" w:cs="Times New Roman"/>
                <w:sz w:val="24"/>
                <w:szCs w:val="24"/>
              </w:rPr>
              <w:t xml:space="preserve">, получена от всяко предприятие. </w:t>
            </w:r>
          </w:p>
          <w:p w:rsidR="00627DB6" w:rsidRDefault="00627DB6" w:rsidP="00DA5C60">
            <w:pPr>
              <w:pStyle w:val="afe"/>
              <w:rPr>
                <w:rFonts w:ascii="Times New Roman" w:hAnsi="Times New Roman" w:cs="Times New Roman"/>
                <w:b/>
                <w:bCs/>
                <w:i/>
                <w:iCs/>
                <w:sz w:val="24"/>
                <w:szCs w:val="24"/>
              </w:rPr>
            </w:pPr>
          </w:p>
          <w:p w:rsidR="00ED28ED" w:rsidRPr="00BE7862" w:rsidRDefault="00ED28ED" w:rsidP="00DA5C60">
            <w:pPr>
              <w:pStyle w:val="afe"/>
              <w:rPr>
                <w:rFonts w:ascii="Times New Roman" w:hAnsi="Times New Roman" w:cs="Times New Roman"/>
                <w:b/>
                <w:bCs/>
                <w:i/>
                <w:iCs/>
                <w:sz w:val="24"/>
                <w:szCs w:val="24"/>
              </w:rPr>
            </w:pPr>
            <w:r w:rsidRPr="00BE7862">
              <w:rPr>
                <w:rFonts w:ascii="Times New Roman" w:hAnsi="Times New Roman" w:cs="Times New Roman"/>
                <w:b/>
                <w:bCs/>
                <w:i/>
                <w:iCs/>
                <w:sz w:val="24"/>
                <w:szCs w:val="24"/>
              </w:rPr>
              <w:t>Важно!!!</w:t>
            </w:r>
          </w:p>
          <w:p w:rsidR="00A21A92" w:rsidRDefault="00ED28ED" w:rsidP="00FB4ABD">
            <w:pPr>
              <w:pStyle w:val="afe"/>
              <w:numPr>
                <w:ilvl w:val="0"/>
                <w:numId w:val="13"/>
              </w:numPr>
              <w:jc w:val="both"/>
              <w:rPr>
                <w:rFonts w:ascii="Times New Roman" w:hAnsi="Times New Roman" w:cs="Times New Roman"/>
                <w:b/>
                <w:bCs/>
                <w:i/>
                <w:iCs/>
                <w:sz w:val="24"/>
                <w:szCs w:val="24"/>
              </w:rPr>
            </w:pPr>
            <w:r w:rsidRPr="00BE7862">
              <w:rPr>
                <w:rFonts w:ascii="Times New Roman" w:hAnsi="Times New Roman" w:cs="Times New Roman"/>
                <w:b/>
                <w:bCs/>
                <w:i/>
                <w:iCs/>
                <w:sz w:val="24"/>
                <w:szCs w:val="24"/>
              </w:rPr>
              <w:t xml:space="preserve">С оглед спазване на разпоредбата на чл.3 параграф  6 от Регламент 1407/2013г. следва да се има предвид, че минималните помощи които ще се изплащат на траншове ще се сконтират към момента на тяхното предоставяне. Лихвения процент, който следва да се използва за сконтиране е  сконтовия процент, приложим кум </w:t>
            </w:r>
            <w:r w:rsidR="00A21A92">
              <w:rPr>
                <w:rFonts w:ascii="Times New Roman" w:hAnsi="Times New Roman" w:cs="Times New Roman"/>
                <w:b/>
                <w:bCs/>
                <w:i/>
                <w:iCs/>
                <w:sz w:val="24"/>
                <w:szCs w:val="24"/>
              </w:rPr>
              <w:t>момента на отпускане на помощта;</w:t>
            </w:r>
          </w:p>
          <w:p w:rsidR="00A21A92" w:rsidRDefault="00A21A92" w:rsidP="00A21A92">
            <w:pPr>
              <w:pStyle w:val="afe"/>
              <w:ind w:left="720"/>
              <w:rPr>
                <w:rFonts w:ascii="Times New Roman" w:hAnsi="Times New Roman" w:cs="Times New Roman"/>
                <w:b/>
                <w:bCs/>
                <w:i/>
                <w:iCs/>
                <w:sz w:val="24"/>
                <w:szCs w:val="24"/>
              </w:rPr>
            </w:pPr>
          </w:p>
          <w:p w:rsidR="00A21A92" w:rsidRPr="00A21A92" w:rsidRDefault="00A21A92" w:rsidP="00FB4ABD">
            <w:pPr>
              <w:pStyle w:val="afe"/>
              <w:numPr>
                <w:ilvl w:val="0"/>
                <w:numId w:val="13"/>
              </w:numPr>
              <w:jc w:val="both"/>
              <w:rPr>
                <w:rFonts w:ascii="Times New Roman" w:hAnsi="Times New Roman" w:cs="Times New Roman"/>
                <w:b/>
                <w:bCs/>
                <w:i/>
                <w:iCs/>
                <w:sz w:val="24"/>
                <w:szCs w:val="24"/>
              </w:rPr>
            </w:pPr>
            <w:r w:rsidRPr="00A21A92">
              <w:rPr>
                <w:rFonts w:ascii="Times New Roman" w:hAnsi="Times New Roman" w:cs="Times New Roman"/>
                <w:b/>
                <w:i/>
                <w:iCs/>
                <w:sz w:val="24"/>
                <w:szCs w:val="24"/>
              </w:rPr>
              <w:t>В случай, че бенефициентите попадат в режим</w:t>
            </w:r>
            <w:r w:rsidR="005D249A">
              <w:rPr>
                <w:rFonts w:ascii="Times New Roman" w:hAnsi="Times New Roman" w:cs="Times New Roman"/>
                <w:b/>
                <w:i/>
                <w:iCs/>
                <w:sz w:val="24"/>
                <w:szCs w:val="24"/>
              </w:rPr>
              <w:t xml:space="preserve"> </w:t>
            </w:r>
            <w:r w:rsidRPr="00A21A92">
              <w:rPr>
                <w:rFonts w:ascii="Times New Roman" w:hAnsi="Times New Roman" w:cs="Times New Roman"/>
                <w:b/>
                <w:bCs/>
                <w:i/>
                <w:iCs/>
                <w:sz w:val="24"/>
                <w:szCs w:val="24"/>
              </w:rPr>
              <w:t xml:space="preserve"> </w:t>
            </w:r>
            <w:r w:rsidRPr="00A21A92">
              <w:rPr>
                <w:rFonts w:ascii="Times New Roman" w:hAnsi="Times New Roman" w:cs="Times New Roman"/>
                <w:b/>
                <w:bCs/>
                <w:i/>
                <w:iCs/>
                <w:sz w:val="24"/>
                <w:szCs w:val="24"/>
                <w:u w:val="single"/>
              </w:rPr>
              <w:t>„помощ“</w:t>
            </w:r>
            <w:r w:rsidRPr="00A21A92">
              <w:rPr>
                <w:rFonts w:ascii="Times New Roman" w:hAnsi="Times New Roman" w:cs="Times New Roman"/>
                <w:b/>
                <w:i/>
                <w:iCs/>
                <w:sz w:val="24"/>
                <w:szCs w:val="24"/>
                <w:u w:val="single"/>
              </w:rPr>
              <w:t>,</w:t>
            </w:r>
            <w:r w:rsidRPr="00A21A92">
              <w:rPr>
                <w:rFonts w:ascii="Times New Roman" w:hAnsi="Times New Roman" w:cs="Times New Roman"/>
                <w:b/>
                <w:i/>
                <w:iCs/>
                <w:sz w:val="24"/>
                <w:szCs w:val="24"/>
              </w:rPr>
              <w:t xml:space="preserve"> </w:t>
            </w:r>
            <w:r w:rsidR="005D249A">
              <w:rPr>
                <w:rFonts w:ascii="Times New Roman" w:hAnsi="Times New Roman" w:cs="Times New Roman"/>
                <w:b/>
                <w:i/>
                <w:iCs/>
                <w:sz w:val="24"/>
                <w:szCs w:val="24"/>
              </w:rPr>
              <w:t xml:space="preserve"> </w:t>
            </w:r>
            <w:r w:rsidRPr="00A21A92">
              <w:rPr>
                <w:rFonts w:ascii="Times New Roman" w:hAnsi="Times New Roman" w:cs="Times New Roman"/>
                <w:b/>
                <w:i/>
                <w:iCs/>
                <w:sz w:val="24"/>
                <w:szCs w:val="24"/>
              </w:rPr>
              <w:t>същите попълват декларация за минимални помощи – Приложение № 1</w:t>
            </w:r>
            <w:r w:rsidR="008A406C">
              <w:rPr>
                <w:rFonts w:ascii="Times New Roman" w:hAnsi="Times New Roman" w:cs="Times New Roman"/>
                <w:b/>
                <w:i/>
                <w:iCs/>
                <w:sz w:val="24"/>
                <w:szCs w:val="24"/>
              </w:rPr>
              <w:t>2</w:t>
            </w:r>
            <w:r w:rsidRPr="00A21A92">
              <w:rPr>
                <w:rFonts w:ascii="Times New Roman" w:hAnsi="Times New Roman" w:cs="Times New Roman"/>
                <w:b/>
                <w:i/>
                <w:iCs/>
                <w:sz w:val="24"/>
                <w:szCs w:val="24"/>
              </w:rPr>
              <w:t xml:space="preserve"> от настоящите Условия за кандидатстване</w:t>
            </w:r>
            <w:r>
              <w:rPr>
                <w:rFonts w:ascii="Times New Roman" w:hAnsi="Times New Roman" w:cs="Times New Roman"/>
                <w:b/>
                <w:i/>
                <w:iCs/>
                <w:sz w:val="24"/>
                <w:szCs w:val="24"/>
              </w:rPr>
              <w:t>.</w:t>
            </w:r>
          </w:p>
          <w:p w:rsidR="006A1114" w:rsidRPr="00FE4D49" w:rsidRDefault="00ED28ED" w:rsidP="00FE4D49">
            <w:pPr>
              <w:tabs>
                <w:tab w:val="left" w:pos="851"/>
              </w:tabs>
              <w:spacing w:after="0" w:line="240" w:lineRule="auto"/>
              <w:jc w:val="both"/>
              <w:rPr>
                <w:rFonts w:ascii="Times New Roman" w:hAnsi="Times New Roman" w:cs="Times New Roman"/>
                <w:sz w:val="24"/>
                <w:szCs w:val="24"/>
              </w:rPr>
            </w:pPr>
            <w:r w:rsidRPr="00BE7862">
              <w:rPr>
                <w:rFonts w:ascii="Times New Roman" w:hAnsi="Times New Roman" w:cs="Times New Roman"/>
                <w:sz w:val="24"/>
                <w:szCs w:val="24"/>
              </w:rPr>
              <w:t>След публикуван</w:t>
            </w:r>
            <w:r w:rsidR="009830FB" w:rsidRPr="00BE7862">
              <w:rPr>
                <w:rFonts w:ascii="Times New Roman" w:hAnsi="Times New Roman" w:cs="Times New Roman"/>
                <w:sz w:val="24"/>
                <w:szCs w:val="24"/>
              </w:rPr>
              <w:t>е от „МИГ Средец“  на Условията</w:t>
            </w:r>
            <w:r w:rsidRPr="00BE7862">
              <w:rPr>
                <w:rFonts w:ascii="Times New Roman" w:hAnsi="Times New Roman" w:cs="Times New Roman"/>
                <w:sz w:val="24"/>
                <w:szCs w:val="24"/>
              </w:rPr>
              <w:t xml:space="preserve"> за кандидатстване  </w:t>
            </w:r>
            <w:r w:rsidRPr="00BE7862">
              <w:rPr>
                <w:rFonts w:ascii="Times New Roman" w:hAnsi="Times New Roman" w:cs="Times New Roman"/>
                <w:sz w:val="24"/>
                <w:szCs w:val="24"/>
                <w:u w:val="single"/>
              </w:rPr>
              <w:t>не са допустими</w:t>
            </w:r>
            <w:r w:rsidRPr="00BE7862">
              <w:rPr>
                <w:rFonts w:ascii="Times New Roman" w:hAnsi="Times New Roman" w:cs="Times New Roman"/>
                <w:sz w:val="24"/>
                <w:szCs w:val="24"/>
              </w:rPr>
              <w:t xml:space="preserve">  изменения, които могат да повлияят на съответствието на процедурата с изискванията на Регламент на Комисията (ЕС) № 1407/2013.</w:t>
            </w:r>
          </w:p>
        </w:tc>
      </w:tr>
    </w:tbl>
    <w:p w:rsidR="00ED28ED" w:rsidRDefault="00ED28ED" w:rsidP="000C6B67">
      <w:pPr>
        <w:pStyle w:val="1"/>
      </w:pPr>
      <w:r w:rsidRPr="007713C1">
        <w:t>17. Хоризонтални политики:</w:t>
      </w:r>
      <w:bookmarkEnd w:id="17"/>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2D344C" w:rsidTr="000D333A">
        <w:tc>
          <w:tcPr>
            <w:tcW w:w="9747" w:type="dxa"/>
            <w:shd w:val="clear" w:color="auto" w:fill="auto"/>
          </w:tcPr>
          <w:p w:rsidR="002D344C" w:rsidRPr="00A3011B" w:rsidRDefault="002D344C" w:rsidP="00A3011B">
            <w:pPr>
              <w:jc w:val="both"/>
              <w:rPr>
                <w:rFonts w:ascii="Times New Roman" w:eastAsia="Times New Roman" w:hAnsi="Times New Roman" w:cs="Times New Roman"/>
                <w:b/>
                <w:bCs/>
                <w:sz w:val="24"/>
                <w:szCs w:val="24"/>
              </w:rPr>
            </w:pPr>
            <w:r w:rsidRPr="00A3011B">
              <w:rPr>
                <w:rFonts w:ascii="Times New Roman" w:eastAsia="Times New Roman" w:hAnsi="Times New Roman" w:cs="Times New Roman"/>
                <w:b/>
                <w:bCs/>
                <w:sz w:val="24"/>
                <w:szCs w:val="24"/>
              </w:rPr>
              <w:t xml:space="preserve">Всички дейности, предвидени за изпълнение </w:t>
            </w:r>
            <w:r w:rsidR="005A597D">
              <w:rPr>
                <w:rFonts w:ascii="Times New Roman" w:eastAsia="Times New Roman" w:hAnsi="Times New Roman" w:cs="Times New Roman"/>
                <w:b/>
                <w:bCs/>
                <w:sz w:val="24"/>
                <w:szCs w:val="24"/>
              </w:rPr>
              <w:t xml:space="preserve">в проектното предложение да </w:t>
            </w:r>
            <w:r w:rsidRPr="00A3011B">
              <w:rPr>
                <w:rFonts w:ascii="Times New Roman" w:eastAsia="Times New Roman" w:hAnsi="Times New Roman" w:cs="Times New Roman"/>
                <w:b/>
                <w:bCs/>
                <w:sz w:val="24"/>
                <w:szCs w:val="24"/>
              </w:rPr>
              <w:t>са съобразени с хоризонталните политики на ЕС и</w:t>
            </w:r>
            <w:r w:rsidR="00C355E1">
              <w:rPr>
                <w:rFonts w:ascii="Times New Roman" w:eastAsia="Times New Roman" w:hAnsi="Times New Roman" w:cs="Times New Roman"/>
                <w:b/>
                <w:bCs/>
                <w:sz w:val="24"/>
                <w:szCs w:val="24"/>
              </w:rPr>
              <w:t xml:space="preserve"> </w:t>
            </w:r>
            <w:r w:rsidR="005A597D">
              <w:rPr>
                <w:rFonts w:ascii="Times New Roman" w:eastAsia="Times New Roman" w:hAnsi="Times New Roman" w:cs="Times New Roman"/>
                <w:b/>
                <w:bCs/>
                <w:sz w:val="24"/>
                <w:szCs w:val="24"/>
              </w:rPr>
              <w:t xml:space="preserve">да </w:t>
            </w:r>
            <w:r w:rsidRPr="00A3011B">
              <w:rPr>
                <w:rFonts w:ascii="Times New Roman" w:eastAsia="Times New Roman" w:hAnsi="Times New Roman" w:cs="Times New Roman"/>
                <w:b/>
                <w:bCs/>
                <w:sz w:val="24"/>
                <w:szCs w:val="24"/>
              </w:rPr>
              <w:t xml:space="preserve"> бъдат изпълнявани  в съответствие с основните им принципи: за равно третиране на половете,  за равни възможности и за липса на дискриминация.</w:t>
            </w:r>
          </w:p>
          <w:p w:rsidR="002D344C" w:rsidRPr="00A3011B" w:rsidRDefault="002D344C" w:rsidP="00A3011B">
            <w:pPr>
              <w:jc w:val="both"/>
              <w:rPr>
                <w:rFonts w:ascii="Times New Roman" w:eastAsia="Times New Roman" w:hAnsi="Times New Roman" w:cs="Times New Roman"/>
                <w:sz w:val="24"/>
                <w:szCs w:val="24"/>
                <w:u w:val="single"/>
              </w:rPr>
            </w:pPr>
            <w:r w:rsidRPr="00A3011B">
              <w:rPr>
                <w:rFonts w:ascii="Times New Roman" w:eastAsia="Times New Roman" w:hAnsi="Times New Roman" w:cs="Times New Roman"/>
                <w:sz w:val="24"/>
                <w:szCs w:val="24"/>
                <w:u w:val="single"/>
              </w:rPr>
              <w:t>17.1.</w:t>
            </w:r>
            <w:r w:rsidRPr="00A3011B">
              <w:rPr>
                <w:rFonts w:ascii="Times New Roman" w:eastAsia="Times New Roman" w:hAnsi="Times New Roman" w:cs="Times New Roman"/>
                <w:sz w:val="24"/>
                <w:szCs w:val="24"/>
                <w:highlight w:val="white"/>
                <w:u w:val="single"/>
              </w:rPr>
              <w:t>Равенство между половете и липса на дискриминация:</w:t>
            </w:r>
          </w:p>
          <w:p w:rsidR="002D344C" w:rsidRPr="00A3011B" w:rsidRDefault="002D344C" w:rsidP="00A3011B">
            <w:pPr>
              <w:tabs>
                <w:tab w:val="left" w:pos="6135"/>
              </w:tabs>
              <w:jc w:val="both"/>
              <w:rPr>
                <w:rFonts w:ascii="Times New Roman" w:eastAsia="Times New Roman" w:hAnsi="Times New Roman" w:cs="Times New Roman"/>
                <w:i/>
                <w:iCs/>
                <w:sz w:val="24"/>
                <w:szCs w:val="24"/>
              </w:rPr>
            </w:pPr>
            <w:r w:rsidRPr="00A3011B">
              <w:rPr>
                <w:rFonts w:ascii="Times New Roman" w:eastAsia="Times New Roman" w:hAnsi="Times New Roman" w:cs="Times New Roman"/>
                <w:i/>
                <w:iCs/>
                <w:sz w:val="24"/>
                <w:szCs w:val="24"/>
              </w:rPr>
              <w:t xml:space="preserve">-  </w:t>
            </w:r>
            <w:r w:rsidRPr="00A3011B">
              <w:rPr>
                <w:rFonts w:ascii="Times New Roman" w:eastAsia="Times New Roman" w:hAnsi="Times New Roman" w:cs="Times New Roman"/>
                <w:i/>
                <w:iCs/>
                <w:sz w:val="24"/>
                <w:szCs w:val="24"/>
                <w:highlight w:val="white"/>
              </w:rPr>
              <w:t>Прилагане на принципа на равенство между половете</w:t>
            </w:r>
            <w:r w:rsidRPr="00A3011B">
              <w:rPr>
                <w:rFonts w:ascii="Times New Roman" w:eastAsia="Times New Roman" w:hAnsi="Times New Roman" w:cs="Times New Roman"/>
                <w:i/>
                <w:iCs/>
                <w:sz w:val="24"/>
                <w:szCs w:val="24"/>
                <w:highlight w:val="white"/>
              </w:rPr>
              <w:tab/>
            </w:r>
          </w:p>
          <w:p w:rsidR="002F2109" w:rsidRDefault="00C355E1" w:rsidP="00A3011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Кандидатът</w:t>
            </w:r>
            <w:r w:rsidRPr="00A3011B">
              <w:rPr>
                <w:rFonts w:ascii="Times New Roman" w:eastAsia="Times New Roman" w:hAnsi="Times New Roman" w:cs="Times New Roman"/>
                <w:sz w:val="24"/>
                <w:szCs w:val="24"/>
              </w:rPr>
              <w:t xml:space="preserve"> </w:t>
            </w:r>
            <w:r w:rsidR="002D344C" w:rsidRPr="00A3011B">
              <w:rPr>
                <w:rFonts w:ascii="Times New Roman" w:eastAsia="Times New Roman" w:hAnsi="Times New Roman" w:cs="Times New Roman"/>
                <w:sz w:val="24"/>
                <w:szCs w:val="24"/>
              </w:rPr>
              <w:t xml:space="preserve">гарантира, че при изпълнението на дейностите по </w:t>
            </w:r>
            <w:r>
              <w:rPr>
                <w:rFonts w:ascii="Times New Roman" w:eastAsia="Times New Roman" w:hAnsi="Times New Roman" w:cs="Times New Roman"/>
                <w:sz w:val="24"/>
                <w:szCs w:val="24"/>
              </w:rPr>
              <w:t>проектното предложение</w:t>
            </w:r>
            <w:r w:rsidR="002D344C" w:rsidRPr="00A3011B">
              <w:rPr>
                <w:rFonts w:ascii="Times New Roman" w:eastAsia="Times New Roman" w:hAnsi="Times New Roman" w:cs="Times New Roman"/>
                <w:sz w:val="24"/>
                <w:szCs w:val="24"/>
              </w:rPr>
              <w:t>, равенството между мъжете и жените и отчитането на социалните аспекти на пола ще се вземат под внимание и ще се насърчават през цялото време</w:t>
            </w:r>
            <w:r w:rsidR="003F2B65" w:rsidRPr="00A3011B">
              <w:rPr>
                <w:rFonts w:ascii="Times New Roman" w:eastAsia="Times New Roman" w:hAnsi="Times New Roman" w:cs="Times New Roman"/>
                <w:sz w:val="24"/>
                <w:szCs w:val="24"/>
              </w:rPr>
              <w:t xml:space="preserve"> в съответствие с чл. 7 на Регламент (ЕС) № 1303/2013.</w:t>
            </w:r>
            <w:r>
              <w:rPr>
                <w:rFonts w:ascii="Times New Roman" w:eastAsia="Times New Roman" w:hAnsi="Times New Roman" w:cs="Times New Roman"/>
                <w:sz w:val="24"/>
                <w:szCs w:val="24"/>
              </w:rPr>
              <w:t>.</w:t>
            </w:r>
            <w:r w:rsidR="002D344C" w:rsidRPr="00A3011B">
              <w:rPr>
                <w:rFonts w:ascii="Times New Roman" w:eastAsia="Times New Roman" w:hAnsi="Times New Roman" w:cs="Times New Roman"/>
                <w:sz w:val="24"/>
                <w:szCs w:val="24"/>
              </w:rPr>
              <w:t xml:space="preserve"> </w:t>
            </w:r>
          </w:p>
          <w:p w:rsidR="003F2B65" w:rsidRPr="003F2B65" w:rsidRDefault="003F2B65" w:rsidP="003F2B65">
            <w:pPr>
              <w:tabs>
                <w:tab w:val="left" w:pos="6135"/>
              </w:tabs>
              <w:jc w:val="both"/>
              <w:rPr>
                <w:rFonts w:ascii="Times New Roman" w:eastAsia="Times New Roman" w:hAnsi="Times New Roman" w:cs="Times New Roman"/>
                <w:b/>
                <w:bCs/>
                <w:i/>
                <w:iCs/>
                <w:sz w:val="24"/>
                <w:szCs w:val="24"/>
              </w:rPr>
            </w:pPr>
            <w:r w:rsidRPr="00A3011B">
              <w:rPr>
                <w:rFonts w:ascii="Times New Roman" w:eastAsia="Times New Roman" w:hAnsi="Times New Roman" w:cs="Times New Roman"/>
                <w:sz w:val="24"/>
                <w:szCs w:val="24"/>
              </w:rPr>
              <w:t>Равенството между половете се гарантира, чрез липсата на каквито и да било предимства по отношение на пола.</w:t>
            </w:r>
          </w:p>
          <w:p w:rsidR="002D344C" w:rsidRPr="00A3011B" w:rsidRDefault="002D344C" w:rsidP="00A3011B">
            <w:pPr>
              <w:tabs>
                <w:tab w:val="left" w:pos="6135"/>
              </w:tabs>
              <w:jc w:val="both"/>
              <w:rPr>
                <w:rFonts w:ascii="Times New Roman" w:eastAsia="Times New Roman" w:hAnsi="Times New Roman" w:cs="Times New Roman"/>
                <w:b/>
                <w:bCs/>
                <w:i/>
                <w:iCs/>
                <w:sz w:val="24"/>
                <w:szCs w:val="24"/>
              </w:rPr>
            </w:pPr>
            <w:r w:rsidRPr="00A3011B">
              <w:rPr>
                <w:rFonts w:ascii="Times New Roman" w:eastAsia="Times New Roman" w:hAnsi="Times New Roman" w:cs="Times New Roman"/>
                <w:i/>
                <w:iCs/>
                <w:sz w:val="24"/>
                <w:szCs w:val="24"/>
              </w:rPr>
              <w:t>-</w:t>
            </w:r>
            <w:r w:rsidRPr="00A3011B">
              <w:rPr>
                <w:rFonts w:ascii="Times New Roman" w:eastAsia="Times New Roman" w:hAnsi="Times New Roman" w:cs="Times New Roman"/>
                <w:b/>
                <w:bCs/>
                <w:i/>
                <w:iCs/>
                <w:sz w:val="24"/>
                <w:szCs w:val="24"/>
              </w:rPr>
              <w:t xml:space="preserve"> </w:t>
            </w:r>
            <w:r w:rsidRPr="00A3011B">
              <w:rPr>
                <w:rFonts w:ascii="Times New Roman" w:eastAsia="Times New Roman" w:hAnsi="Times New Roman" w:cs="Times New Roman"/>
                <w:i/>
                <w:iCs/>
                <w:sz w:val="24"/>
                <w:szCs w:val="24"/>
                <w:highlight w:val="white"/>
                <w:shd w:val="clear" w:color="auto" w:fill="FEFEFE"/>
              </w:rPr>
              <w:t>Допринасяне за утвърждаване на принципа на равните възможности</w:t>
            </w:r>
          </w:p>
          <w:p w:rsidR="002D344C" w:rsidRPr="00A3011B" w:rsidRDefault="002F2109" w:rsidP="00A3011B">
            <w:pPr>
              <w:spacing w:line="276" w:lineRule="auto"/>
              <w:jc w:val="both"/>
              <w:rPr>
                <w:rFonts w:ascii="Times New Roman" w:eastAsia="Times New Roman" w:hAnsi="Times New Roman" w:cs="Times New Roman"/>
                <w:sz w:val="24"/>
                <w:szCs w:val="24"/>
                <w:shd w:val="clear" w:color="auto" w:fill="FEFEFE"/>
                <w:lang w:val="ru-RU"/>
              </w:rPr>
            </w:pPr>
            <w:r>
              <w:rPr>
                <w:rFonts w:ascii="Times New Roman" w:eastAsia="Times New Roman" w:hAnsi="Times New Roman" w:cs="Times New Roman"/>
                <w:sz w:val="24"/>
                <w:szCs w:val="24"/>
                <w:shd w:val="clear" w:color="auto" w:fill="FEFEFE"/>
              </w:rPr>
              <w:t>Кандидатът при изпълнение на дейностите ще</w:t>
            </w:r>
            <w:r w:rsidR="002D344C" w:rsidRPr="00A3011B">
              <w:rPr>
                <w:rFonts w:ascii="Times New Roman" w:eastAsia="Times New Roman" w:hAnsi="Times New Roman" w:cs="Times New Roman"/>
                <w:sz w:val="24"/>
                <w:szCs w:val="24"/>
                <w:shd w:val="clear" w:color="auto" w:fill="FEFEFE"/>
              </w:rPr>
              <w:t xml:space="preserve"> работи за постигне на равни възможности за всички заинтересовани страни</w:t>
            </w:r>
            <w:r>
              <w:rPr>
                <w:rFonts w:ascii="Times New Roman" w:eastAsia="Times New Roman" w:hAnsi="Times New Roman" w:cs="Times New Roman"/>
                <w:sz w:val="24"/>
                <w:szCs w:val="24"/>
                <w:shd w:val="clear" w:color="auto" w:fill="FEFEFE"/>
              </w:rPr>
              <w:t xml:space="preserve"> и </w:t>
            </w:r>
            <w:r w:rsidR="002D344C" w:rsidRPr="00A3011B">
              <w:rPr>
                <w:rFonts w:ascii="Times New Roman" w:eastAsia="Times New Roman" w:hAnsi="Times New Roman" w:cs="Times New Roman"/>
                <w:sz w:val="24"/>
                <w:szCs w:val="24"/>
                <w:shd w:val="clear" w:color="auto" w:fill="FEFEFE"/>
              </w:rPr>
              <w:t>ще гарантира достъпа и насърчи участието на представителите на всички заинтересовани страни.</w:t>
            </w:r>
          </w:p>
          <w:p w:rsidR="002D344C" w:rsidRPr="00A3011B" w:rsidRDefault="002D344C" w:rsidP="00A3011B">
            <w:pPr>
              <w:jc w:val="both"/>
              <w:rPr>
                <w:rFonts w:ascii="Times New Roman" w:eastAsia="Times New Roman" w:hAnsi="Times New Roman" w:cs="Times New Roman"/>
                <w:i/>
                <w:iCs/>
                <w:sz w:val="24"/>
                <w:szCs w:val="24"/>
                <w:shd w:val="clear" w:color="auto" w:fill="FEFEFE"/>
                <w:lang w:val="ru-RU"/>
              </w:rPr>
            </w:pPr>
            <w:r w:rsidRPr="00A3011B">
              <w:rPr>
                <w:rFonts w:ascii="Times New Roman" w:eastAsia="Times New Roman" w:hAnsi="Times New Roman" w:cs="Times New Roman"/>
                <w:i/>
                <w:iCs/>
                <w:sz w:val="24"/>
                <w:szCs w:val="24"/>
                <w:lang w:eastAsia="bg-BG"/>
              </w:rPr>
              <w:t xml:space="preserve">- </w:t>
            </w:r>
            <w:r w:rsidRPr="00A3011B">
              <w:rPr>
                <w:rFonts w:ascii="Times New Roman" w:eastAsia="Times New Roman" w:hAnsi="Times New Roman" w:cs="Times New Roman"/>
                <w:i/>
                <w:iCs/>
                <w:sz w:val="24"/>
                <w:szCs w:val="24"/>
                <w:highlight w:val="white"/>
                <w:shd w:val="clear" w:color="auto" w:fill="FEFEFE"/>
              </w:rPr>
              <w:t>Създаване на условия за превенция на дискриминацият</w:t>
            </w:r>
            <w:r w:rsidRPr="00A3011B">
              <w:rPr>
                <w:rFonts w:ascii="Times New Roman" w:eastAsia="Times New Roman" w:hAnsi="Times New Roman" w:cs="Times New Roman"/>
                <w:i/>
                <w:iCs/>
                <w:sz w:val="24"/>
                <w:szCs w:val="24"/>
                <w:shd w:val="clear" w:color="auto" w:fill="FEFEFE"/>
              </w:rPr>
              <w:t>а</w:t>
            </w:r>
          </w:p>
          <w:p w:rsidR="002D344C" w:rsidRPr="00A3011B" w:rsidRDefault="002D344C" w:rsidP="00A3011B">
            <w:pPr>
              <w:jc w:val="both"/>
              <w:rPr>
                <w:rFonts w:ascii="Times New Roman" w:eastAsia="Times New Roman" w:hAnsi="Times New Roman" w:cs="Times New Roman"/>
                <w:i/>
                <w:iCs/>
                <w:sz w:val="24"/>
                <w:szCs w:val="24"/>
                <w:shd w:val="clear" w:color="auto" w:fill="FEFEFE"/>
              </w:rPr>
            </w:pPr>
            <w:r w:rsidRPr="00A3011B">
              <w:rPr>
                <w:rFonts w:ascii="Times New Roman" w:eastAsia="Times New Roman" w:hAnsi="Times New Roman" w:cs="Times New Roman"/>
                <w:sz w:val="24"/>
                <w:szCs w:val="24"/>
                <w:shd w:val="clear" w:color="auto" w:fill="FEFEFE"/>
              </w:rPr>
              <w:t xml:space="preserve"> При  </w:t>
            </w:r>
            <w:r w:rsidR="00C355E1">
              <w:rPr>
                <w:rFonts w:ascii="Times New Roman" w:eastAsia="Times New Roman" w:hAnsi="Times New Roman" w:cs="Times New Roman"/>
                <w:sz w:val="24"/>
                <w:szCs w:val="24"/>
                <w:shd w:val="clear" w:color="auto" w:fill="FEFEFE"/>
              </w:rPr>
              <w:t xml:space="preserve"> изпълнение на дейностите, кандидатът  </w:t>
            </w:r>
            <w:r w:rsidRPr="00A3011B">
              <w:rPr>
                <w:rFonts w:ascii="Times New Roman" w:eastAsia="Times New Roman" w:hAnsi="Times New Roman" w:cs="Times New Roman"/>
                <w:sz w:val="24"/>
                <w:szCs w:val="24"/>
                <w:shd w:val="clear" w:color="auto" w:fill="FEFEFE"/>
              </w:rPr>
              <w:t xml:space="preserve">предприема всички конкретни мерки, за предотвратяване на възможността за дискриминация на основата на пол, расов и етнически произход, религия или вероизповедание, увреждане, възраст или сексуална ориентация в съответствие с изискванията на ч. 7 на Регламент (ЕС) № 1303/2013 и Директива 2000/43/ЕС. </w:t>
            </w:r>
          </w:p>
          <w:p w:rsidR="002D344C" w:rsidRPr="00A3011B" w:rsidRDefault="002D344C" w:rsidP="00A3011B">
            <w:pPr>
              <w:jc w:val="both"/>
              <w:rPr>
                <w:rFonts w:ascii="Times New Roman" w:eastAsia="Times New Roman" w:hAnsi="Times New Roman" w:cs="Times New Roman"/>
                <w:sz w:val="24"/>
                <w:szCs w:val="24"/>
                <w:u w:val="single"/>
              </w:rPr>
            </w:pPr>
            <w:r w:rsidRPr="00A3011B">
              <w:rPr>
                <w:rFonts w:ascii="Times New Roman" w:eastAsia="Times New Roman" w:hAnsi="Times New Roman" w:cs="Times New Roman"/>
                <w:sz w:val="24"/>
                <w:szCs w:val="24"/>
                <w:u w:val="single"/>
              </w:rPr>
              <w:t>17.2.</w:t>
            </w:r>
            <w:r w:rsidRPr="00A3011B">
              <w:rPr>
                <w:rFonts w:ascii="Times New Roman" w:eastAsia="Times New Roman" w:hAnsi="Times New Roman" w:cs="Times New Roman"/>
                <w:sz w:val="24"/>
                <w:szCs w:val="24"/>
                <w:highlight w:val="white"/>
                <w:u w:val="single"/>
                <w:shd w:val="clear" w:color="auto" w:fill="FEFEFE"/>
              </w:rPr>
              <w:t xml:space="preserve"> Устойчиво развитие (защита на околната среда):</w:t>
            </w:r>
          </w:p>
          <w:p w:rsidR="002D344C" w:rsidRPr="00A3011B" w:rsidRDefault="00C80DDD" w:rsidP="005C5B10">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Проектн</w:t>
            </w:r>
            <w:r w:rsidR="005C5B10">
              <w:rPr>
                <w:rFonts w:ascii="Times New Roman" w:eastAsia="Times New Roman" w:hAnsi="Times New Roman" w:cs="Times New Roman"/>
                <w:sz w:val="24"/>
                <w:szCs w:val="24"/>
                <w:shd w:val="clear" w:color="auto" w:fill="FEFEFE"/>
              </w:rPr>
              <w:t xml:space="preserve">ото </w:t>
            </w:r>
            <w:r>
              <w:rPr>
                <w:rFonts w:ascii="Times New Roman" w:eastAsia="Times New Roman" w:hAnsi="Times New Roman" w:cs="Times New Roman"/>
                <w:sz w:val="24"/>
                <w:szCs w:val="24"/>
                <w:shd w:val="clear" w:color="auto" w:fill="FEFEFE"/>
              </w:rPr>
              <w:t xml:space="preserve"> предложени</w:t>
            </w:r>
            <w:r w:rsidR="005C5B10">
              <w:rPr>
                <w:rFonts w:ascii="Times New Roman" w:eastAsia="Times New Roman" w:hAnsi="Times New Roman" w:cs="Times New Roman"/>
                <w:sz w:val="24"/>
                <w:szCs w:val="24"/>
                <w:shd w:val="clear" w:color="auto" w:fill="FEFEFE"/>
              </w:rPr>
              <w:t xml:space="preserve">е </w:t>
            </w:r>
            <w:r>
              <w:rPr>
                <w:rFonts w:ascii="Times New Roman" w:eastAsia="Times New Roman" w:hAnsi="Times New Roman" w:cs="Times New Roman"/>
                <w:sz w:val="24"/>
                <w:szCs w:val="24"/>
                <w:shd w:val="clear" w:color="auto" w:fill="FEFEFE"/>
              </w:rPr>
              <w:t xml:space="preserve">да </w:t>
            </w:r>
            <w:r w:rsidR="005C5B10">
              <w:rPr>
                <w:rFonts w:ascii="Times New Roman" w:eastAsia="Times New Roman" w:hAnsi="Times New Roman" w:cs="Times New Roman"/>
                <w:sz w:val="24"/>
                <w:szCs w:val="24"/>
                <w:shd w:val="clear" w:color="auto" w:fill="FEFEFE"/>
              </w:rPr>
              <w:t>е</w:t>
            </w:r>
            <w:r>
              <w:rPr>
                <w:rFonts w:ascii="Times New Roman" w:eastAsia="Times New Roman" w:hAnsi="Times New Roman" w:cs="Times New Roman"/>
                <w:sz w:val="24"/>
                <w:szCs w:val="24"/>
                <w:shd w:val="clear" w:color="auto" w:fill="FEFEFE"/>
              </w:rPr>
              <w:t xml:space="preserve"> </w:t>
            </w:r>
            <w:r w:rsidR="002D344C" w:rsidRPr="00A3011B">
              <w:rPr>
                <w:rFonts w:ascii="Times New Roman" w:eastAsia="Times New Roman" w:hAnsi="Times New Roman" w:cs="Times New Roman"/>
                <w:sz w:val="24"/>
                <w:szCs w:val="24"/>
                <w:shd w:val="clear" w:color="auto" w:fill="FEFEFE"/>
              </w:rPr>
              <w:t xml:space="preserve"> разработен</w:t>
            </w:r>
            <w:r w:rsidR="005C5B10">
              <w:rPr>
                <w:rFonts w:ascii="Times New Roman" w:eastAsia="Times New Roman" w:hAnsi="Times New Roman" w:cs="Times New Roman"/>
                <w:sz w:val="24"/>
                <w:szCs w:val="24"/>
                <w:shd w:val="clear" w:color="auto" w:fill="FEFEFE"/>
              </w:rPr>
              <w:t>о</w:t>
            </w:r>
            <w:r w:rsidR="003F2B65">
              <w:rPr>
                <w:rFonts w:ascii="Times New Roman" w:eastAsia="Times New Roman" w:hAnsi="Times New Roman" w:cs="Times New Roman"/>
                <w:sz w:val="24"/>
                <w:szCs w:val="24"/>
                <w:shd w:val="clear" w:color="auto" w:fill="FEFEFE"/>
              </w:rPr>
              <w:t xml:space="preserve"> </w:t>
            </w:r>
            <w:r w:rsidR="002D344C" w:rsidRPr="00A3011B">
              <w:rPr>
                <w:rFonts w:ascii="Times New Roman" w:eastAsia="Times New Roman" w:hAnsi="Times New Roman" w:cs="Times New Roman"/>
                <w:sz w:val="24"/>
                <w:szCs w:val="24"/>
                <w:shd w:val="clear" w:color="auto" w:fill="FEFEFE"/>
              </w:rPr>
              <w:t>в съответствие с принципа на устойчивото развитие целящ</w:t>
            </w:r>
            <w:r w:rsidR="005C5B10">
              <w:rPr>
                <w:rFonts w:ascii="Times New Roman" w:eastAsia="Times New Roman" w:hAnsi="Times New Roman" w:cs="Times New Roman"/>
                <w:sz w:val="24"/>
                <w:szCs w:val="24"/>
                <w:shd w:val="clear" w:color="auto" w:fill="FEFEFE"/>
              </w:rPr>
              <w:t>о</w:t>
            </w:r>
            <w:r w:rsidR="002D344C" w:rsidRPr="00A3011B">
              <w:rPr>
                <w:rFonts w:ascii="Times New Roman" w:eastAsia="Times New Roman" w:hAnsi="Times New Roman" w:cs="Times New Roman"/>
                <w:sz w:val="24"/>
                <w:szCs w:val="24"/>
                <w:shd w:val="clear" w:color="auto" w:fill="FEFEFE"/>
              </w:rPr>
              <w:t xml:space="preserve"> съхраняване, опазване и подобряване н</w:t>
            </w:r>
            <w:r w:rsidR="00C02F4C">
              <w:rPr>
                <w:rFonts w:ascii="Times New Roman" w:eastAsia="Times New Roman" w:hAnsi="Times New Roman" w:cs="Times New Roman"/>
                <w:sz w:val="24"/>
                <w:szCs w:val="24"/>
                <w:shd w:val="clear" w:color="auto" w:fill="FEFEFE"/>
              </w:rPr>
              <w:t>а качеството на околната среда.</w:t>
            </w:r>
          </w:p>
        </w:tc>
      </w:tr>
    </w:tbl>
    <w:p w:rsidR="00ED28ED" w:rsidRPr="007713C1" w:rsidRDefault="00ED28ED" w:rsidP="007570DC">
      <w:pPr>
        <w:pStyle w:val="1"/>
      </w:pPr>
      <w:bookmarkStart w:id="18" w:name="_Toc445385607"/>
      <w:r w:rsidRPr="007713C1">
        <w:t>18. Минимален и максимален срок за изпълнение на проекта (ако е приложимо):</w:t>
      </w:r>
      <w:bookmarkEnd w:id="18"/>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0D333A">
        <w:tc>
          <w:tcPr>
            <w:tcW w:w="9887" w:type="dxa"/>
          </w:tcPr>
          <w:p w:rsidR="000D3457" w:rsidRDefault="00ED28ED" w:rsidP="00FB4ABD">
            <w:pPr>
              <w:numPr>
                <w:ilvl w:val="0"/>
                <w:numId w:val="25"/>
              </w:numPr>
              <w:autoSpaceDE w:val="0"/>
              <w:autoSpaceDN w:val="0"/>
              <w:adjustRightInd w:val="0"/>
              <w:spacing w:after="0" w:line="240" w:lineRule="auto"/>
              <w:rPr>
                <w:rFonts w:ascii="Times New Roman" w:hAnsi="Times New Roman" w:cs="Times New Roman"/>
                <w:sz w:val="24"/>
                <w:szCs w:val="24"/>
                <w:lang w:eastAsia="bg-BG"/>
              </w:rPr>
            </w:pPr>
            <w:r>
              <w:rPr>
                <w:rFonts w:ascii="Times New Roman" w:hAnsi="Times New Roman" w:cs="Times New Roman"/>
                <w:sz w:val="24"/>
                <w:szCs w:val="24"/>
                <w:lang w:eastAsia="bg-BG"/>
              </w:rPr>
              <w:t>Одобреният</w:t>
            </w:r>
            <w:r w:rsidR="000D3457">
              <w:rPr>
                <w:rFonts w:ascii="Times New Roman" w:hAnsi="Times New Roman" w:cs="Times New Roman"/>
                <w:sz w:val="24"/>
                <w:szCs w:val="24"/>
                <w:lang w:eastAsia="bg-BG"/>
              </w:rPr>
              <w:t xml:space="preserve"> проект се изпълнява в </w:t>
            </w:r>
            <w:r w:rsidR="000D3457" w:rsidRPr="000D3457">
              <w:rPr>
                <w:rFonts w:ascii="Times New Roman" w:hAnsi="Times New Roman" w:cs="Times New Roman"/>
                <w:sz w:val="24"/>
                <w:szCs w:val="24"/>
                <w:u w:val="single"/>
                <w:lang w:eastAsia="bg-BG"/>
              </w:rPr>
              <w:t xml:space="preserve">срок  до </w:t>
            </w:r>
            <w:r w:rsidRPr="000D3457">
              <w:rPr>
                <w:rFonts w:ascii="Times New Roman" w:hAnsi="Times New Roman" w:cs="Times New Roman"/>
                <w:sz w:val="24"/>
                <w:szCs w:val="24"/>
                <w:u w:val="single"/>
                <w:lang w:eastAsia="bg-BG"/>
              </w:rPr>
              <w:t>36 месеца</w:t>
            </w:r>
            <w:r w:rsidRPr="000D3457">
              <w:rPr>
                <w:rFonts w:ascii="Times New Roman" w:hAnsi="Times New Roman" w:cs="Times New Roman"/>
                <w:sz w:val="24"/>
                <w:szCs w:val="24"/>
                <w:lang w:eastAsia="bg-BG"/>
              </w:rPr>
              <w:t xml:space="preserve"> </w:t>
            </w:r>
          </w:p>
          <w:p w:rsidR="000D3457" w:rsidRDefault="000D3457" w:rsidP="000D3457">
            <w:pPr>
              <w:autoSpaceDE w:val="0"/>
              <w:autoSpaceDN w:val="0"/>
              <w:adjustRightInd w:val="0"/>
              <w:spacing w:after="0" w:line="240" w:lineRule="auto"/>
              <w:rPr>
                <w:rFonts w:ascii="Times New Roman" w:hAnsi="Times New Roman" w:cs="Times New Roman"/>
                <w:sz w:val="24"/>
                <w:szCs w:val="24"/>
                <w:lang w:eastAsia="bg-BG"/>
              </w:rPr>
            </w:pPr>
          </w:p>
          <w:p w:rsidR="00ED28ED" w:rsidRPr="00F434A9" w:rsidRDefault="00ED28ED" w:rsidP="00FB4ABD">
            <w:pPr>
              <w:numPr>
                <w:ilvl w:val="0"/>
                <w:numId w:val="25"/>
              </w:numPr>
              <w:autoSpaceDE w:val="0"/>
              <w:autoSpaceDN w:val="0"/>
              <w:adjustRightInd w:val="0"/>
              <w:spacing w:after="0" w:line="240" w:lineRule="auto"/>
              <w:rPr>
                <w:rFonts w:ascii="Times New Roman" w:hAnsi="Times New Roman" w:cs="Times New Roman"/>
                <w:sz w:val="24"/>
                <w:szCs w:val="24"/>
                <w:lang w:eastAsia="bg-BG"/>
              </w:rPr>
            </w:pPr>
            <w:r w:rsidRPr="00F434A9">
              <w:rPr>
                <w:rFonts w:ascii="Times New Roman" w:hAnsi="Times New Roman" w:cs="Times New Roman"/>
                <w:sz w:val="24"/>
                <w:szCs w:val="24"/>
                <w:lang w:eastAsia="bg-BG"/>
              </w:rPr>
              <w:t xml:space="preserve">Крайният срок за изпълнение на дейностите  по проектите към  Стратегията за ВОМР на „ МИГ Средец” е </w:t>
            </w:r>
            <w:r w:rsidRPr="00B43BCA">
              <w:rPr>
                <w:rFonts w:ascii="Times New Roman" w:hAnsi="Times New Roman" w:cs="Times New Roman"/>
                <w:sz w:val="24"/>
                <w:szCs w:val="24"/>
                <w:u w:val="single"/>
                <w:lang w:eastAsia="bg-BG"/>
              </w:rPr>
              <w:t>до 30 юни 202</w:t>
            </w:r>
            <w:r w:rsidR="00627DB6">
              <w:rPr>
                <w:rFonts w:ascii="Times New Roman" w:hAnsi="Times New Roman" w:cs="Times New Roman"/>
                <w:sz w:val="24"/>
                <w:szCs w:val="24"/>
                <w:u w:val="single"/>
                <w:lang w:eastAsia="bg-BG"/>
              </w:rPr>
              <w:t>5</w:t>
            </w:r>
            <w:r w:rsidRPr="00B43BCA">
              <w:rPr>
                <w:rFonts w:ascii="Times New Roman" w:hAnsi="Times New Roman" w:cs="Times New Roman"/>
                <w:sz w:val="24"/>
                <w:szCs w:val="24"/>
                <w:u w:val="single"/>
                <w:lang w:eastAsia="bg-BG"/>
              </w:rPr>
              <w:t xml:space="preserve"> г.</w:t>
            </w:r>
          </w:p>
        </w:tc>
      </w:tr>
    </w:tbl>
    <w:p w:rsidR="00ED28ED" w:rsidRDefault="00ED28ED" w:rsidP="007570DC">
      <w:pPr>
        <w:pStyle w:val="1"/>
      </w:pPr>
      <w:bookmarkStart w:id="19" w:name="_Toc445385608"/>
      <w:r>
        <w:t>19.   Ред за оценяване на концепциите за проектни предложения: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0D333A" w:rsidTr="00E2775B">
        <w:trPr>
          <w:trHeight w:val="150"/>
        </w:trPr>
        <w:tc>
          <w:tcPr>
            <w:tcW w:w="9889" w:type="dxa"/>
            <w:shd w:val="clear" w:color="auto" w:fill="auto"/>
          </w:tcPr>
          <w:p w:rsidR="000D333A" w:rsidRPr="004A5425" w:rsidRDefault="000D333A" w:rsidP="000D333A">
            <w:pPr>
              <w:rPr>
                <w:rFonts w:ascii="Times New Roman" w:eastAsia="Times New Roman" w:hAnsi="Times New Roman"/>
                <w:lang w:eastAsia="bg-BG"/>
              </w:rPr>
            </w:pPr>
            <w:r w:rsidRPr="004A5425">
              <w:rPr>
                <w:rFonts w:ascii="Times New Roman" w:eastAsia="Times New Roman" w:hAnsi="Times New Roman" w:cs="Times New Roman"/>
                <w:sz w:val="24"/>
                <w:szCs w:val="24"/>
              </w:rPr>
              <w:t>Неприложимо</w:t>
            </w:r>
          </w:p>
        </w:tc>
      </w:tr>
    </w:tbl>
    <w:p w:rsidR="00ED28ED" w:rsidRDefault="00ED28ED" w:rsidP="007570DC">
      <w:pPr>
        <w:pStyle w:val="1"/>
      </w:pPr>
      <w:r>
        <w:t>20. Критерии и методика за оценка на концепциите за проектни предложения: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0D333A" w:rsidTr="00E2775B">
        <w:trPr>
          <w:trHeight w:val="236"/>
        </w:trPr>
        <w:tc>
          <w:tcPr>
            <w:tcW w:w="9889" w:type="dxa"/>
            <w:shd w:val="clear" w:color="auto" w:fill="auto"/>
          </w:tcPr>
          <w:p w:rsidR="000D333A" w:rsidRPr="004A5425" w:rsidRDefault="000D333A" w:rsidP="000D333A">
            <w:pPr>
              <w:rPr>
                <w:rFonts w:ascii="Times New Roman" w:eastAsia="Times New Roman" w:hAnsi="Times New Roman"/>
                <w:lang w:eastAsia="bg-BG"/>
              </w:rPr>
            </w:pPr>
            <w:r w:rsidRPr="004A5425">
              <w:rPr>
                <w:rFonts w:ascii="Times New Roman" w:eastAsia="Times New Roman" w:hAnsi="Times New Roman" w:cs="Times New Roman"/>
                <w:sz w:val="24"/>
                <w:szCs w:val="24"/>
              </w:rPr>
              <w:t>Неприложимо</w:t>
            </w:r>
          </w:p>
        </w:tc>
      </w:tr>
    </w:tbl>
    <w:p w:rsidR="00ED28ED" w:rsidRPr="007713C1" w:rsidRDefault="00ED28ED" w:rsidP="007570DC">
      <w:pPr>
        <w:pStyle w:val="1"/>
      </w:pPr>
      <w:r>
        <w:t>21</w:t>
      </w:r>
      <w:r w:rsidRPr="007713C1">
        <w:t xml:space="preserve">. </w:t>
      </w:r>
      <w:bookmarkStart w:id="20" w:name="_Toc445385610"/>
      <w:bookmarkEnd w:id="19"/>
      <w:r w:rsidRPr="007713C1">
        <w:t>Ред за оценяване на проектните предложения:</w:t>
      </w:r>
      <w:bookmarkEnd w:id="20"/>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AB679A">
        <w:tc>
          <w:tcPr>
            <w:tcW w:w="9887" w:type="dxa"/>
          </w:tcPr>
          <w:p w:rsidR="00ED28ED" w:rsidRDefault="00ED28ED" w:rsidP="00A17A1E">
            <w:pPr>
              <w:spacing w:before="120" w:after="120" w:line="240" w:lineRule="atLeast"/>
              <w:jc w:val="both"/>
              <w:rPr>
                <w:rFonts w:ascii="Times New Roman" w:hAnsi="Times New Roman" w:cs="Times New Roman"/>
                <w:sz w:val="24"/>
                <w:szCs w:val="24"/>
                <w:lang w:eastAsia="bg-BG"/>
              </w:rPr>
            </w:pPr>
            <w:r w:rsidRPr="00A17A1E">
              <w:rPr>
                <w:rFonts w:ascii="Times New Roman" w:hAnsi="Times New Roman" w:cs="Times New Roman"/>
                <w:sz w:val="24"/>
                <w:szCs w:val="24"/>
                <w:lang w:eastAsia="bg-BG"/>
              </w:rPr>
              <w:t>Всички проектни предложения, подадени в срок</w:t>
            </w:r>
            <w:r>
              <w:rPr>
                <w:rFonts w:ascii="Times New Roman" w:hAnsi="Times New Roman" w:cs="Times New Roman"/>
                <w:sz w:val="24"/>
                <w:szCs w:val="24"/>
                <w:lang w:eastAsia="bg-BG"/>
              </w:rPr>
              <w:t xml:space="preserve"> в системата ИСУН 2020</w:t>
            </w:r>
            <w:r w:rsidRPr="00A17A1E">
              <w:rPr>
                <w:rFonts w:ascii="Times New Roman" w:hAnsi="Times New Roman" w:cs="Times New Roman"/>
                <w:sz w:val="24"/>
                <w:szCs w:val="24"/>
                <w:lang w:eastAsia="bg-BG"/>
              </w:rPr>
              <w:t xml:space="preserve">, се оценяват в съответствие с критериите, описани в </w:t>
            </w:r>
            <w:r>
              <w:rPr>
                <w:rFonts w:ascii="Times New Roman" w:hAnsi="Times New Roman" w:cs="Times New Roman"/>
                <w:sz w:val="24"/>
                <w:szCs w:val="24"/>
                <w:lang w:eastAsia="bg-BG"/>
              </w:rPr>
              <w:t xml:space="preserve">Условия </w:t>
            </w:r>
            <w:r w:rsidRPr="00A17A1E">
              <w:rPr>
                <w:rFonts w:ascii="Times New Roman" w:hAnsi="Times New Roman" w:cs="Times New Roman"/>
                <w:sz w:val="24"/>
                <w:szCs w:val="24"/>
                <w:lang w:eastAsia="bg-BG"/>
              </w:rPr>
              <w:t>за кандидатстване</w:t>
            </w:r>
            <w:r>
              <w:rPr>
                <w:rFonts w:ascii="Times New Roman" w:hAnsi="Times New Roman" w:cs="Times New Roman"/>
                <w:sz w:val="24"/>
                <w:szCs w:val="24"/>
                <w:lang w:eastAsia="bg-BG"/>
              </w:rPr>
              <w:t xml:space="preserve"> по настоящата процедура</w:t>
            </w:r>
            <w:r w:rsidRPr="00A17A1E">
              <w:rPr>
                <w:rFonts w:ascii="Times New Roman" w:hAnsi="Times New Roman" w:cs="Times New Roman"/>
                <w:sz w:val="24"/>
                <w:szCs w:val="24"/>
                <w:lang w:eastAsia="bg-BG"/>
              </w:rPr>
              <w:t xml:space="preserve">. Критериите не подлежат на изменение по време на провеждането на процедурата. </w:t>
            </w:r>
          </w:p>
          <w:p w:rsidR="00ED28ED" w:rsidRPr="0075089A" w:rsidRDefault="00ED28ED" w:rsidP="00A17A1E">
            <w:pPr>
              <w:spacing w:before="120" w:after="120" w:line="240" w:lineRule="atLeast"/>
              <w:jc w:val="both"/>
              <w:rPr>
                <w:rFonts w:ascii="Times New Roman" w:hAnsi="Times New Roman" w:cs="Times New Roman"/>
                <w:b/>
                <w:bCs/>
                <w:sz w:val="24"/>
                <w:szCs w:val="24"/>
                <w:u w:val="single"/>
                <w:lang w:eastAsia="bg-BG"/>
              </w:rPr>
            </w:pPr>
            <w:r w:rsidRPr="0075089A">
              <w:rPr>
                <w:rFonts w:ascii="Times New Roman" w:hAnsi="Times New Roman" w:cs="Times New Roman"/>
                <w:b/>
                <w:bCs/>
                <w:sz w:val="24"/>
                <w:szCs w:val="24"/>
                <w:u w:val="single"/>
                <w:lang w:eastAsia="bg-BG"/>
              </w:rPr>
              <w:t>Оценката се извършва в системата ИСУН 2020 в рамките на 30 работни дни след изтичане на крайния срок за прием на проекти от К</w:t>
            </w:r>
            <w:r w:rsidR="00565714">
              <w:rPr>
                <w:rFonts w:ascii="Times New Roman" w:hAnsi="Times New Roman" w:cs="Times New Roman"/>
                <w:b/>
                <w:bCs/>
                <w:sz w:val="24"/>
                <w:szCs w:val="24"/>
                <w:u w:val="single"/>
                <w:lang w:eastAsia="bg-BG"/>
              </w:rPr>
              <w:t>П</w:t>
            </w:r>
            <w:r w:rsidRPr="0075089A">
              <w:rPr>
                <w:rFonts w:ascii="Times New Roman" w:hAnsi="Times New Roman" w:cs="Times New Roman"/>
                <w:b/>
                <w:bCs/>
                <w:sz w:val="24"/>
                <w:szCs w:val="24"/>
                <w:u w:val="single"/>
                <w:lang w:eastAsia="bg-BG"/>
              </w:rPr>
              <w:t xml:space="preserve">ПП, назначена със заповед на Председателя на УС на </w:t>
            </w:r>
            <w:r>
              <w:rPr>
                <w:rFonts w:ascii="Times New Roman" w:hAnsi="Times New Roman" w:cs="Times New Roman"/>
                <w:b/>
                <w:bCs/>
                <w:sz w:val="24"/>
                <w:szCs w:val="24"/>
                <w:u w:val="single"/>
                <w:lang w:eastAsia="bg-BG"/>
              </w:rPr>
              <w:t>„</w:t>
            </w:r>
            <w:r w:rsidRPr="0075089A">
              <w:rPr>
                <w:rFonts w:ascii="Times New Roman" w:hAnsi="Times New Roman" w:cs="Times New Roman"/>
                <w:b/>
                <w:bCs/>
                <w:sz w:val="24"/>
                <w:szCs w:val="24"/>
                <w:u w:val="single"/>
                <w:lang w:eastAsia="bg-BG"/>
              </w:rPr>
              <w:t>МИГ</w:t>
            </w:r>
            <w:r>
              <w:rPr>
                <w:rFonts w:ascii="Times New Roman" w:hAnsi="Times New Roman" w:cs="Times New Roman"/>
                <w:b/>
                <w:bCs/>
                <w:sz w:val="24"/>
                <w:szCs w:val="24"/>
                <w:u w:val="single"/>
                <w:lang w:eastAsia="bg-BG"/>
              </w:rPr>
              <w:t xml:space="preserve"> Средец“</w:t>
            </w:r>
            <w:r w:rsidRPr="0075089A">
              <w:rPr>
                <w:rFonts w:ascii="Times New Roman" w:hAnsi="Times New Roman" w:cs="Times New Roman"/>
                <w:b/>
                <w:bCs/>
                <w:sz w:val="24"/>
                <w:szCs w:val="24"/>
                <w:u w:val="single"/>
                <w:lang w:eastAsia="bg-BG"/>
              </w:rPr>
              <w:t>.</w:t>
            </w:r>
          </w:p>
          <w:p w:rsidR="00ED28ED" w:rsidRPr="00A17A1E" w:rsidRDefault="00ED28ED" w:rsidP="00A17A1E">
            <w:pPr>
              <w:spacing w:before="120" w:after="120" w:line="240" w:lineRule="atLeast"/>
              <w:jc w:val="both"/>
              <w:rPr>
                <w:rFonts w:ascii="Times New Roman" w:hAnsi="Times New Roman" w:cs="Times New Roman"/>
                <w:sz w:val="24"/>
                <w:szCs w:val="24"/>
                <w:lang w:eastAsia="bg-BG"/>
              </w:rPr>
            </w:pPr>
            <w:r w:rsidRPr="00A17A1E">
              <w:rPr>
                <w:rFonts w:ascii="Times New Roman" w:hAnsi="Times New Roman" w:cs="Times New Roman"/>
                <w:sz w:val="24"/>
                <w:szCs w:val="24"/>
                <w:lang w:eastAsia="bg-BG"/>
              </w:rPr>
              <w:t>Оценката на проектните предложения включв</w:t>
            </w:r>
            <w:r>
              <w:rPr>
                <w:rFonts w:ascii="Times New Roman" w:hAnsi="Times New Roman" w:cs="Times New Roman"/>
                <w:sz w:val="24"/>
                <w:szCs w:val="24"/>
                <w:lang w:eastAsia="bg-BG"/>
              </w:rPr>
              <w:t>а следните етапи</w:t>
            </w:r>
            <w:r w:rsidRPr="00A17A1E">
              <w:rPr>
                <w:rFonts w:ascii="Times New Roman" w:hAnsi="Times New Roman" w:cs="Times New Roman"/>
                <w:sz w:val="24"/>
                <w:szCs w:val="24"/>
                <w:lang w:eastAsia="bg-BG"/>
              </w:rPr>
              <w:t>:</w:t>
            </w:r>
          </w:p>
          <w:p w:rsidR="00ED28ED" w:rsidRPr="007713C1" w:rsidRDefault="00ED28ED" w:rsidP="00A17A1E">
            <w:pPr>
              <w:pStyle w:val="firstline"/>
              <w:spacing w:before="120" w:after="120"/>
              <w:ind w:firstLine="0"/>
            </w:pPr>
            <w:r w:rsidRPr="007713C1">
              <w:tab/>
              <w:t>1. Оценка на административното съответствие и допустимостта;</w:t>
            </w:r>
          </w:p>
          <w:p w:rsidR="00ED28ED" w:rsidRPr="007713C1" w:rsidRDefault="00ED28ED" w:rsidP="00A17A1E">
            <w:pPr>
              <w:pStyle w:val="firstline"/>
              <w:spacing w:before="120" w:after="120"/>
              <w:ind w:firstLine="0"/>
            </w:pPr>
            <w:r w:rsidRPr="007713C1">
              <w:tab/>
              <w:t>2. Техническа и финансова оценка.</w:t>
            </w:r>
          </w:p>
          <w:p w:rsidR="00ED28ED" w:rsidRDefault="00ED28ED" w:rsidP="00A17A1E">
            <w:pPr>
              <w:pStyle w:val="Text1"/>
              <w:tabs>
                <w:tab w:val="left" w:pos="567"/>
                <w:tab w:val="left" w:pos="2608"/>
                <w:tab w:val="left" w:pos="3317"/>
              </w:tabs>
              <w:spacing w:before="120" w:after="120"/>
              <w:ind w:left="0"/>
              <w:rPr>
                <w:b/>
                <w:bCs/>
                <w:lang w:val="bg-BG" w:eastAsia="bg-BG"/>
              </w:rPr>
            </w:pPr>
            <w:r w:rsidRPr="00A17A1E">
              <w:rPr>
                <w:b/>
                <w:bCs/>
                <w:lang w:val="bg-BG" w:eastAsia="bg-BG"/>
              </w:rPr>
              <w:t>ЕТАП 1: ОЦЕНКА НА АДМИНИСТРАТИВНОТО СЪОТВЕТСТВИЕ И ДОПУСТИМОСТТА</w:t>
            </w:r>
          </w:p>
          <w:p w:rsidR="00ED28ED" w:rsidRPr="00E969E0" w:rsidRDefault="00ED28ED" w:rsidP="00E969E0">
            <w:pPr>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Оценката за АСД </w:t>
            </w:r>
            <w:r w:rsidRPr="00E969E0">
              <w:rPr>
                <w:rFonts w:ascii="Times New Roman" w:hAnsi="Times New Roman" w:cs="Times New Roman"/>
                <w:sz w:val="24"/>
                <w:szCs w:val="24"/>
                <w:shd w:val="clear" w:color="auto" w:fill="FEFEFE"/>
              </w:rPr>
              <w:t>включва</w:t>
            </w:r>
            <w:r w:rsidRPr="000105B7">
              <w:rPr>
                <w:rFonts w:ascii="Times New Roman" w:hAnsi="Times New Roman" w:cs="Times New Roman"/>
                <w:sz w:val="24"/>
                <w:szCs w:val="24"/>
                <w:shd w:val="clear" w:color="auto" w:fill="FEFEFE"/>
                <w:lang w:val="ru-RU"/>
              </w:rPr>
              <w:t xml:space="preserve"> </w:t>
            </w:r>
            <w:r>
              <w:rPr>
                <w:rFonts w:ascii="Times New Roman" w:hAnsi="Times New Roman" w:cs="Times New Roman"/>
                <w:sz w:val="24"/>
                <w:szCs w:val="24"/>
                <w:shd w:val="clear" w:color="auto" w:fill="FEFEFE"/>
              </w:rPr>
              <w:t>и</w:t>
            </w:r>
            <w:r w:rsidRPr="00E969E0">
              <w:rPr>
                <w:rFonts w:ascii="Times New Roman" w:hAnsi="Times New Roman" w:cs="Times New Roman"/>
                <w:sz w:val="24"/>
                <w:szCs w:val="24"/>
                <w:shd w:val="clear" w:color="auto" w:fill="FEFEFE"/>
              </w:rPr>
              <w:t>:</w:t>
            </w:r>
          </w:p>
          <w:p w:rsidR="00ED28ED" w:rsidRPr="00E969E0" w:rsidRDefault="00ED28ED" w:rsidP="00FB4ABD">
            <w:pPr>
              <w:numPr>
                <w:ilvl w:val="0"/>
                <w:numId w:val="3"/>
              </w:numPr>
              <w:spacing w:after="0" w:line="240" w:lineRule="auto"/>
              <w:jc w:val="both"/>
              <w:rPr>
                <w:rFonts w:ascii="Times New Roman" w:hAnsi="Times New Roman" w:cs="Times New Roman"/>
                <w:sz w:val="24"/>
                <w:szCs w:val="24"/>
                <w:shd w:val="clear" w:color="auto" w:fill="FEFEFE"/>
              </w:rPr>
            </w:pPr>
            <w:r w:rsidRPr="00E969E0">
              <w:rPr>
                <w:rFonts w:ascii="Times New Roman" w:hAnsi="Times New Roman" w:cs="Times New Roman"/>
                <w:sz w:val="24"/>
                <w:szCs w:val="24"/>
                <w:shd w:val="clear" w:color="auto" w:fill="FEFEFE"/>
              </w:rPr>
              <w:t>Проверка за липса на двойно финансиране;</w:t>
            </w:r>
          </w:p>
          <w:p w:rsidR="00ED28ED" w:rsidRPr="00E969E0" w:rsidRDefault="00ED28ED" w:rsidP="00FB4ABD">
            <w:pPr>
              <w:numPr>
                <w:ilvl w:val="0"/>
                <w:numId w:val="3"/>
              </w:numPr>
              <w:spacing w:after="0" w:line="240" w:lineRule="auto"/>
              <w:jc w:val="both"/>
              <w:rPr>
                <w:rFonts w:ascii="Times New Roman" w:hAnsi="Times New Roman" w:cs="Times New Roman"/>
                <w:sz w:val="24"/>
                <w:szCs w:val="24"/>
                <w:shd w:val="clear" w:color="auto" w:fill="FEFEFE"/>
              </w:rPr>
            </w:pPr>
            <w:r w:rsidRPr="00E969E0">
              <w:rPr>
                <w:rFonts w:ascii="Times New Roman" w:hAnsi="Times New Roman" w:cs="Times New Roman"/>
                <w:sz w:val="24"/>
                <w:szCs w:val="24"/>
                <w:shd w:val="clear" w:color="auto" w:fill="FEFEFE"/>
              </w:rPr>
              <w:t>Проверка за наличие на изкуствено създадени условия;</w:t>
            </w:r>
          </w:p>
          <w:p w:rsidR="00ED28ED" w:rsidRDefault="00ED28ED" w:rsidP="00FB4ABD">
            <w:pPr>
              <w:numPr>
                <w:ilvl w:val="0"/>
                <w:numId w:val="3"/>
              </w:numPr>
              <w:spacing w:after="0" w:line="240" w:lineRule="auto"/>
              <w:jc w:val="both"/>
              <w:rPr>
                <w:rFonts w:ascii="Times New Roman" w:hAnsi="Times New Roman" w:cs="Times New Roman"/>
                <w:sz w:val="24"/>
                <w:szCs w:val="24"/>
                <w:shd w:val="clear" w:color="auto" w:fill="FEFEFE"/>
              </w:rPr>
            </w:pPr>
            <w:r w:rsidRPr="00E969E0">
              <w:rPr>
                <w:rFonts w:ascii="Times New Roman" w:hAnsi="Times New Roman" w:cs="Times New Roman"/>
                <w:sz w:val="24"/>
                <w:szCs w:val="24"/>
                <w:shd w:val="clear" w:color="auto" w:fill="FEFEFE"/>
              </w:rPr>
              <w:t>Проверка за</w:t>
            </w:r>
            <w:r>
              <w:rPr>
                <w:rFonts w:ascii="Times New Roman" w:hAnsi="Times New Roman" w:cs="Times New Roman"/>
                <w:sz w:val="24"/>
                <w:szCs w:val="24"/>
                <w:shd w:val="clear" w:color="auto" w:fill="FEFEFE"/>
              </w:rPr>
              <w:t xml:space="preserve"> </w:t>
            </w:r>
            <w:r w:rsidRPr="00E969E0">
              <w:rPr>
                <w:rFonts w:ascii="Times New Roman" w:hAnsi="Times New Roman" w:cs="Times New Roman"/>
                <w:sz w:val="24"/>
                <w:szCs w:val="24"/>
                <w:shd w:val="clear" w:color="auto" w:fill="FEFEFE"/>
              </w:rPr>
              <w:t xml:space="preserve">минимални </w:t>
            </w:r>
            <w:r>
              <w:rPr>
                <w:rFonts w:ascii="Times New Roman" w:hAnsi="Times New Roman" w:cs="Times New Roman"/>
                <w:sz w:val="24"/>
                <w:szCs w:val="24"/>
                <w:shd w:val="clear" w:color="auto" w:fill="FEFEFE"/>
              </w:rPr>
              <w:t>и държавни</w:t>
            </w:r>
            <w:r w:rsidRPr="00E969E0">
              <w:rPr>
                <w:rFonts w:ascii="Times New Roman" w:hAnsi="Times New Roman" w:cs="Times New Roman"/>
                <w:sz w:val="24"/>
                <w:szCs w:val="24"/>
                <w:shd w:val="clear" w:color="auto" w:fill="FEFEFE"/>
              </w:rPr>
              <w:t xml:space="preserve"> помощи</w:t>
            </w:r>
            <w:r>
              <w:rPr>
                <w:rFonts w:ascii="Times New Roman" w:hAnsi="Times New Roman" w:cs="Times New Roman"/>
                <w:sz w:val="24"/>
                <w:szCs w:val="24"/>
                <w:shd w:val="clear" w:color="auto" w:fill="FEFEFE"/>
              </w:rPr>
              <w:t xml:space="preserve"> </w:t>
            </w:r>
            <w:r w:rsidRPr="00E969E0">
              <w:rPr>
                <w:rFonts w:ascii="Times New Roman" w:hAnsi="Times New Roman" w:cs="Times New Roman"/>
                <w:sz w:val="24"/>
                <w:szCs w:val="24"/>
                <w:shd w:val="clear" w:color="auto" w:fill="FEFEFE"/>
              </w:rPr>
              <w:t>;</w:t>
            </w:r>
            <w:r>
              <w:rPr>
                <w:rFonts w:ascii="Times New Roman" w:hAnsi="Times New Roman" w:cs="Times New Roman"/>
                <w:sz w:val="24"/>
                <w:szCs w:val="24"/>
                <w:shd w:val="clear" w:color="auto" w:fill="FEFEFE"/>
              </w:rPr>
              <w:t xml:space="preserve"> </w:t>
            </w:r>
          </w:p>
          <w:p w:rsidR="004A1505" w:rsidRPr="004A1505" w:rsidRDefault="004A1505" w:rsidP="00FB4ABD">
            <w:pPr>
              <w:numPr>
                <w:ilvl w:val="0"/>
                <w:numId w:val="3"/>
              </w:numPr>
              <w:spacing w:after="0" w:line="240" w:lineRule="auto"/>
              <w:jc w:val="both"/>
              <w:rPr>
                <w:rFonts w:ascii="Times New Roman" w:hAnsi="Times New Roman" w:cs="Times New Roman"/>
                <w:sz w:val="24"/>
                <w:szCs w:val="24"/>
                <w:shd w:val="clear" w:color="auto" w:fill="FEFEFE"/>
              </w:rPr>
            </w:pPr>
            <w:r>
              <w:rPr>
                <w:rFonts w:ascii="Times New Roman" w:hAnsi="Times New Roman" w:cs="Times New Roman"/>
                <w:color w:val="000000"/>
                <w:sz w:val="24"/>
                <w:szCs w:val="24"/>
                <w:lang w:eastAsia="bg-BG"/>
              </w:rPr>
              <w:t>П</w:t>
            </w:r>
            <w:r w:rsidRPr="004A1505">
              <w:rPr>
                <w:rFonts w:ascii="Times New Roman" w:hAnsi="Times New Roman" w:cs="Times New Roman"/>
                <w:color w:val="000000"/>
                <w:sz w:val="24"/>
                <w:szCs w:val="24"/>
                <w:lang w:eastAsia="bg-BG"/>
              </w:rPr>
              <w:t xml:space="preserve">роверка на </w:t>
            </w:r>
            <w:r w:rsidRPr="004A1505">
              <w:rPr>
                <w:rFonts w:ascii="Times New Roman" w:hAnsi="Times New Roman" w:cs="Times New Roman"/>
                <w:sz w:val="24"/>
                <w:szCs w:val="24"/>
              </w:rPr>
              <w:t>Анализ разходи –ползи(финансов анализ</w:t>
            </w:r>
            <w:r>
              <w:rPr>
                <w:rFonts w:ascii="Times New Roman" w:hAnsi="Times New Roman" w:cs="Times New Roman"/>
                <w:sz w:val="24"/>
                <w:szCs w:val="24"/>
              </w:rPr>
              <w:t>);</w:t>
            </w:r>
            <w:r w:rsidRPr="004A1505">
              <w:rPr>
                <w:rFonts w:ascii="Times New Roman" w:hAnsi="Times New Roman" w:cs="Times New Roman"/>
                <w:sz w:val="24"/>
                <w:szCs w:val="24"/>
              </w:rPr>
              <w:t xml:space="preserve"> </w:t>
            </w:r>
          </w:p>
          <w:p w:rsidR="00ED28ED" w:rsidRDefault="00ED28ED" w:rsidP="00FB4ABD">
            <w:pPr>
              <w:numPr>
                <w:ilvl w:val="0"/>
                <w:numId w:val="3"/>
              </w:numPr>
              <w:spacing w:after="0" w:line="240"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Проверка на основателността</w:t>
            </w:r>
            <w:r w:rsidR="004A1505">
              <w:rPr>
                <w:rFonts w:ascii="Times New Roman" w:hAnsi="Times New Roman" w:cs="Times New Roman"/>
                <w:sz w:val="24"/>
                <w:szCs w:val="24"/>
                <w:shd w:val="clear" w:color="auto" w:fill="FEFEFE"/>
              </w:rPr>
              <w:t xml:space="preserve"> и обосноваността </w:t>
            </w:r>
            <w:r>
              <w:rPr>
                <w:rFonts w:ascii="Times New Roman" w:hAnsi="Times New Roman" w:cs="Times New Roman"/>
                <w:sz w:val="24"/>
                <w:szCs w:val="24"/>
                <w:shd w:val="clear" w:color="auto" w:fill="FEFEFE"/>
              </w:rPr>
              <w:t xml:space="preserve"> на предложените разходи;</w:t>
            </w:r>
          </w:p>
          <w:p w:rsidR="00ED28ED" w:rsidRPr="00C711BB" w:rsidRDefault="00077DAC" w:rsidP="00FB4ABD">
            <w:pPr>
              <w:numPr>
                <w:ilvl w:val="0"/>
                <w:numId w:val="3"/>
              </w:numPr>
              <w:spacing w:after="0" w:line="240"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Проверка на място з</w:t>
            </w:r>
            <w:r w:rsidR="00ED28ED" w:rsidRPr="000E2AAC">
              <w:rPr>
                <w:rFonts w:ascii="Times New Roman" w:hAnsi="Times New Roman" w:cs="Times New Roman"/>
                <w:sz w:val="24"/>
                <w:szCs w:val="24"/>
                <w:shd w:val="clear" w:color="auto" w:fill="FEFEFE"/>
              </w:rPr>
              <w:t xml:space="preserve">а </w:t>
            </w:r>
            <w:r>
              <w:rPr>
                <w:rFonts w:ascii="Times New Roman" w:hAnsi="Times New Roman" w:cs="Times New Roman"/>
                <w:sz w:val="24"/>
                <w:szCs w:val="24"/>
                <w:shd w:val="clear" w:color="auto" w:fill="FEFEFE"/>
              </w:rPr>
              <w:t>проектни предложения</w:t>
            </w:r>
            <w:r w:rsidR="00ED28ED" w:rsidRPr="000E2AAC">
              <w:rPr>
                <w:rFonts w:ascii="Times New Roman" w:hAnsi="Times New Roman" w:cs="Times New Roman"/>
                <w:sz w:val="24"/>
                <w:szCs w:val="24"/>
                <w:shd w:val="clear" w:color="auto" w:fill="FEFEFE"/>
              </w:rPr>
              <w:t>, включващи разходи  за строително-монтажни работи</w:t>
            </w:r>
            <w:r w:rsidR="00ED28ED" w:rsidRPr="000105B7">
              <w:rPr>
                <w:rFonts w:ascii="Times New Roman" w:hAnsi="Times New Roman" w:cs="Times New Roman"/>
                <w:sz w:val="24"/>
                <w:szCs w:val="24"/>
                <w:shd w:val="clear" w:color="auto" w:fill="FEFEFE"/>
                <w:lang w:val="ru-RU"/>
              </w:rPr>
              <w:t xml:space="preserve"> </w:t>
            </w:r>
            <w:r w:rsidR="00ED28ED" w:rsidRPr="000E2AAC">
              <w:rPr>
                <w:rFonts w:ascii="Times New Roman" w:hAnsi="Times New Roman" w:cs="Times New Roman"/>
                <w:sz w:val="24"/>
                <w:szCs w:val="24"/>
                <w:shd w:val="clear" w:color="auto" w:fill="FEFEFE"/>
              </w:rPr>
              <w:t xml:space="preserve">. </w:t>
            </w:r>
          </w:p>
          <w:p w:rsidR="00982036" w:rsidRDefault="00ED28ED" w:rsidP="00FD030B">
            <w:pPr>
              <w:spacing w:after="0" w:line="268" w:lineRule="auto"/>
              <w:jc w:val="both"/>
              <w:textAlignment w:val="center"/>
              <w:rPr>
                <w:rFonts w:ascii="Times New Roman" w:hAnsi="Times New Roman" w:cs="Times New Roman"/>
                <w:color w:val="000000"/>
                <w:sz w:val="24"/>
                <w:szCs w:val="24"/>
              </w:rPr>
            </w:pPr>
            <w:r w:rsidRPr="00B0005F">
              <w:rPr>
                <w:rFonts w:ascii="Times New Roman" w:hAnsi="Times New Roman" w:cs="Times New Roman"/>
                <w:color w:val="000000"/>
                <w:sz w:val="24"/>
                <w:szCs w:val="24"/>
              </w:rPr>
              <w:t>Оценката за АСД  се извършва от двама членове от състава на К</w:t>
            </w:r>
            <w:r w:rsidR="007C36B3">
              <w:rPr>
                <w:rFonts w:ascii="Times New Roman" w:hAnsi="Times New Roman" w:cs="Times New Roman"/>
                <w:color w:val="000000"/>
                <w:sz w:val="24"/>
                <w:szCs w:val="24"/>
              </w:rPr>
              <w:t>П</w:t>
            </w:r>
            <w:r w:rsidRPr="00B0005F">
              <w:rPr>
                <w:rFonts w:ascii="Times New Roman" w:hAnsi="Times New Roman" w:cs="Times New Roman"/>
                <w:color w:val="000000"/>
                <w:sz w:val="24"/>
                <w:szCs w:val="24"/>
              </w:rPr>
              <w:t>ПП с попълване на оценителна таблица  в системата ИСУН 2020.</w:t>
            </w:r>
          </w:p>
          <w:p w:rsidR="00E2775B" w:rsidRDefault="00E2775B" w:rsidP="00FD030B">
            <w:pPr>
              <w:spacing w:after="0" w:line="268" w:lineRule="auto"/>
              <w:jc w:val="both"/>
              <w:textAlignment w:val="center"/>
              <w:rPr>
                <w:rFonts w:ascii="Times New Roman" w:hAnsi="Times New Roman" w:cs="Times New Roman"/>
                <w:color w:val="000000"/>
                <w:sz w:val="24"/>
                <w:szCs w:val="24"/>
              </w:rPr>
            </w:pPr>
          </w:p>
          <w:tbl>
            <w:tblPr>
              <w:tblpPr w:leftFromText="141" w:rightFromText="141" w:vertAnchor="text" w:horzAnchor="margin" w:tblpY="-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067"/>
            </w:tblGrid>
            <w:tr w:rsidR="00E2775B" w:rsidTr="00E2775B">
              <w:trPr>
                <w:trHeight w:val="269"/>
              </w:trPr>
              <w:tc>
                <w:tcPr>
                  <w:tcW w:w="9067" w:type="dxa"/>
                  <w:shd w:val="clear" w:color="auto" w:fill="D9D9D9"/>
                </w:tcPr>
                <w:p w:rsidR="00E2775B" w:rsidRPr="00196E1E" w:rsidRDefault="00E2775B" w:rsidP="00E2775B">
                  <w:pPr>
                    <w:widowControl w:val="0"/>
                    <w:autoSpaceDE w:val="0"/>
                    <w:autoSpaceDN w:val="0"/>
                    <w:adjustRightInd w:val="0"/>
                    <w:spacing w:after="120"/>
                    <w:jc w:val="both"/>
                    <w:rPr>
                      <w:rFonts w:ascii="Times New Roman" w:hAnsi="Times New Roman" w:cs="Times New Roman"/>
                      <w:b/>
                      <w:bCs/>
                      <w:i/>
                      <w:iCs/>
                      <w:sz w:val="24"/>
                      <w:szCs w:val="24"/>
                    </w:rPr>
                  </w:pPr>
                  <w:r w:rsidRPr="00196E1E">
                    <w:rPr>
                      <w:rFonts w:ascii="Times New Roman" w:hAnsi="Times New Roman" w:cs="Times New Roman"/>
                      <w:b/>
                      <w:bCs/>
                      <w:i/>
                      <w:iCs/>
                      <w:sz w:val="24"/>
                      <w:szCs w:val="24"/>
                    </w:rPr>
                    <w:t>ВАЖНО!!!</w:t>
                  </w:r>
                </w:p>
                <w:p w:rsidR="00E2775B" w:rsidRPr="00353371" w:rsidRDefault="00E2775B" w:rsidP="00E2775B">
                  <w:pPr>
                    <w:widowControl w:val="0"/>
                    <w:autoSpaceDE w:val="0"/>
                    <w:autoSpaceDN w:val="0"/>
                    <w:adjustRightInd w:val="0"/>
                    <w:spacing w:after="120"/>
                    <w:jc w:val="both"/>
                    <w:rPr>
                      <w:rFonts w:ascii="Times New Roman" w:hAnsi="Times New Roman" w:cs="Times New Roman"/>
                      <w:b/>
                      <w:bCs/>
                      <w:sz w:val="24"/>
                      <w:szCs w:val="24"/>
                    </w:rPr>
                  </w:pPr>
                  <w:r>
                    <w:rPr>
                      <w:rFonts w:ascii="Times New Roman" w:hAnsi="Times New Roman" w:cs="Times New Roman"/>
                      <w:b/>
                      <w:bCs/>
                      <w:sz w:val="24"/>
                      <w:szCs w:val="24"/>
                    </w:rPr>
                    <w:t xml:space="preserve">КППП  </w:t>
                  </w:r>
                  <w:r w:rsidRPr="00353371">
                    <w:rPr>
                      <w:rFonts w:ascii="Times New Roman" w:hAnsi="Times New Roman" w:cs="Times New Roman"/>
                      <w:b/>
                      <w:bCs/>
                      <w:sz w:val="24"/>
                      <w:szCs w:val="24"/>
                    </w:rPr>
                    <w:t>може да извършва корекции в бюджета на проектно предложение, в случай че при оценката се установи:</w:t>
                  </w:r>
                </w:p>
                <w:p w:rsidR="00E2775B" w:rsidRPr="00353371" w:rsidRDefault="00E2775B" w:rsidP="00FB4ABD">
                  <w:pPr>
                    <w:widowControl w:val="0"/>
                    <w:numPr>
                      <w:ilvl w:val="0"/>
                      <w:numId w:val="6"/>
                    </w:numPr>
                    <w:autoSpaceDE w:val="0"/>
                    <w:autoSpaceDN w:val="0"/>
                    <w:adjustRightInd w:val="0"/>
                    <w:spacing w:after="120"/>
                    <w:jc w:val="both"/>
                    <w:rPr>
                      <w:rFonts w:ascii="Times New Roman" w:hAnsi="Times New Roman" w:cs="Times New Roman"/>
                      <w:sz w:val="24"/>
                      <w:szCs w:val="24"/>
                    </w:rPr>
                  </w:pPr>
                  <w:r w:rsidRPr="00353371">
                    <w:rPr>
                      <w:rFonts w:ascii="Times New Roman" w:hAnsi="Times New Roman" w:cs="Times New Roman"/>
                      <w:sz w:val="24"/>
                      <w:szCs w:val="24"/>
                    </w:rPr>
                    <w:t>наличие на недопустими дейности и/или разходи;</w:t>
                  </w:r>
                </w:p>
                <w:p w:rsidR="00E2775B" w:rsidRPr="00353371" w:rsidRDefault="00E2775B" w:rsidP="00FB4ABD">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 xml:space="preserve"> несъответствие между предвидените дейности и видовете заложени разходи;</w:t>
                  </w:r>
                </w:p>
                <w:p w:rsidR="00E2775B" w:rsidRPr="00353371" w:rsidRDefault="00E2775B" w:rsidP="00FB4ABD">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дублиране на разходи</w:t>
                  </w:r>
                </w:p>
                <w:p w:rsidR="00E2775B" w:rsidRPr="00353371" w:rsidRDefault="00E2775B" w:rsidP="00FB4ABD">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неспазване на заложените в настоящите условия за кандидатстване правила или ограничения по отношение на заложени процентни съотношения/прагове на разходите;</w:t>
                  </w:r>
                </w:p>
                <w:p w:rsidR="00E2775B" w:rsidRPr="00353371" w:rsidRDefault="00E2775B" w:rsidP="00FB4ABD">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несъответствие с правилата за държавните или минималните</w:t>
                  </w:r>
                </w:p>
                <w:p w:rsidR="00E2775B" w:rsidRPr="00353371" w:rsidRDefault="00E2775B" w:rsidP="00E2775B">
                  <w:pPr>
                    <w:widowControl w:val="0"/>
                    <w:autoSpaceDE w:val="0"/>
                    <w:autoSpaceDN w:val="0"/>
                    <w:adjustRightInd w:val="0"/>
                    <w:spacing w:after="120"/>
                    <w:jc w:val="both"/>
                    <w:rPr>
                      <w:rFonts w:ascii="Times New Roman" w:hAnsi="Times New Roman" w:cs="Times New Roman"/>
                      <w:sz w:val="24"/>
                      <w:szCs w:val="24"/>
                    </w:rPr>
                  </w:pPr>
                  <w:r w:rsidRPr="00353371">
                    <w:rPr>
                      <w:rFonts w:ascii="Times New Roman" w:hAnsi="Times New Roman" w:cs="Times New Roman"/>
                      <w:sz w:val="24"/>
                      <w:szCs w:val="24"/>
                    </w:rPr>
                    <w:t>Корекциите по т. 2 и 3 се извършват след изискване на допълнителна пояснителна информация от кандидата.</w:t>
                  </w:r>
                </w:p>
                <w:p w:rsidR="00E2775B" w:rsidRPr="00536D89" w:rsidRDefault="00E2775B" w:rsidP="00E2775B">
                  <w:pPr>
                    <w:widowControl w:val="0"/>
                    <w:autoSpaceDE w:val="0"/>
                    <w:autoSpaceDN w:val="0"/>
                    <w:adjustRightInd w:val="0"/>
                    <w:spacing w:after="120"/>
                    <w:jc w:val="both"/>
                    <w:rPr>
                      <w:rFonts w:ascii="Times New Roman" w:hAnsi="Times New Roman" w:cs="Times New Roman"/>
                      <w:sz w:val="24"/>
                      <w:szCs w:val="24"/>
                      <w:u w:val="single"/>
                    </w:rPr>
                  </w:pPr>
                  <w:r w:rsidRPr="00536D89">
                    <w:rPr>
                      <w:rFonts w:ascii="Times New Roman" w:hAnsi="Times New Roman" w:cs="Times New Roman"/>
                      <w:b/>
                      <w:bCs/>
                      <w:sz w:val="24"/>
                      <w:szCs w:val="24"/>
                      <w:u w:val="single"/>
                    </w:rPr>
                    <w:t>Корекциите в бюджета на проектното предложение не могат да водят до</w:t>
                  </w:r>
                  <w:r w:rsidRPr="00536D89">
                    <w:rPr>
                      <w:rFonts w:ascii="Times New Roman" w:hAnsi="Times New Roman" w:cs="Times New Roman"/>
                      <w:sz w:val="24"/>
                      <w:szCs w:val="24"/>
                      <w:u w:val="single"/>
                    </w:rPr>
                    <w:t>:</w:t>
                  </w:r>
                </w:p>
                <w:p w:rsidR="00E2775B" w:rsidRPr="00BB6E0D" w:rsidRDefault="00E2775B" w:rsidP="00FB4ABD">
                  <w:pPr>
                    <w:widowControl w:val="0"/>
                    <w:numPr>
                      <w:ilvl w:val="0"/>
                      <w:numId w:val="16"/>
                    </w:numPr>
                    <w:autoSpaceDE w:val="0"/>
                    <w:autoSpaceDN w:val="0"/>
                    <w:adjustRightInd w:val="0"/>
                    <w:spacing w:after="120"/>
                    <w:jc w:val="both"/>
                    <w:rPr>
                      <w:rFonts w:ascii="Times New Roman" w:hAnsi="Times New Roman" w:cs="Times New Roman"/>
                      <w:sz w:val="24"/>
                      <w:szCs w:val="24"/>
                    </w:rPr>
                  </w:pPr>
                  <w:r w:rsidRPr="00BB6E0D">
                    <w:rPr>
                      <w:rFonts w:ascii="Times New Roman" w:hAnsi="Times New Roman" w:cs="Times New Roman"/>
                      <w:sz w:val="24"/>
                      <w:szCs w:val="24"/>
                    </w:rPr>
                    <w:t xml:space="preserve">увеличаване на размера или на интензитета на безвъзмездната финансова помощ, предвидени в подаденото проектно предложение; </w:t>
                  </w:r>
                </w:p>
                <w:p w:rsidR="007E4037" w:rsidRPr="007E4037" w:rsidRDefault="00E2775B" w:rsidP="00FB4ABD">
                  <w:pPr>
                    <w:widowControl w:val="0"/>
                    <w:numPr>
                      <w:ilvl w:val="0"/>
                      <w:numId w:val="16"/>
                    </w:numPr>
                    <w:autoSpaceDE w:val="0"/>
                    <w:autoSpaceDN w:val="0"/>
                    <w:adjustRightInd w:val="0"/>
                    <w:spacing w:after="120"/>
                    <w:jc w:val="both"/>
                    <w:rPr>
                      <w:rFonts w:ascii="Times New Roman" w:hAnsi="Times New Roman" w:cs="Times New Roman"/>
                      <w:sz w:val="24"/>
                      <w:szCs w:val="24"/>
                    </w:rPr>
                  </w:pPr>
                  <w:r w:rsidRPr="00BB6E0D">
                    <w:rPr>
                      <w:rFonts w:ascii="Times New Roman" w:hAnsi="Times New Roman" w:cs="Times New Roman"/>
                      <w:sz w:val="24"/>
                      <w:szCs w:val="24"/>
                    </w:rPr>
                    <w:t>невъзможност за изпълнение на целите на проекта или на проектните дейности;</w:t>
                  </w:r>
                </w:p>
                <w:p w:rsidR="00E2775B" w:rsidRPr="00054588" w:rsidRDefault="00E2775B" w:rsidP="00FB4ABD">
                  <w:pPr>
                    <w:widowControl w:val="0"/>
                    <w:numPr>
                      <w:ilvl w:val="0"/>
                      <w:numId w:val="16"/>
                    </w:numPr>
                    <w:autoSpaceDE w:val="0"/>
                    <w:autoSpaceDN w:val="0"/>
                    <w:adjustRightInd w:val="0"/>
                    <w:spacing w:after="120"/>
                    <w:jc w:val="both"/>
                    <w:rPr>
                      <w:rFonts w:ascii="Times New Roman" w:hAnsi="Times New Roman" w:cs="Times New Roman"/>
                      <w:sz w:val="24"/>
                      <w:szCs w:val="24"/>
                    </w:rPr>
                  </w:pPr>
                  <w:r w:rsidRPr="002F412B">
                    <w:rPr>
                      <w:rFonts w:ascii="Times New Roman" w:hAnsi="Times New Roman" w:cs="Times New Roman"/>
                      <w:sz w:val="24"/>
                      <w:szCs w:val="24"/>
                    </w:rPr>
                    <w:t>подобряване на качеството на проектното предложение и до нарушаване на принципите по чл. 29, ал. 1, т.1 и 2 от ЗУСЕСИФ.</w:t>
                  </w:r>
                  <w:r w:rsidRPr="00B034DC">
                    <w:rPr>
                      <w:rFonts w:ascii="Times New Roman" w:hAnsi="Times New Roman" w:cs="Times New Roman"/>
                      <w:b/>
                      <w:bCs/>
                      <w:sz w:val="24"/>
                      <w:szCs w:val="24"/>
                      <w:lang w:eastAsia="bg-BG"/>
                    </w:rPr>
                    <w:t xml:space="preserve">  </w:t>
                  </w:r>
                </w:p>
              </w:tc>
            </w:tr>
          </w:tbl>
          <w:p w:rsidR="005C450D" w:rsidRDefault="005C450D" w:rsidP="001528F0">
            <w:pPr>
              <w:pStyle w:val="Text1"/>
              <w:tabs>
                <w:tab w:val="left" w:pos="567"/>
                <w:tab w:val="left" w:pos="2608"/>
                <w:tab w:val="left" w:pos="3317"/>
                <w:tab w:val="left" w:pos="7830"/>
              </w:tabs>
              <w:spacing w:before="120" w:after="120"/>
              <w:ind w:left="0"/>
              <w:jc w:val="left"/>
              <w:rPr>
                <w:b/>
                <w:bCs/>
                <w:lang w:val="bg-BG" w:eastAsia="bg-BG"/>
              </w:rPr>
            </w:pPr>
          </w:p>
          <w:p w:rsidR="00C44A63" w:rsidRDefault="00C44A63" w:rsidP="001528F0">
            <w:pPr>
              <w:pStyle w:val="Text1"/>
              <w:tabs>
                <w:tab w:val="left" w:pos="567"/>
                <w:tab w:val="left" w:pos="2608"/>
                <w:tab w:val="left" w:pos="3317"/>
                <w:tab w:val="left" w:pos="7830"/>
              </w:tabs>
              <w:spacing w:before="120" w:after="120"/>
              <w:ind w:left="0"/>
              <w:jc w:val="left"/>
              <w:rPr>
                <w:b/>
                <w:bCs/>
                <w:lang w:val="bg-BG" w:eastAsia="bg-BG"/>
              </w:rPr>
            </w:pPr>
          </w:p>
          <w:p w:rsidR="00C44A63" w:rsidRDefault="00C44A63" w:rsidP="001528F0">
            <w:pPr>
              <w:pStyle w:val="Text1"/>
              <w:tabs>
                <w:tab w:val="left" w:pos="567"/>
                <w:tab w:val="left" w:pos="2608"/>
                <w:tab w:val="left" w:pos="3317"/>
                <w:tab w:val="left" w:pos="7830"/>
              </w:tabs>
              <w:spacing w:before="120" w:after="120"/>
              <w:ind w:left="0"/>
              <w:jc w:val="left"/>
              <w:rPr>
                <w:b/>
                <w:bCs/>
                <w:lang w:val="bg-BG" w:eastAsia="bg-BG"/>
              </w:rPr>
            </w:pPr>
          </w:p>
          <w:p w:rsidR="00C44A63" w:rsidRDefault="00C44A63" w:rsidP="001528F0">
            <w:pPr>
              <w:pStyle w:val="Text1"/>
              <w:tabs>
                <w:tab w:val="left" w:pos="567"/>
                <w:tab w:val="left" w:pos="2608"/>
                <w:tab w:val="left" w:pos="3317"/>
                <w:tab w:val="left" w:pos="7830"/>
              </w:tabs>
              <w:spacing w:before="120" w:after="120"/>
              <w:ind w:left="0"/>
              <w:jc w:val="left"/>
              <w:rPr>
                <w:b/>
                <w:bCs/>
                <w:lang w:val="bg-BG" w:eastAsia="bg-BG"/>
              </w:rPr>
            </w:pPr>
          </w:p>
          <w:p w:rsidR="00C44A63" w:rsidRDefault="00C44A63" w:rsidP="001528F0">
            <w:pPr>
              <w:pStyle w:val="Text1"/>
              <w:tabs>
                <w:tab w:val="left" w:pos="567"/>
                <w:tab w:val="left" w:pos="2608"/>
                <w:tab w:val="left" w:pos="3317"/>
                <w:tab w:val="left" w:pos="7830"/>
              </w:tabs>
              <w:spacing w:before="120" w:after="120"/>
              <w:ind w:left="0"/>
              <w:jc w:val="left"/>
              <w:rPr>
                <w:b/>
                <w:bCs/>
                <w:lang w:val="bg-BG" w:eastAsia="bg-BG"/>
              </w:rPr>
            </w:pPr>
          </w:p>
          <w:p w:rsidR="00ED28ED" w:rsidRPr="00A17A1E" w:rsidRDefault="00ED28ED" w:rsidP="001528F0">
            <w:pPr>
              <w:pStyle w:val="Text1"/>
              <w:tabs>
                <w:tab w:val="left" w:pos="567"/>
                <w:tab w:val="left" w:pos="2608"/>
                <w:tab w:val="left" w:pos="3317"/>
                <w:tab w:val="left" w:pos="7830"/>
              </w:tabs>
              <w:spacing w:before="120" w:after="120"/>
              <w:ind w:left="0"/>
              <w:jc w:val="left"/>
              <w:rPr>
                <w:b/>
                <w:bCs/>
                <w:lang w:val="bg-BG" w:eastAsia="bg-BG"/>
              </w:rPr>
            </w:pPr>
            <w:r w:rsidRPr="00A17A1E">
              <w:rPr>
                <w:b/>
                <w:bCs/>
                <w:lang w:val="bg-BG" w:eastAsia="bg-BG"/>
              </w:rPr>
              <w:t xml:space="preserve">ЕТАП 2: ТЕХНИЧЕСКА И ФИНАНСОВА ОЦЕНКА </w:t>
            </w:r>
            <w:r>
              <w:rPr>
                <w:b/>
                <w:bCs/>
                <w:lang w:val="bg-BG" w:eastAsia="bg-BG"/>
              </w:rPr>
              <w:tab/>
            </w:r>
          </w:p>
          <w:p w:rsidR="00C22739" w:rsidRPr="00041DCD" w:rsidRDefault="00ED28ED" w:rsidP="00041DCD">
            <w:pPr>
              <w:spacing w:line="268" w:lineRule="auto"/>
              <w:jc w:val="both"/>
              <w:textAlignment w:val="center"/>
              <w:rPr>
                <w:rFonts w:ascii="Times New Roman" w:hAnsi="Times New Roman" w:cs="Times New Roman"/>
                <w:sz w:val="24"/>
                <w:szCs w:val="24"/>
                <w:highlight w:val="white"/>
                <w:shd w:val="clear" w:color="auto" w:fill="FEFEFE"/>
              </w:rPr>
            </w:pPr>
            <w:r>
              <w:rPr>
                <w:rFonts w:ascii="Times New Roman" w:hAnsi="Times New Roman" w:cs="Times New Roman"/>
                <w:sz w:val="24"/>
                <w:szCs w:val="24"/>
                <w:highlight w:val="white"/>
                <w:shd w:val="clear" w:color="auto" w:fill="FEFEFE"/>
              </w:rPr>
              <w:t xml:space="preserve">Техническа и финансова оценка се извършва </w:t>
            </w:r>
            <w:r w:rsidRPr="00E35A6E">
              <w:rPr>
                <w:rFonts w:ascii="Times New Roman" w:hAnsi="Times New Roman" w:cs="Times New Roman"/>
                <w:sz w:val="24"/>
                <w:szCs w:val="24"/>
                <w:highlight w:val="white"/>
                <w:shd w:val="clear" w:color="auto" w:fill="FEFEFE"/>
              </w:rPr>
              <w:t xml:space="preserve"> на всички постъпили проектни предложения</w:t>
            </w:r>
            <w:r w:rsidR="00BD117A">
              <w:rPr>
                <w:rFonts w:ascii="Times New Roman" w:hAnsi="Times New Roman" w:cs="Times New Roman"/>
                <w:sz w:val="24"/>
                <w:szCs w:val="24"/>
                <w:highlight w:val="white"/>
                <w:shd w:val="clear" w:color="auto" w:fill="FEFEFE"/>
              </w:rPr>
              <w:t>,</w:t>
            </w:r>
            <w:r w:rsidRPr="00E35A6E">
              <w:rPr>
                <w:rFonts w:ascii="Times New Roman" w:hAnsi="Times New Roman" w:cs="Times New Roman"/>
                <w:sz w:val="24"/>
                <w:szCs w:val="24"/>
                <w:highlight w:val="white"/>
                <w:shd w:val="clear" w:color="auto" w:fill="FEFEFE"/>
              </w:rPr>
              <w:t xml:space="preserve"> преминали  </w:t>
            </w:r>
            <w:r w:rsidRPr="00E35A6E">
              <w:rPr>
                <w:rFonts w:ascii="Times New Roman" w:hAnsi="Times New Roman" w:cs="Times New Roman"/>
                <w:sz w:val="24"/>
                <w:szCs w:val="24"/>
              </w:rPr>
              <w:t>проверката за административното съответствие и допустимост</w:t>
            </w:r>
            <w:r w:rsidR="00041DCD">
              <w:rPr>
                <w:rFonts w:ascii="Times New Roman" w:hAnsi="Times New Roman" w:cs="Times New Roman"/>
                <w:sz w:val="24"/>
                <w:szCs w:val="24"/>
                <w:shd w:val="clear" w:color="auto" w:fill="FEFEFE"/>
              </w:rPr>
              <w:t xml:space="preserve"> </w:t>
            </w:r>
            <w:r w:rsidRPr="00C22739">
              <w:rPr>
                <w:rFonts w:ascii="Times New Roman" w:hAnsi="Times New Roman" w:cs="Times New Roman"/>
                <w:sz w:val="24"/>
                <w:szCs w:val="24"/>
                <w:highlight w:val="white"/>
                <w:shd w:val="clear" w:color="auto" w:fill="FEFEFE"/>
              </w:rPr>
              <w:t xml:space="preserve">по </w:t>
            </w:r>
            <w:r w:rsidR="00947AC9" w:rsidRPr="00C22739">
              <w:rPr>
                <w:rFonts w:ascii="Times New Roman" w:hAnsi="Times New Roman" w:cs="Times New Roman"/>
                <w:sz w:val="24"/>
                <w:szCs w:val="24"/>
                <w:highlight w:val="white"/>
                <w:shd w:val="clear" w:color="auto" w:fill="FEFEFE"/>
              </w:rPr>
              <w:t>критерии</w:t>
            </w:r>
            <w:r w:rsidR="00925C70">
              <w:rPr>
                <w:rFonts w:ascii="Times New Roman" w:hAnsi="Times New Roman" w:cs="Times New Roman"/>
                <w:sz w:val="24"/>
                <w:szCs w:val="24"/>
                <w:highlight w:val="white"/>
                <w:shd w:val="clear" w:color="auto" w:fill="FEFEFE"/>
              </w:rPr>
              <w:t xml:space="preserve"> </w:t>
            </w:r>
            <w:r w:rsidR="00947AC9" w:rsidRPr="00C22739">
              <w:rPr>
                <w:rFonts w:ascii="Times New Roman" w:hAnsi="Times New Roman" w:cs="Times New Roman"/>
                <w:sz w:val="24"/>
                <w:szCs w:val="24"/>
                <w:highlight w:val="white"/>
                <w:shd w:val="clear" w:color="auto" w:fill="FEFEFE"/>
              </w:rPr>
              <w:t>за оценка</w:t>
            </w:r>
            <w:r w:rsidR="00041DCD">
              <w:rPr>
                <w:rFonts w:ascii="Times New Roman" w:hAnsi="Times New Roman" w:cs="Times New Roman"/>
                <w:sz w:val="24"/>
                <w:szCs w:val="24"/>
                <w:highlight w:val="white"/>
                <w:shd w:val="clear" w:color="auto" w:fill="FEFEFE"/>
              </w:rPr>
              <w:t>,</w:t>
            </w:r>
            <w:r w:rsidR="00041DCD">
              <w:rPr>
                <w:rFonts w:ascii="Times New Roman" w:hAnsi="Times New Roman" w:cs="Times New Roman"/>
                <w:b/>
                <w:bCs/>
                <w:i/>
                <w:iCs/>
                <w:noProof/>
                <w:snapToGrid w:val="0"/>
                <w:sz w:val="24"/>
                <w:szCs w:val="24"/>
                <w:lang w:eastAsia="bg-BG"/>
              </w:rPr>
              <w:t xml:space="preserve"> </w:t>
            </w:r>
            <w:r w:rsidR="00041DCD" w:rsidRPr="00041DCD">
              <w:rPr>
                <w:rFonts w:ascii="Times New Roman" w:hAnsi="Times New Roman" w:cs="Times New Roman"/>
                <w:bCs/>
                <w:iCs/>
                <w:noProof/>
                <w:snapToGrid w:val="0"/>
                <w:sz w:val="24"/>
                <w:szCs w:val="24"/>
                <w:lang w:eastAsia="bg-BG"/>
              </w:rPr>
              <w:t>включени в одобрената СВОМР на „ МИГ Средец“</w:t>
            </w:r>
            <w:r w:rsidR="00940F4B">
              <w:rPr>
                <w:rFonts w:ascii="Times New Roman" w:hAnsi="Times New Roman" w:cs="Times New Roman"/>
                <w:bCs/>
                <w:iCs/>
                <w:noProof/>
                <w:snapToGrid w:val="0"/>
                <w:sz w:val="24"/>
                <w:szCs w:val="24"/>
                <w:lang w:eastAsia="bg-BG"/>
              </w:rPr>
              <w:t>.</w:t>
            </w:r>
          </w:p>
          <w:p w:rsidR="00624C42" w:rsidRPr="0079238E" w:rsidRDefault="00642164" w:rsidP="00C22739">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ТФО</w:t>
            </w:r>
            <w:r w:rsidR="00ED28ED" w:rsidRPr="00C22739">
              <w:rPr>
                <w:rFonts w:ascii="Times New Roman" w:hAnsi="Times New Roman" w:cs="Times New Roman"/>
                <w:color w:val="FF0000"/>
                <w:sz w:val="24"/>
                <w:szCs w:val="24"/>
              </w:rPr>
              <w:t xml:space="preserve"> </w:t>
            </w:r>
            <w:r w:rsidR="00ED28ED" w:rsidRPr="00C22739">
              <w:rPr>
                <w:rFonts w:ascii="Times New Roman" w:hAnsi="Times New Roman" w:cs="Times New Roman"/>
                <w:color w:val="000000"/>
                <w:sz w:val="24"/>
                <w:szCs w:val="24"/>
              </w:rPr>
              <w:t>се извършва от двама членове на  К</w:t>
            </w:r>
            <w:r w:rsidR="007C36B3" w:rsidRPr="00C22739">
              <w:rPr>
                <w:rFonts w:ascii="Times New Roman" w:hAnsi="Times New Roman" w:cs="Times New Roman"/>
                <w:color w:val="000000"/>
                <w:sz w:val="24"/>
                <w:szCs w:val="24"/>
              </w:rPr>
              <w:t>П</w:t>
            </w:r>
            <w:r w:rsidR="00ED28ED" w:rsidRPr="00C22739">
              <w:rPr>
                <w:rFonts w:ascii="Times New Roman" w:hAnsi="Times New Roman" w:cs="Times New Roman"/>
                <w:color w:val="000000"/>
                <w:sz w:val="24"/>
                <w:szCs w:val="24"/>
              </w:rPr>
              <w:t xml:space="preserve">ПП, с право на глас, независимо един от друг  с попълване  на оценителна </w:t>
            </w:r>
            <w:r w:rsidR="00ED28ED" w:rsidRPr="00C22739">
              <w:rPr>
                <w:rFonts w:ascii="Times New Roman" w:hAnsi="Times New Roman" w:cs="Times New Roman"/>
                <w:sz w:val="24"/>
                <w:szCs w:val="24"/>
              </w:rPr>
              <w:t>таблица в системата ИСУН 2020.</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1"/>
            </w:tblGrid>
            <w:tr w:rsidR="00ED28ED">
              <w:trPr>
                <w:trHeight w:val="675"/>
              </w:trPr>
              <w:tc>
                <w:tcPr>
                  <w:tcW w:w="9191" w:type="dxa"/>
                  <w:tcBorders>
                    <w:top w:val="single" w:sz="4" w:space="0" w:color="auto"/>
                    <w:left w:val="single" w:sz="4" w:space="0" w:color="auto"/>
                    <w:bottom w:val="single" w:sz="4" w:space="0" w:color="auto"/>
                    <w:right w:val="single" w:sz="4" w:space="0" w:color="auto"/>
                  </w:tcBorders>
                  <w:shd w:val="clear" w:color="auto" w:fill="D9D9D9"/>
                </w:tcPr>
                <w:p w:rsidR="00ED28ED" w:rsidRDefault="00ED28ED" w:rsidP="00224A72">
                  <w:pPr>
                    <w:spacing w:line="268" w:lineRule="auto"/>
                    <w:jc w:val="both"/>
                    <w:textAlignment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Важно!!!</w:t>
                  </w:r>
                </w:p>
                <w:p w:rsidR="00ED28ED" w:rsidRPr="005B7762" w:rsidRDefault="00ED28ED" w:rsidP="005B7762">
                  <w:pPr>
                    <w:spacing w:line="268" w:lineRule="auto"/>
                    <w:jc w:val="both"/>
                    <w:textAlignment w:val="center"/>
                    <w:rPr>
                      <w:rFonts w:ascii="Times New Roman" w:hAnsi="Times New Roman" w:cs="Times New Roman"/>
                      <w:b/>
                      <w:bCs/>
                      <w:i/>
                      <w:iCs/>
                      <w:color w:val="000000"/>
                      <w:sz w:val="24"/>
                      <w:szCs w:val="24"/>
                    </w:rPr>
                  </w:pPr>
                  <w:r w:rsidRPr="005B7762">
                    <w:rPr>
                      <w:rFonts w:ascii="Times New Roman" w:hAnsi="Times New Roman" w:cs="Times New Roman"/>
                      <w:sz w:val="24"/>
                      <w:szCs w:val="24"/>
                      <w:shd w:val="clear" w:color="auto" w:fill="D9D9D9"/>
                    </w:rPr>
                    <w:t xml:space="preserve">Оценката на проектните предложения се извършва по критерии и методика, определени </w:t>
                  </w:r>
                  <w:r w:rsidRPr="005B7762">
                    <w:rPr>
                      <w:rFonts w:ascii="Times New Roman" w:hAnsi="Times New Roman" w:cs="Times New Roman"/>
                      <w:b/>
                      <w:bCs/>
                      <w:sz w:val="24"/>
                      <w:szCs w:val="24"/>
                      <w:shd w:val="clear" w:color="auto" w:fill="D9D9D9"/>
                    </w:rPr>
                    <w:t xml:space="preserve">в </w:t>
                  </w:r>
                  <w:r w:rsidR="005B7762" w:rsidRPr="005B7762">
                    <w:rPr>
                      <w:rFonts w:ascii="Times New Roman" w:hAnsi="Times New Roman" w:cs="Times New Roman"/>
                      <w:b/>
                      <w:bCs/>
                      <w:sz w:val="24"/>
                      <w:szCs w:val="24"/>
                      <w:shd w:val="clear" w:color="auto" w:fill="D9D9D9"/>
                    </w:rPr>
                    <w:t xml:space="preserve">Раздел </w:t>
                  </w:r>
                  <w:r w:rsidRPr="005B7762">
                    <w:rPr>
                      <w:rFonts w:ascii="Times New Roman" w:hAnsi="Times New Roman" w:cs="Times New Roman"/>
                      <w:b/>
                      <w:bCs/>
                      <w:sz w:val="24"/>
                      <w:szCs w:val="24"/>
                      <w:shd w:val="clear" w:color="auto" w:fill="D9D9D9"/>
                    </w:rPr>
                    <w:t>22</w:t>
                  </w:r>
                  <w:r w:rsidRPr="005B7762">
                    <w:rPr>
                      <w:rFonts w:ascii="Times New Roman" w:hAnsi="Times New Roman" w:cs="Times New Roman"/>
                      <w:sz w:val="24"/>
                      <w:szCs w:val="24"/>
                      <w:shd w:val="clear" w:color="auto" w:fill="D9D9D9"/>
                    </w:rPr>
                    <w:t xml:space="preserve"> </w:t>
                  </w:r>
                  <w:r w:rsidR="005B7762" w:rsidRPr="005B7762">
                    <w:rPr>
                      <w:rFonts w:ascii="Times New Roman" w:hAnsi="Times New Roman" w:cs="Times New Roman"/>
                      <w:sz w:val="24"/>
                      <w:szCs w:val="24"/>
                      <w:shd w:val="clear" w:color="auto" w:fill="D9D9D9"/>
                    </w:rPr>
                    <w:t>„</w:t>
                  </w:r>
                  <w:r w:rsidR="005B7762" w:rsidRPr="005B7762">
                    <w:rPr>
                      <w:rFonts w:ascii="Times New Roman" w:hAnsi="Times New Roman" w:cs="Times New Roman"/>
                    </w:rPr>
                    <w:t>Критерии и методика за оценка на проектните предложения“</w:t>
                  </w:r>
                  <w:r w:rsidR="005B7762" w:rsidRPr="005B7762">
                    <w:rPr>
                      <w:rFonts w:ascii="Times New Roman" w:hAnsi="Times New Roman" w:cs="Times New Roman"/>
                      <w:sz w:val="24"/>
                      <w:szCs w:val="24"/>
                      <w:shd w:val="clear" w:color="auto" w:fill="D9D9D9"/>
                    </w:rPr>
                    <w:t xml:space="preserve"> </w:t>
                  </w:r>
                  <w:r w:rsidRPr="005B7762">
                    <w:rPr>
                      <w:rFonts w:ascii="Times New Roman" w:hAnsi="Times New Roman" w:cs="Times New Roman"/>
                      <w:sz w:val="24"/>
                      <w:szCs w:val="24"/>
                      <w:shd w:val="clear" w:color="auto" w:fill="D9D9D9"/>
                    </w:rPr>
                    <w:t>от настоящите  Условия  за кандидатстване.</w:t>
                  </w:r>
                </w:p>
              </w:tc>
            </w:tr>
          </w:tbl>
          <w:p w:rsidR="00642164" w:rsidRPr="00624C42" w:rsidRDefault="00642164" w:rsidP="00642164">
            <w:pPr>
              <w:spacing w:before="120" w:after="120" w:line="240" w:lineRule="auto"/>
              <w:jc w:val="both"/>
              <w:rPr>
                <w:rFonts w:ascii="Times New Roman" w:hAnsi="Times New Roman" w:cs="Times New Roman"/>
                <w:sz w:val="24"/>
                <w:szCs w:val="24"/>
              </w:rPr>
            </w:pPr>
            <w:r w:rsidRPr="00B1670F">
              <w:rPr>
                <w:rFonts w:ascii="Times New Roman" w:hAnsi="Times New Roman" w:cs="Times New Roman"/>
                <w:sz w:val="24"/>
                <w:szCs w:val="24"/>
                <w:u w:val="single"/>
              </w:rPr>
              <w:t>Работата на КППП приключва с изготвяне на оценителен доклад</w:t>
            </w:r>
            <w:r w:rsidRPr="00247F86">
              <w:rPr>
                <w:rFonts w:ascii="Times New Roman" w:hAnsi="Times New Roman" w:cs="Times New Roman"/>
                <w:sz w:val="24"/>
                <w:szCs w:val="24"/>
              </w:rPr>
              <w:t xml:space="preserve"> за дейността си до Председателя на Колективния управителен орган на </w:t>
            </w:r>
            <w:r>
              <w:rPr>
                <w:rFonts w:ascii="Times New Roman" w:hAnsi="Times New Roman" w:cs="Times New Roman"/>
                <w:sz w:val="24"/>
                <w:szCs w:val="24"/>
              </w:rPr>
              <w:t>„</w:t>
            </w:r>
            <w:r w:rsidRPr="00247F86">
              <w:rPr>
                <w:rFonts w:ascii="Times New Roman" w:hAnsi="Times New Roman" w:cs="Times New Roman"/>
                <w:sz w:val="24"/>
                <w:szCs w:val="24"/>
              </w:rPr>
              <w:t xml:space="preserve">МИГ </w:t>
            </w:r>
            <w:r>
              <w:rPr>
                <w:rFonts w:ascii="Times New Roman" w:hAnsi="Times New Roman" w:cs="Times New Roman"/>
                <w:sz w:val="24"/>
                <w:szCs w:val="24"/>
              </w:rPr>
              <w:t xml:space="preserve">Средец“ </w:t>
            </w:r>
            <w:r w:rsidRPr="00247F86">
              <w:rPr>
                <w:rFonts w:ascii="Times New Roman" w:hAnsi="Times New Roman" w:cs="Times New Roman"/>
                <w:sz w:val="24"/>
                <w:szCs w:val="24"/>
              </w:rPr>
              <w:t xml:space="preserve">и </w:t>
            </w:r>
            <w:r>
              <w:rPr>
                <w:rFonts w:ascii="Times New Roman" w:hAnsi="Times New Roman" w:cs="Times New Roman"/>
                <w:sz w:val="24"/>
                <w:szCs w:val="24"/>
              </w:rPr>
              <w:t>ДФЗ</w:t>
            </w:r>
            <w:r w:rsidRPr="00247F86">
              <w:rPr>
                <w:rFonts w:ascii="Times New Roman" w:hAnsi="Times New Roman" w:cs="Times New Roman"/>
                <w:sz w:val="24"/>
                <w:szCs w:val="24"/>
              </w:rPr>
              <w:t xml:space="preserve">, съгласно изискванията на  чл.44 от ПМС 161/04.07.2016 г. </w:t>
            </w:r>
            <w:r w:rsidRPr="00BB6E0D">
              <w:rPr>
                <w:rFonts w:ascii="Times New Roman" w:hAnsi="Times New Roman" w:cs="Times New Roman"/>
                <w:sz w:val="24"/>
                <w:szCs w:val="24"/>
              </w:rPr>
              <w:t>Ако са извършени корекции в бюджета на проектното предложение те се отразяват в  оценителния доклад.</w:t>
            </w:r>
            <w:r w:rsidRPr="00E607FB">
              <w:rPr>
                <w:rFonts w:ascii="Times New Roman" w:hAnsi="Times New Roman" w:cs="Times New Roman"/>
                <w:color w:val="000000"/>
                <w:sz w:val="24"/>
                <w:szCs w:val="24"/>
              </w:rPr>
              <w:t xml:space="preserve"> </w:t>
            </w:r>
          </w:p>
          <w:p w:rsidR="00395A0D" w:rsidRPr="00BB6E0D" w:rsidRDefault="00642164" w:rsidP="00642164">
            <w:pPr>
              <w:spacing w:before="120" w:after="120" w:line="240" w:lineRule="auto"/>
              <w:jc w:val="both"/>
              <w:rPr>
                <w:rFonts w:ascii="Times New Roman" w:hAnsi="Times New Roman" w:cs="Times New Roman"/>
                <w:sz w:val="24"/>
                <w:szCs w:val="24"/>
              </w:rPr>
            </w:pPr>
            <w:r w:rsidRPr="00BB6E0D">
              <w:rPr>
                <w:rFonts w:ascii="Times New Roman" w:hAnsi="Times New Roman" w:cs="Times New Roman"/>
                <w:sz w:val="24"/>
                <w:szCs w:val="24"/>
              </w:rPr>
              <w:t>При извършена корекция на  бюджета на проектното предложение „МИГ Средец”   уведомява кандидата, като посочва  основанието за извършените корекции за всеки разход поотделно.</w:t>
            </w:r>
          </w:p>
          <w:p w:rsidR="00B1670F" w:rsidRDefault="00642164" w:rsidP="00B1670F">
            <w:pPr>
              <w:spacing w:before="120" w:after="120" w:line="240" w:lineRule="auto"/>
              <w:jc w:val="both"/>
              <w:rPr>
                <w:rFonts w:ascii="Times New Roman" w:hAnsi="Times New Roman" w:cs="Times New Roman"/>
                <w:color w:val="000000"/>
                <w:sz w:val="24"/>
                <w:szCs w:val="24"/>
              </w:rPr>
            </w:pPr>
            <w:r w:rsidRPr="00247F86">
              <w:rPr>
                <w:rFonts w:ascii="Times New Roman" w:hAnsi="Times New Roman" w:cs="Times New Roman"/>
                <w:sz w:val="24"/>
                <w:szCs w:val="24"/>
              </w:rPr>
              <w:t xml:space="preserve">Кандидата получил уведомление от </w:t>
            </w:r>
            <w:r w:rsidRPr="00247F86">
              <w:rPr>
                <w:rFonts w:ascii="Times New Roman" w:hAnsi="Times New Roman" w:cs="Times New Roman"/>
                <w:color w:val="000000"/>
                <w:sz w:val="24"/>
                <w:szCs w:val="24"/>
              </w:rPr>
              <w:t>„МИГ Средец”</w:t>
            </w:r>
            <w:r w:rsidRPr="00247F86">
              <w:rPr>
                <w:rFonts w:ascii="Times New Roman" w:hAnsi="Times New Roman" w:cs="Times New Roman"/>
                <w:sz w:val="24"/>
                <w:szCs w:val="24"/>
              </w:rPr>
              <w:t>, че  проектното му предложение не е одобрено или частично одобрено има право на в</w:t>
            </w:r>
            <w:r w:rsidRPr="00247F86">
              <w:rPr>
                <w:rFonts w:ascii="Times New Roman" w:hAnsi="Times New Roman" w:cs="Times New Roman"/>
                <w:sz w:val="24"/>
                <w:szCs w:val="24"/>
                <w:highlight w:val="white"/>
                <w:shd w:val="clear" w:color="auto" w:fill="FEFEFE"/>
              </w:rPr>
              <w:t>ъзражение</w:t>
            </w:r>
            <w:r w:rsidRPr="00247F86">
              <w:rPr>
                <w:rFonts w:ascii="Times New Roman" w:hAnsi="Times New Roman" w:cs="Times New Roman"/>
                <w:sz w:val="24"/>
                <w:szCs w:val="24"/>
                <w:shd w:val="clear" w:color="auto" w:fill="FEFEFE"/>
              </w:rPr>
              <w:t xml:space="preserve"> до </w:t>
            </w:r>
            <w:r>
              <w:rPr>
                <w:rFonts w:ascii="Times New Roman" w:hAnsi="Times New Roman" w:cs="Times New Roman"/>
                <w:sz w:val="24"/>
                <w:szCs w:val="24"/>
              </w:rPr>
              <w:t>ДФЗ</w:t>
            </w:r>
            <w:r w:rsidRPr="00247F86">
              <w:rPr>
                <w:rFonts w:ascii="Times New Roman" w:hAnsi="Times New Roman" w:cs="Times New Roman"/>
                <w:sz w:val="24"/>
                <w:szCs w:val="24"/>
                <w:shd w:val="clear" w:color="auto" w:fill="FEFEFE"/>
              </w:rPr>
              <w:t xml:space="preserve"> с</w:t>
            </w:r>
            <w:r w:rsidRPr="00247F86">
              <w:rPr>
                <w:rFonts w:ascii="Times New Roman" w:hAnsi="Times New Roman" w:cs="Times New Roman"/>
                <w:sz w:val="24"/>
                <w:szCs w:val="24"/>
              </w:rPr>
              <w:t>ъгласно чл. 45 от ПМС 161/04.07.2016 год. в срок до 3 работни  дни</w:t>
            </w:r>
            <w:r w:rsidR="00D130B1" w:rsidRPr="00DB491B">
              <w:rPr>
                <w:rFonts w:ascii="Times New Roman" w:hAnsi="Times New Roman" w:cs="Times New Roman"/>
                <w:i/>
                <w:sz w:val="24"/>
                <w:szCs w:val="24"/>
              </w:rPr>
              <w:t>“(подробно описан</w:t>
            </w:r>
            <w:r w:rsidR="00D130B1">
              <w:rPr>
                <w:rFonts w:ascii="Times New Roman" w:hAnsi="Times New Roman" w:cs="Times New Roman"/>
                <w:i/>
                <w:sz w:val="24"/>
                <w:szCs w:val="24"/>
              </w:rPr>
              <w:t>о</w:t>
            </w:r>
            <w:r w:rsidR="00D130B1" w:rsidRPr="00DB491B">
              <w:rPr>
                <w:rFonts w:ascii="Times New Roman" w:hAnsi="Times New Roman" w:cs="Times New Roman"/>
                <w:i/>
                <w:sz w:val="24"/>
                <w:szCs w:val="24"/>
              </w:rPr>
              <w:t xml:space="preserve"> в Раздел 27 Допълнителна информация“, т. 27.</w:t>
            </w:r>
            <w:r w:rsidR="00D130B1">
              <w:rPr>
                <w:rFonts w:ascii="Times New Roman" w:hAnsi="Times New Roman" w:cs="Times New Roman"/>
                <w:i/>
                <w:sz w:val="24"/>
                <w:szCs w:val="24"/>
              </w:rPr>
              <w:t>3 от настоящите УК)</w:t>
            </w:r>
            <w:r w:rsidRPr="00247F86">
              <w:rPr>
                <w:rFonts w:ascii="Times New Roman" w:hAnsi="Times New Roman" w:cs="Times New Roman"/>
                <w:sz w:val="24"/>
                <w:szCs w:val="24"/>
              </w:rPr>
              <w:t>.</w:t>
            </w:r>
            <w:r w:rsidR="00B1670F" w:rsidRPr="00E607FB">
              <w:rPr>
                <w:rFonts w:ascii="Times New Roman" w:hAnsi="Times New Roman" w:cs="Times New Roman"/>
                <w:color w:val="000000"/>
                <w:sz w:val="24"/>
                <w:szCs w:val="24"/>
              </w:rPr>
              <w:t xml:space="preserve"> </w:t>
            </w:r>
          </w:p>
          <w:p w:rsidR="00744031" w:rsidRPr="00B1670F" w:rsidRDefault="00B1670F" w:rsidP="00B1670F">
            <w:pPr>
              <w:spacing w:before="120" w:after="120" w:line="240" w:lineRule="auto"/>
              <w:jc w:val="both"/>
              <w:rPr>
                <w:rFonts w:ascii="Times New Roman" w:hAnsi="Times New Roman" w:cs="Times New Roman"/>
                <w:sz w:val="24"/>
                <w:szCs w:val="24"/>
              </w:rPr>
            </w:pPr>
            <w:r w:rsidRPr="00E607FB">
              <w:rPr>
                <w:rFonts w:ascii="Times New Roman" w:hAnsi="Times New Roman" w:cs="Times New Roman"/>
                <w:color w:val="000000"/>
                <w:sz w:val="24"/>
                <w:szCs w:val="24"/>
              </w:rPr>
              <w:t xml:space="preserve">Списък на: одобрените за финансиране проектни предложения; резервните проектни предложения, които успешно са преминали оценяването, но за които не достига финансиране; предложени за отхвърляне  проектни предложения и основанието им за отхвърляне и списък с оттеглените по време на оценка проектни предложения(ако е приложимо) </w:t>
            </w:r>
            <w:r w:rsidRPr="00E607FB">
              <w:rPr>
                <w:rFonts w:ascii="Times New Roman" w:hAnsi="Times New Roman" w:cs="Times New Roman"/>
                <w:color w:val="000000"/>
                <w:sz w:val="24"/>
                <w:szCs w:val="24"/>
                <w:u w:val="single"/>
              </w:rPr>
              <w:t>се публикува  на  интернет страницата на „МИГ Средец”.</w:t>
            </w:r>
            <w:r w:rsidRPr="00247F86">
              <w:rPr>
                <w:rFonts w:ascii="Times New Roman" w:hAnsi="Times New Roman" w:cs="Times New Roman"/>
                <w:sz w:val="24"/>
                <w:szCs w:val="24"/>
              </w:rPr>
              <w:t xml:space="preserve"> </w:t>
            </w:r>
          </w:p>
          <w:p w:rsidR="00ED28ED" w:rsidRDefault="00ED28ED" w:rsidP="008B59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bCs/>
                <w:sz w:val="24"/>
                <w:szCs w:val="24"/>
              </w:rPr>
            </w:pPr>
            <w:r w:rsidRPr="008C24AE">
              <w:rPr>
                <w:rFonts w:ascii="Times New Roman" w:hAnsi="Times New Roman" w:cs="Times New Roman"/>
                <w:b/>
                <w:bCs/>
                <w:i/>
                <w:iCs/>
                <w:sz w:val="24"/>
                <w:szCs w:val="24"/>
              </w:rPr>
              <w:t>Важно!!!</w:t>
            </w:r>
            <w:r w:rsidRPr="008C24AE">
              <w:rPr>
                <w:rFonts w:ascii="Times New Roman" w:hAnsi="Times New Roman" w:cs="Times New Roman"/>
                <w:b/>
                <w:bCs/>
                <w:sz w:val="24"/>
                <w:szCs w:val="24"/>
              </w:rPr>
              <w:t xml:space="preserve"> </w:t>
            </w:r>
          </w:p>
          <w:p w:rsidR="008B59B5" w:rsidRPr="00DB491B" w:rsidRDefault="00ED28ED" w:rsidP="00FB4ABD">
            <w:pPr>
              <w:numPr>
                <w:ilvl w:val="0"/>
                <w:numId w:val="14"/>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i/>
                <w:sz w:val="24"/>
                <w:szCs w:val="24"/>
              </w:rPr>
            </w:pPr>
            <w:r w:rsidRPr="008F7AB0">
              <w:rPr>
                <w:rFonts w:ascii="Times New Roman" w:hAnsi="Times New Roman" w:cs="Times New Roman"/>
                <w:sz w:val="24"/>
                <w:szCs w:val="24"/>
              </w:rPr>
              <w:t>Процедурата за подбор на проектните предложения и подадените към нея проектни предложения се проверява и от Държавен фонд “Земеделие</w:t>
            </w:r>
            <w:r w:rsidRPr="00457F55">
              <w:rPr>
                <w:rFonts w:ascii="Times New Roman" w:hAnsi="Times New Roman" w:cs="Times New Roman"/>
                <w:sz w:val="24"/>
                <w:szCs w:val="24"/>
              </w:rPr>
              <w:t>“</w:t>
            </w:r>
            <w:r w:rsidR="00DB491B">
              <w:rPr>
                <w:rFonts w:ascii="Times New Roman" w:hAnsi="Times New Roman" w:cs="Times New Roman"/>
                <w:i/>
                <w:sz w:val="24"/>
                <w:szCs w:val="24"/>
              </w:rPr>
              <w:t>.</w:t>
            </w:r>
          </w:p>
          <w:p w:rsidR="00ED28ED" w:rsidRPr="0019231C" w:rsidRDefault="00ED28ED" w:rsidP="00B24C7E">
            <w:pPr>
              <w:spacing w:before="120" w:after="120" w:line="240" w:lineRule="auto"/>
              <w:jc w:val="both"/>
              <w:rPr>
                <w:rFonts w:ascii="Times New Roman" w:hAnsi="Times New Roman" w:cs="Times New Roman"/>
                <w:bCs/>
                <w:i/>
                <w:iCs/>
                <w:noProof/>
                <w:snapToGrid w:val="0"/>
                <w:sz w:val="24"/>
                <w:szCs w:val="24"/>
                <w:lang w:eastAsia="bg-BG"/>
              </w:rPr>
            </w:pPr>
            <w:r w:rsidRPr="0019231C">
              <w:rPr>
                <w:rFonts w:ascii="Times New Roman" w:hAnsi="Times New Roman" w:cs="Times New Roman"/>
                <w:bCs/>
                <w:i/>
                <w:iCs/>
                <w:noProof/>
                <w:snapToGrid w:val="0"/>
                <w:sz w:val="24"/>
                <w:szCs w:val="24"/>
                <w:lang w:eastAsia="bg-BG"/>
              </w:rPr>
              <w:t>Редът и подборът  на проекти към СВОМР на „ МИГ Средец“</w:t>
            </w:r>
            <w:r w:rsidR="00CF5A42" w:rsidRPr="0019231C">
              <w:rPr>
                <w:rFonts w:ascii="Times New Roman" w:hAnsi="Times New Roman" w:cs="Times New Roman"/>
                <w:bCs/>
                <w:i/>
                <w:iCs/>
                <w:noProof/>
                <w:snapToGrid w:val="0"/>
                <w:sz w:val="24"/>
                <w:szCs w:val="24"/>
                <w:lang w:eastAsia="bg-BG"/>
              </w:rPr>
              <w:t xml:space="preserve"> </w:t>
            </w:r>
            <w:r w:rsidRPr="0019231C">
              <w:rPr>
                <w:rFonts w:ascii="Times New Roman" w:hAnsi="Times New Roman" w:cs="Times New Roman"/>
                <w:bCs/>
                <w:i/>
                <w:iCs/>
                <w:noProof/>
                <w:snapToGrid w:val="0"/>
                <w:sz w:val="24"/>
                <w:szCs w:val="24"/>
                <w:lang w:eastAsia="bg-BG"/>
              </w:rPr>
              <w:t>се извършва  в съотвествие с: Глава пет, Раздел І, чл.43-45 на ПМС№161/2016г.; Глава четвърта, Раздел І, чл.49-</w:t>
            </w:r>
            <w:r w:rsidR="008B59B5" w:rsidRPr="0019231C">
              <w:rPr>
                <w:rFonts w:ascii="Times New Roman" w:hAnsi="Times New Roman" w:cs="Times New Roman"/>
                <w:bCs/>
                <w:i/>
                <w:iCs/>
                <w:noProof/>
                <w:snapToGrid w:val="0"/>
                <w:sz w:val="24"/>
                <w:szCs w:val="24"/>
                <w:lang w:eastAsia="bg-BG"/>
              </w:rPr>
              <w:t>60от Наредба №22/14.12.2015 г. ,</w:t>
            </w:r>
            <w:r w:rsidRPr="0019231C">
              <w:rPr>
                <w:rFonts w:ascii="Times New Roman" w:hAnsi="Times New Roman" w:cs="Times New Roman"/>
                <w:bCs/>
                <w:i/>
                <w:iCs/>
                <w:noProof/>
                <w:snapToGrid w:val="0"/>
                <w:sz w:val="24"/>
                <w:szCs w:val="24"/>
                <w:lang w:eastAsia="bg-BG"/>
              </w:rPr>
              <w:t xml:space="preserve"> Минималните изисквания към реда за оценка на проектни преложени</w:t>
            </w:r>
            <w:r w:rsidR="00B24C7E" w:rsidRPr="0019231C">
              <w:rPr>
                <w:rFonts w:ascii="Times New Roman" w:hAnsi="Times New Roman" w:cs="Times New Roman"/>
                <w:bCs/>
                <w:i/>
                <w:iCs/>
                <w:noProof/>
                <w:snapToGrid w:val="0"/>
                <w:sz w:val="24"/>
                <w:szCs w:val="24"/>
                <w:lang w:eastAsia="bg-BG"/>
              </w:rPr>
              <w:t xml:space="preserve">я към СВОМР по мерки от ПРСР </w:t>
            </w:r>
            <w:r w:rsidRPr="0019231C">
              <w:rPr>
                <w:rFonts w:ascii="Times New Roman" w:hAnsi="Times New Roman" w:cs="Times New Roman"/>
                <w:bCs/>
                <w:i/>
                <w:iCs/>
                <w:noProof/>
                <w:snapToGrid w:val="0"/>
                <w:sz w:val="24"/>
                <w:szCs w:val="24"/>
                <w:lang w:eastAsia="bg-BG"/>
              </w:rPr>
              <w:t>на основание</w:t>
            </w:r>
            <w:r w:rsidR="008B59B5" w:rsidRPr="0019231C">
              <w:rPr>
                <w:rFonts w:ascii="Times New Roman" w:hAnsi="Times New Roman" w:cs="Times New Roman"/>
                <w:bCs/>
                <w:i/>
                <w:iCs/>
                <w:noProof/>
                <w:snapToGrid w:val="0"/>
                <w:sz w:val="24"/>
                <w:szCs w:val="24"/>
                <w:lang w:eastAsia="bg-BG"/>
              </w:rPr>
              <w:t xml:space="preserve"> </w:t>
            </w:r>
            <w:r w:rsidRPr="0019231C">
              <w:rPr>
                <w:rFonts w:ascii="Times New Roman" w:hAnsi="Times New Roman" w:cs="Times New Roman"/>
                <w:bCs/>
                <w:i/>
                <w:iCs/>
                <w:noProof/>
                <w:snapToGrid w:val="0"/>
                <w:sz w:val="24"/>
                <w:szCs w:val="24"/>
                <w:lang w:eastAsia="bg-BG"/>
              </w:rPr>
              <w:t xml:space="preserve"> чл.41, ал.2 от ПМС №161</w:t>
            </w:r>
            <w:r w:rsidR="0019231C" w:rsidRPr="0019231C">
              <w:rPr>
                <w:rFonts w:ascii="Times New Roman" w:hAnsi="Times New Roman" w:cs="Times New Roman"/>
                <w:bCs/>
                <w:i/>
                <w:iCs/>
                <w:noProof/>
                <w:snapToGrid w:val="0"/>
                <w:sz w:val="24"/>
                <w:szCs w:val="24"/>
                <w:lang w:eastAsia="bg-BG"/>
              </w:rPr>
              <w:t xml:space="preserve">, </w:t>
            </w:r>
            <w:r w:rsidR="008B59B5" w:rsidRPr="0019231C">
              <w:rPr>
                <w:rFonts w:ascii="Times New Roman" w:hAnsi="Times New Roman" w:cs="Times New Roman"/>
                <w:bCs/>
                <w:i/>
                <w:iCs/>
                <w:noProof/>
                <w:snapToGrid w:val="0"/>
                <w:sz w:val="24"/>
                <w:szCs w:val="24"/>
                <w:lang w:eastAsia="bg-BG"/>
              </w:rPr>
              <w:t xml:space="preserve">Указания за прием на проекти, подавани по СВОМР по подмярка 19.2“Прилагане на операции в рамките на </w:t>
            </w:r>
            <w:r w:rsidR="00215660" w:rsidRPr="0019231C">
              <w:rPr>
                <w:rFonts w:ascii="Times New Roman" w:hAnsi="Times New Roman" w:cs="Times New Roman"/>
                <w:bCs/>
                <w:i/>
                <w:iCs/>
                <w:noProof/>
                <w:snapToGrid w:val="0"/>
                <w:sz w:val="24"/>
                <w:szCs w:val="24"/>
                <w:lang w:eastAsia="bg-BG"/>
              </w:rPr>
              <w:t xml:space="preserve">стратегии за </w:t>
            </w:r>
            <w:r w:rsidR="008B59B5" w:rsidRPr="0019231C">
              <w:rPr>
                <w:rFonts w:ascii="Times New Roman" w:hAnsi="Times New Roman" w:cs="Times New Roman"/>
                <w:bCs/>
                <w:i/>
                <w:iCs/>
                <w:noProof/>
                <w:snapToGrid w:val="0"/>
                <w:sz w:val="24"/>
                <w:szCs w:val="24"/>
                <w:lang w:eastAsia="bg-BG"/>
              </w:rPr>
              <w:t>ВОМР“  на мярка 19</w:t>
            </w:r>
            <w:r w:rsidR="00215660" w:rsidRPr="0019231C">
              <w:rPr>
                <w:rFonts w:ascii="Times New Roman" w:hAnsi="Times New Roman" w:cs="Times New Roman"/>
                <w:bCs/>
                <w:i/>
                <w:iCs/>
                <w:noProof/>
                <w:snapToGrid w:val="0"/>
                <w:sz w:val="24"/>
                <w:szCs w:val="24"/>
                <w:lang w:eastAsia="bg-BG"/>
              </w:rPr>
              <w:t xml:space="preserve"> </w:t>
            </w:r>
            <w:r w:rsidR="008B59B5" w:rsidRPr="0019231C">
              <w:rPr>
                <w:rFonts w:ascii="Times New Roman" w:hAnsi="Times New Roman" w:cs="Times New Roman"/>
                <w:bCs/>
                <w:i/>
                <w:iCs/>
                <w:noProof/>
                <w:snapToGrid w:val="0"/>
                <w:sz w:val="24"/>
                <w:szCs w:val="24"/>
                <w:lang w:eastAsia="bg-BG"/>
              </w:rPr>
              <w:t>“Водено от общностите местно развигтие“ ма МЗ, приложение към</w:t>
            </w:r>
            <w:r w:rsidR="00215660" w:rsidRPr="0019231C">
              <w:rPr>
                <w:rFonts w:ascii="Times New Roman" w:hAnsi="Times New Roman" w:cs="Times New Roman"/>
                <w:bCs/>
                <w:i/>
                <w:iCs/>
                <w:noProof/>
                <w:snapToGrid w:val="0"/>
                <w:sz w:val="24"/>
                <w:szCs w:val="24"/>
                <w:lang w:val="en-US" w:eastAsia="bg-BG"/>
              </w:rPr>
              <w:t xml:space="preserve"> </w:t>
            </w:r>
            <w:r w:rsidR="008B59B5" w:rsidRPr="0019231C">
              <w:rPr>
                <w:rFonts w:ascii="Times New Roman" w:hAnsi="Times New Roman" w:cs="Times New Roman"/>
                <w:bCs/>
                <w:i/>
                <w:iCs/>
                <w:noProof/>
                <w:snapToGrid w:val="0"/>
                <w:sz w:val="24"/>
                <w:szCs w:val="24"/>
                <w:lang w:eastAsia="bg-BG"/>
              </w:rPr>
              <w:t>Заповед № РД09-513/28.06.2017 г.</w:t>
            </w:r>
            <w:r w:rsidR="0019231C" w:rsidRPr="0019231C">
              <w:rPr>
                <w:rFonts w:ascii="Times New Roman" w:hAnsi="Times New Roman" w:cs="Times New Roman"/>
                <w:bCs/>
                <w:i/>
                <w:iCs/>
                <w:noProof/>
                <w:snapToGrid w:val="0"/>
                <w:sz w:val="24"/>
                <w:szCs w:val="24"/>
                <w:lang w:eastAsia="bg-BG"/>
              </w:rPr>
              <w:t xml:space="preserve"> и Ред за оценка на проектни предложенияна към СВОМР „ МИГ Средец“</w:t>
            </w:r>
            <w:r w:rsidR="0019231C">
              <w:rPr>
                <w:rFonts w:ascii="Times New Roman" w:hAnsi="Times New Roman" w:cs="Times New Roman"/>
                <w:bCs/>
                <w:i/>
                <w:iCs/>
                <w:noProof/>
                <w:snapToGrid w:val="0"/>
                <w:sz w:val="24"/>
                <w:szCs w:val="24"/>
                <w:lang w:eastAsia="bg-BG"/>
              </w:rPr>
              <w:t>.</w:t>
            </w:r>
          </w:p>
          <w:p w:rsidR="0019231C" w:rsidRPr="0019231C" w:rsidRDefault="0019231C" w:rsidP="00B24C7E">
            <w:pPr>
              <w:spacing w:before="120" w:after="120" w:line="240" w:lineRule="auto"/>
              <w:jc w:val="both"/>
              <w:rPr>
                <w:rFonts w:ascii="Times New Roman" w:hAnsi="Times New Roman" w:cs="Times New Roman"/>
                <w:b/>
                <w:bCs/>
                <w:i/>
                <w:iCs/>
                <w:noProof/>
                <w:snapToGrid w:val="0"/>
                <w:sz w:val="24"/>
                <w:szCs w:val="24"/>
                <w:lang w:eastAsia="bg-BG"/>
              </w:rPr>
            </w:pPr>
            <w:r w:rsidRPr="0019231C">
              <w:rPr>
                <w:rFonts w:ascii="Times New Roman" w:hAnsi="Times New Roman" w:cs="Times New Roman"/>
                <w:b/>
                <w:bCs/>
                <w:i/>
                <w:iCs/>
                <w:noProof/>
                <w:snapToGrid w:val="0"/>
                <w:sz w:val="24"/>
                <w:szCs w:val="24"/>
                <w:lang w:eastAsia="bg-BG"/>
              </w:rPr>
              <w:t xml:space="preserve">*Редът за оценка на проектни предложенияна към СВОМР </w:t>
            </w:r>
            <w:r w:rsidR="00560A80">
              <w:rPr>
                <w:rFonts w:ascii="Times New Roman" w:hAnsi="Times New Roman" w:cs="Times New Roman"/>
                <w:b/>
                <w:bCs/>
                <w:i/>
                <w:iCs/>
                <w:noProof/>
                <w:snapToGrid w:val="0"/>
                <w:sz w:val="24"/>
                <w:szCs w:val="24"/>
                <w:lang w:eastAsia="bg-BG"/>
              </w:rPr>
              <w:t xml:space="preserve"> на „</w:t>
            </w:r>
            <w:r w:rsidRPr="0019231C">
              <w:rPr>
                <w:rFonts w:ascii="Times New Roman" w:hAnsi="Times New Roman" w:cs="Times New Roman"/>
                <w:b/>
                <w:bCs/>
                <w:i/>
                <w:iCs/>
                <w:noProof/>
                <w:snapToGrid w:val="0"/>
                <w:sz w:val="24"/>
                <w:szCs w:val="24"/>
                <w:lang w:eastAsia="bg-BG"/>
              </w:rPr>
              <w:t>МИГ Средец“</w:t>
            </w:r>
            <w:r>
              <w:rPr>
                <w:rFonts w:ascii="Times New Roman" w:hAnsi="Times New Roman" w:cs="Times New Roman"/>
                <w:b/>
                <w:bCs/>
                <w:i/>
                <w:iCs/>
                <w:noProof/>
                <w:snapToGrid w:val="0"/>
                <w:sz w:val="24"/>
                <w:szCs w:val="24"/>
                <w:lang w:eastAsia="bg-BG"/>
              </w:rPr>
              <w:t xml:space="preserve"> е публикуван на електроннта стараница, Секция „ МИГ Средец“ , подсекция „Вътрешни правила“ -</w:t>
            </w:r>
            <w:r>
              <w:t xml:space="preserve"> </w:t>
            </w:r>
            <w:hyperlink r:id="rId9" w:history="1">
              <w:r w:rsidRPr="00815635">
                <w:rPr>
                  <w:rStyle w:val="afa"/>
                  <w:rFonts w:ascii="Times New Roman" w:hAnsi="Times New Roman" w:cs="Times New Roman"/>
                  <w:b/>
                  <w:bCs/>
                  <w:i/>
                  <w:iCs/>
                  <w:noProof/>
                  <w:snapToGrid w:val="0"/>
                  <w:sz w:val="24"/>
                  <w:szCs w:val="24"/>
                  <w:lang w:eastAsia="bg-BG"/>
                </w:rPr>
                <w:t>http://mig-sredets.eu/mig-sredetc/v-treshni-pravila/</w:t>
              </w:r>
            </w:hyperlink>
            <w:r>
              <w:rPr>
                <w:rFonts w:ascii="Times New Roman" w:hAnsi="Times New Roman" w:cs="Times New Roman"/>
                <w:b/>
                <w:bCs/>
                <w:i/>
                <w:iCs/>
                <w:noProof/>
                <w:snapToGrid w:val="0"/>
                <w:sz w:val="24"/>
                <w:szCs w:val="24"/>
                <w:lang w:eastAsia="bg-BG"/>
              </w:rPr>
              <w:t xml:space="preserve">  </w:t>
            </w:r>
          </w:p>
        </w:tc>
      </w:tr>
    </w:tbl>
    <w:p w:rsidR="00ED28ED" w:rsidRPr="00DF4E76" w:rsidRDefault="00ED28ED" w:rsidP="00B067E1">
      <w:pPr>
        <w:pStyle w:val="1"/>
        <w:tabs>
          <w:tab w:val="left" w:pos="8364"/>
        </w:tabs>
      </w:pPr>
      <w:bookmarkStart w:id="21" w:name="_Toc445385611"/>
      <w:r w:rsidRPr="00D25CC1">
        <w:t>22. Критерии и методика за оценка на проектните предложения:</w:t>
      </w:r>
      <w:bookmarkEnd w:id="21"/>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B812CD">
        <w:trPr>
          <w:trHeight w:val="60"/>
        </w:trPr>
        <w:tc>
          <w:tcPr>
            <w:tcW w:w="9887" w:type="dxa"/>
          </w:tcPr>
          <w:p w:rsidR="00ED28ED" w:rsidRPr="004F1551" w:rsidRDefault="00ED28ED" w:rsidP="009427DA">
            <w:pPr>
              <w:spacing w:before="120" w:after="120" w:line="240" w:lineRule="auto"/>
              <w:jc w:val="both"/>
              <w:rPr>
                <w:rFonts w:ascii="Times New Roman" w:hAnsi="Times New Roman" w:cs="Times New Roman"/>
                <w:b/>
                <w:bCs/>
                <w:noProof/>
                <w:snapToGrid w:val="0"/>
                <w:sz w:val="24"/>
                <w:szCs w:val="24"/>
                <w:lang w:eastAsia="bg-BG"/>
              </w:rPr>
            </w:pPr>
            <w:r w:rsidRPr="00480B9D">
              <w:rPr>
                <w:rFonts w:ascii="Times New Roman" w:hAnsi="Times New Roman" w:cs="Times New Roman"/>
                <w:b/>
                <w:bCs/>
                <w:noProof/>
                <w:snapToGrid w:val="0"/>
                <w:sz w:val="24"/>
                <w:szCs w:val="24"/>
                <w:u w:val="single"/>
                <w:lang w:eastAsia="bg-BG"/>
              </w:rPr>
              <w:t>22.1</w:t>
            </w:r>
            <w:r w:rsidRPr="00480B9D">
              <w:rPr>
                <w:rFonts w:ascii="Times New Roman" w:hAnsi="Times New Roman" w:cs="Times New Roman"/>
                <w:b/>
                <w:bCs/>
                <w:noProof/>
                <w:snapToGrid w:val="0"/>
                <w:sz w:val="24"/>
                <w:szCs w:val="24"/>
                <w:lang w:eastAsia="bg-BG"/>
              </w:rPr>
              <w:t xml:space="preserve">  Оценка за Административно съответствие и допустимост  се извършва съгласно </w:t>
            </w:r>
            <w:r w:rsidRPr="00480B9D">
              <w:rPr>
                <w:rFonts w:ascii="Times New Roman" w:hAnsi="Times New Roman" w:cs="Times New Roman"/>
                <w:b/>
                <w:bCs/>
                <w:noProof/>
                <w:snapToGrid w:val="0"/>
                <w:sz w:val="24"/>
                <w:szCs w:val="24"/>
                <w:u w:val="single"/>
                <w:lang w:eastAsia="bg-BG"/>
              </w:rPr>
              <w:t>Приложение №1</w:t>
            </w:r>
            <w:r w:rsidR="00480B9D" w:rsidRPr="00480B9D">
              <w:rPr>
                <w:rFonts w:ascii="Times New Roman" w:hAnsi="Times New Roman" w:cs="Times New Roman"/>
                <w:b/>
                <w:bCs/>
                <w:noProof/>
                <w:snapToGrid w:val="0"/>
                <w:sz w:val="24"/>
                <w:szCs w:val="24"/>
                <w:u w:val="single"/>
                <w:lang w:eastAsia="bg-BG"/>
              </w:rPr>
              <w:t>5</w:t>
            </w:r>
            <w:r w:rsidRPr="00480B9D">
              <w:rPr>
                <w:rFonts w:ascii="Times New Roman" w:hAnsi="Times New Roman" w:cs="Times New Roman"/>
                <w:b/>
                <w:bCs/>
                <w:noProof/>
                <w:snapToGrid w:val="0"/>
                <w:sz w:val="24"/>
                <w:szCs w:val="24"/>
                <w:lang w:eastAsia="bg-BG"/>
              </w:rPr>
              <w:t>, съгласно</w:t>
            </w:r>
            <w:r w:rsidRPr="00480B9D">
              <w:rPr>
                <w:rFonts w:ascii="Times New Roman" w:hAnsi="Times New Roman" w:cs="Times New Roman"/>
                <w:b/>
                <w:bCs/>
                <w:i/>
                <w:iCs/>
                <w:noProof/>
                <w:snapToGrid w:val="0"/>
                <w:sz w:val="24"/>
                <w:szCs w:val="24"/>
                <w:lang w:eastAsia="bg-BG"/>
              </w:rPr>
              <w:t xml:space="preserve"> </w:t>
            </w:r>
            <w:r w:rsidRPr="00480B9D">
              <w:rPr>
                <w:rFonts w:ascii="Times New Roman" w:hAnsi="Times New Roman" w:cs="Times New Roman"/>
                <w:b/>
                <w:bCs/>
                <w:noProof/>
                <w:snapToGrid w:val="0"/>
                <w:sz w:val="24"/>
                <w:szCs w:val="24"/>
                <w:lang w:eastAsia="bg-BG"/>
              </w:rPr>
              <w:t>от настоящите УК.</w:t>
            </w:r>
          </w:p>
          <w:p w:rsidR="00ED28ED" w:rsidRDefault="00ED28ED" w:rsidP="009427DA">
            <w:pPr>
              <w:spacing w:line="268" w:lineRule="auto"/>
              <w:jc w:val="both"/>
              <w:textAlignment w:val="center"/>
              <w:rPr>
                <w:rFonts w:ascii="Times New Roman" w:hAnsi="Times New Roman" w:cs="Times New Roman"/>
                <w:sz w:val="24"/>
                <w:szCs w:val="24"/>
              </w:rPr>
            </w:pPr>
            <w:r>
              <w:rPr>
                <w:rFonts w:ascii="Times New Roman" w:hAnsi="Times New Roman" w:cs="Times New Roman"/>
                <w:sz w:val="24"/>
                <w:szCs w:val="24"/>
              </w:rPr>
              <w:t>Проверява се проектното предложение отговаря ли на всички критерии, като за всеки критерий се поставя   оценка „Да“ или „Не“ или „НП“/неприложимо/.</w:t>
            </w: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8915"/>
            </w:tblGrid>
            <w:tr w:rsidR="00B1670F" w:rsidTr="001C0D8F">
              <w:trPr>
                <w:trHeight w:val="1772"/>
              </w:trPr>
              <w:tc>
                <w:tcPr>
                  <w:tcW w:w="8915" w:type="dxa"/>
                  <w:shd w:val="clear" w:color="auto" w:fill="D9D9D9"/>
                </w:tcPr>
                <w:p w:rsidR="00B1670F" w:rsidRPr="00B1670F" w:rsidRDefault="00B1670F" w:rsidP="00B1670F">
                  <w:pPr>
                    <w:spacing w:after="360" w:line="240" w:lineRule="auto"/>
                    <w:jc w:val="both"/>
                    <w:rPr>
                      <w:rFonts w:ascii="Times New Roman" w:hAnsi="Times New Roman" w:cs="Times New Roman"/>
                      <w:sz w:val="24"/>
                      <w:szCs w:val="24"/>
                    </w:rPr>
                  </w:pPr>
                  <w:r w:rsidRPr="00B1670F">
                    <w:rPr>
                      <w:rFonts w:ascii="Times New Roman" w:hAnsi="Times New Roman" w:cs="Times New Roman"/>
                      <w:b/>
                      <w:bCs/>
                      <w:i/>
                      <w:iCs/>
                      <w:sz w:val="24"/>
                      <w:szCs w:val="24"/>
                    </w:rPr>
                    <w:t xml:space="preserve">Важно!!! </w:t>
                  </w:r>
                  <w:r w:rsidRPr="00B1670F">
                    <w:rPr>
                      <w:rFonts w:ascii="Times New Roman" w:hAnsi="Times New Roman" w:cs="Times New Roman"/>
                      <w:sz w:val="24"/>
                      <w:szCs w:val="24"/>
                    </w:rPr>
                    <w:t xml:space="preserve"> </w:t>
                  </w:r>
                </w:p>
                <w:p w:rsidR="00B1670F" w:rsidRPr="00B1670F" w:rsidRDefault="00B1670F" w:rsidP="00FB4ABD">
                  <w:pPr>
                    <w:numPr>
                      <w:ilvl w:val="0"/>
                      <w:numId w:val="17"/>
                    </w:numPr>
                    <w:spacing w:after="360" w:line="240" w:lineRule="auto"/>
                    <w:jc w:val="both"/>
                    <w:rPr>
                      <w:rFonts w:ascii="Times New Roman" w:hAnsi="Times New Roman" w:cs="Times New Roman"/>
                      <w:sz w:val="24"/>
                      <w:szCs w:val="24"/>
                      <w:shd w:val="clear" w:color="auto" w:fill="FEFEFE"/>
                      <w:lang w:eastAsia="bg-BG"/>
                    </w:rPr>
                  </w:pPr>
                  <w:r w:rsidRPr="00B1670F">
                    <w:rPr>
                      <w:rFonts w:ascii="Times New Roman" w:hAnsi="Times New Roman" w:cs="Times New Roman"/>
                      <w:sz w:val="24"/>
                      <w:szCs w:val="24"/>
                      <w:lang w:eastAsia="bg-BG"/>
                    </w:rPr>
                    <w:t>За п</w:t>
                  </w:r>
                  <w:r w:rsidRPr="00B1670F">
                    <w:rPr>
                      <w:rFonts w:ascii="Times New Roman" w:hAnsi="Times New Roman" w:cs="Times New Roman"/>
                      <w:sz w:val="24"/>
                      <w:szCs w:val="24"/>
                    </w:rPr>
                    <w:t>роектни предложения, включващи</w:t>
                  </w:r>
                  <w:r w:rsidRPr="00B1670F">
                    <w:rPr>
                      <w:rFonts w:ascii="Times New Roman" w:hAnsi="Times New Roman" w:cs="Times New Roman"/>
                      <w:b/>
                      <w:bCs/>
                      <w:i/>
                      <w:iCs/>
                      <w:sz w:val="24"/>
                      <w:szCs w:val="24"/>
                    </w:rPr>
                    <w:t xml:space="preserve"> </w:t>
                  </w:r>
                  <w:r w:rsidRPr="00B1670F">
                    <w:rPr>
                      <w:rFonts w:ascii="Times New Roman" w:hAnsi="Times New Roman" w:cs="Times New Roman"/>
                      <w:color w:val="000000"/>
                      <w:sz w:val="24"/>
                      <w:szCs w:val="24"/>
                      <w:lang w:eastAsia="bg-BG"/>
                    </w:rPr>
                    <w:t xml:space="preserve"> строително-монтажни работи</w:t>
                  </w:r>
                  <w:r w:rsidRPr="00B1670F">
                    <w:rPr>
                      <w:rFonts w:ascii="Times New Roman" w:hAnsi="Times New Roman" w:cs="Times New Roman"/>
                      <w:sz w:val="24"/>
                      <w:szCs w:val="24"/>
                      <w:lang w:eastAsia="bg-BG"/>
                    </w:rPr>
                    <w:t>, се извършва проверка на място  в присъствието на кандидата</w:t>
                  </w:r>
                  <w:r w:rsidRPr="001C0D8F">
                    <w:rPr>
                      <w:rFonts w:ascii="Times New Roman" w:hAnsi="Times New Roman" w:cs="Times New Roman"/>
                      <w:sz w:val="24"/>
                      <w:szCs w:val="24"/>
                      <w:shd w:val="clear" w:color="auto" w:fill="D9D9D9"/>
                      <w:lang w:eastAsia="bg-BG"/>
                    </w:rPr>
                    <w:t xml:space="preserve"> или на упълномощен негов представител.</w:t>
                  </w:r>
                  <w:r w:rsidRPr="00B1670F">
                    <w:rPr>
                      <w:rFonts w:ascii="Times New Roman" w:hAnsi="Times New Roman" w:cs="Times New Roman"/>
                      <w:sz w:val="24"/>
                      <w:szCs w:val="24"/>
                    </w:rPr>
                    <w:t xml:space="preserve"> </w:t>
                  </w:r>
                </w:p>
                <w:p w:rsidR="00B1670F" w:rsidRPr="001C0D8F" w:rsidRDefault="00B1670F" w:rsidP="00B1670F">
                  <w:pPr>
                    <w:spacing w:after="360" w:line="240" w:lineRule="auto"/>
                    <w:ind w:left="360"/>
                    <w:jc w:val="both"/>
                    <w:rPr>
                      <w:rFonts w:ascii="Times New Roman" w:hAnsi="Times New Roman" w:cs="Times New Roman"/>
                      <w:sz w:val="24"/>
                      <w:szCs w:val="24"/>
                      <w:shd w:val="clear" w:color="auto" w:fill="D9D9D9"/>
                      <w:lang w:eastAsia="bg-BG"/>
                    </w:rPr>
                  </w:pPr>
                  <w:r w:rsidRPr="001C0D8F">
                    <w:rPr>
                      <w:rFonts w:ascii="Times New Roman" w:hAnsi="Times New Roman" w:cs="Times New Roman"/>
                      <w:sz w:val="24"/>
                      <w:szCs w:val="24"/>
                      <w:shd w:val="clear" w:color="auto" w:fill="D9D9D9"/>
                      <w:lang w:eastAsia="bg-BG"/>
                    </w:rPr>
                    <w:t>Целта на посещението на място е  да се установи фактическото съответствие с  представените документи. Посещението на място се документира с протокол и снимков материал. След приключване на посещението на място, проверяващите  представят протокола с резултатите от посещението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p>
                <w:p w:rsidR="00B1670F" w:rsidRPr="00B1670F" w:rsidRDefault="00B1670F" w:rsidP="00FB4ABD">
                  <w:pPr>
                    <w:numPr>
                      <w:ilvl w:val="0"/>
                      <w:numId w:val="17"/>
                    </w:numPr>
                    <w:spacing w:after="360" w:line="240" w:lineRule="auto"/>
                    <w:jc w:val="both"/>
                    <w:rPr>
                      <w:rFonts w:ascii="Times New Roman" w:hAnsi="Times New Roman" w:cs="Times New Roman"/>
                      <w:sz w:val="24"/>
                      <w:szCs w:val="24"/>
                    </w:rPr>
                  </w:pPr>
                  <w:r w:rsidRPr="00B1670F">
                    <w:rPr>
                      <w:rFonts w:ascii="Times New Roman" w:hAnsi="Times New Roman" w:cs="Times New Roman"/>
                      <w:sz w:val="24"/>
                      <w:szCs w:val="24"/>
                    </w:rPr>
                    <w:t>Посещение на място може да се извърши и в изпълнение на проверката за изкуствено създадени условия, като се изготвя  протокол подписан двустранно.</w:t>
                  </w:r>
                </w:p>
                <w:p w:rsidR="00B1670F" w:rsidRPr="00B1670F" w:rsidRDefault="00B1670F" w:rsidP="00B1670F">
                  <w:pPr>
                    <w:spacing w:after="360" w:line="240" w:lineRule="auto"/>
                    <w:jc w:val="both"/>
                    <w:rPr>
                      <w:rFonts w:ascii="Times New Roman" w:hAnsi="Times New Roman" w:cs="Times New Roman"/>
                      <w:color w:val="000000"/>
                      <w:sz w:val="24"/>
                      <w:szCs w:val="24"/>
                      <w:lang w:eastAsia="bg-BG"/>
                    </w:rPr>
                  </w:pPr>
                  <w:r w:rsidRPr="00B1670F">
                    <w:rPr>
                      <w:rFonts w:ascii="Times New Roman" w:hAnsi="Times New Roman" w:cs="Times New Roman"/>
                      <w:b/>
                      <w:bCs/>
                      <w:sz w:val="28"/>
                      <w:szCs w:val="28"/>
                      <w:vertAlign w:val="superscript"/>
                    </w:rPr>
                    <w:t>*</w:t>
                  </w:r>
                  <w:r w:rsidRPr="00B1670F">
                    <w:rPr>
                      <w:rFonts w:ascii="Times New Roman" w:hAnsi="Times New Roman" w:cs="Times New Roman"/>
                      <w:b/>
                      <w:bCs/>
                      <w:sz w:val="28"/>
                      <w:szCs w:val="28"/>
                    </w:rPr>
                    <w:t xml:space="preserve"> </w:t>
                  </w:r>
                  <w:r w:rsidRPr="00214D91">
                    <w:rPr>
                      <w:rFonts w:ascii="Times New Roman" w:hAnsi="Times New Roman" w:cs="Times New Roman"/>
                      <w:b/>
                      <w:i/>
                      <w:iCs/>
                    </w:rPr>
                    <w:t>„Изкуствено създадени условия”</w:t>
                  </w:r>
                  <w:r w:rsidRPr="00B1670F">
                    <w:rPr>
                      <w:rFonts w:ascii="Times New Roman" w:hAnsi="Times New Roman" w:cs="Times New Roman"/>
                      <w:i/>
                      <w:iCs/>
                    </w:rPr>
                    <w:t xml:space="preserve"> са инвестиции, за които е установена </w:t>
                  </w:r>
                  <w:r w:rsidRPr="00214D91">
                    <w:rPr>
                      <w:rFonts w:ascii="Times New Roman" w:hAnsi="Times New Roman" w:cs="Times New Roman"/>
                      <w:i/>
                      <w:iCs/>
                      <w:u w:val="single"/>
                    </w:rPr>
                    <w:t>функционална несамостоятелност</w:t>
                  </w:r>
                  <w:r w:rsidRPr="00214D91">
                    <w:rPr>
                      <w:rStyle w:val="a7"/>
                      <w:rFonts w:ascii="Times New Roman" w:hAnsi="Times New Roman" w:cs="Times New Roman"/>
                      <w:b/>
                      <w:i/>
                      <w:iCs/>
                      <w:u w:val="single"/>
                    </w:rPr>
                    <w:footnoteReference w:id="6"/>
                  </w:r>
                  <w:r w:rsidRPr="00B1670F">
                    <w:rPr>
                      <w:rFonts w:ascii="Times New Roman" w:hAnsi="Times New Roman" w:cs="Times New Roman"/>
                      <w:i/>
                      <w:iCs/>
                    </w:rPr>
                    <w:t xml:space="preserve"> и /или изкуствено създадени условия за получаване на помощ с цел осъществяване на предимство в противоречие с целите на мярката</w:t>
                  </w:r>
                  <w:r w:rsidRPr="00B1670F">
                    <w:rPr>
                      <w:rFonts w:ascii="Times New Roman" w:hAnsi="Times New Roman" w:cs="Times New Roman"/>
                      <w:color w:val="000000"/>
                      <w:sz w:val="24"/>
                      <w:szCs w:val="24"/>
                      <w:lang w:eastAsia="bg-BG"/>
                    </w:rPr>
                    <w:t xml:space="preserve"> </w:t>
                  </w:r>
                </w:p>
                <w:p w:rsidR="00B1670F" w:rsidRDefault="00B1670F" w:rsidP="00B1670F">
                  <w:pPr>
                    <w:spacing w:line="268" w:lineRule="auto"/>
                    <w:jc w:val="both"/>
                    <w:textAlignment w:val="center"/>
                    <w:rPr>
                      <w:rFonts w:ascii="Times New Roman" w:hAnsi="Times New Roman" w:cs="Times New Roman"/>
                      <w:sz w:val="24"/>
                      <w:szCs w:val="24"/>
                    </w:rPr>
                  </w:pPr>
                  <w:r w:rsidRPr="00B1670F">
                    <w:rPr>
                      <w:rFonts w:ascii="Times New Roman" w:hAnsi="Times New Roman" w:cs="Times New Roman"/>
                      <w:color w:val="000000"/>
                      <w:sz w:val="24"/>
                      <w:szCs w:val="24"/>
                      <w:lang w:eastAsia="bg-BG"/>
                    </w:rPr>
                    <w:t xml:space="preserve">Проверка на </w:t>
                  </w:r>
                  <w:r w:rsidRPr="00B1670F">
                    <w:rPr>
                      <w:rFonts w:ascii="Times New Roman" w:hAnsi="Times New Roman" w:cs="Times New Roman"/>
                      <w:sz w:val="24"/>
                      <w:szCs w:val="24"/>
                    </w:rPr>
                    <w:t>Анализ разходи –ползи(финансов анализ) се извършва на база показателите, заложени в образеца на Анализ разходи –ползи(финансов анализ).</w:t>
                  </w:r>
                </w:p>
              </w:tc>
            </w:tr>
          </w:tbl>
          <w:p w:rsidR="00ED28ED" w:rsidRDefault="00ED28ED" w:rsidP="009427DA">
            <w:pPr>
              <w:spacing w:line="268" w:lineRule="auto"/>
              <w:jc w:val="both"/>
              <w:textAlignment w:val="center"/>
              <w:rPr>
                <w:rFonts w:ascii="Times New Roman" w:hAnsi="Times New Roman" w:cs="Times New Roman"/>
                <w:b/>
                <w:bCs/>
                <w:color w:val="000000"/>
                <w:sz w:val="24"/>
                <w:szCs w:val="24"/>
              </w:rPr>
            </w:pPr>
            <w:r w:rsidRPr="00D23F75">
              <w:rPr>
                <w:rFonts w:ascii="Times New Roman" w:hAnsi="Times New Roman" w:cs="Times New Roman"/>
                <w:color w:val="000000"/>
                <w:sz w:val="24"/>
                <w:szCs w:val="24"/>
              </w:rPr>
              <w:t xml:space="preserve">При установена липса, непълнота или неточност на представените документи </w:t>
            </w:r>
            <w:r>
              <w:rPr>
                <w:rFonts w:ascii="Times New Roman" w:hAnsi="Times New Roman" w:cs="Times New Roman"/>
                <w:color w:val="000000"/>
                <w:sz w:val="24"/>
                <w:szCs w:val="24"/>
              </w:rPr>
              <w:t xml:space="preserve">и /или друга нередовност </w:t>
            </w:r>
            <w:r w:rsidRPr="00F06892">
              <w:rPr>
                <w:rFonts w:ascii="Times New Roman" w:hAnsi="Times New Roman" w:cs="Times New Roman"/>
                <w:sz w:val="24"/>
                <w:szCs w:val="24"/>
              </w:rPr>
              <w:t>комисията</w:t>
            </w:r>
            <w:r w:rsidRPr="00D23F75">
              <w:rPr>
                <w:rFonts w:ascii="Times New Roman" w:hAnsi="Times New Roman" w:cs="Times New Roman"/>
                <w:color w:val="000000"/>
                <w:sz w:val="24"/>
                <w:szCs w:val="24"/>
              </w:rPr>
              <w:t xml:space="preserve"> уведомява писмено кандидата, за установените нередности и определя срок, в който може да отстрани констатираните пропуски, чрез представяне на изискуемите документи</w:t>
            </w:r>
            <w:r>
              <w:rPr>
                <w:rFonts w:ascii="Times New Roman" w:hAnsi="Times New Roman" w:cs="Times New Roman"/>
                <w:color w:val="000000"/>
                <w:sz w:val="24"/>
                <w:szCs w:val="24"/>
              </w:rPr>
              <w:t>.</w:t>
            </w:r>
            <w:r w:rsidRPr="00D23F75">
              <w:rPr>
                <w:rFonts w:ascii="Times New Roman" w:hAnsi="Times New Roman" w:cs="Times New Roman"/>
                <w:color w:val="000000"/>
                <w:sz w:val="24"/>
                <w:szCs w:val="24"/>
              </w:rPr>
              <w:t xml:space="preserve"> </w:t>
            </w:r>
          </w:p>
          <w:p w:rsidR="005F2437" w:rsidRPr="0070501B" w:rsidRDefault="005F2437" w:rsidP="005F2437">
            <w:pPr>
              <w:widowControl w:val="0"/>
              <w:autoSpaceDE w:val="0"/>
              <w:autoSpaceDN w:val="0"/>
              <w:adjustRightInd w:val="0"/>
              <w:spacing w:after="120"/>
              <w:jc w:val="both"/>
              <w:rPr>
                <w:b/>
                <w:bCs/>
                <w:sz w:val="24"/>
                <w:szCs w:val="24"/>
              </w:rPr>
            </w:pPr>
            <w:r w:rsidRPr="0070501B">
              <w:rPr>
                <w:rFonts w:ascii="Times New Roman" w:hAnsi="Times New Roman" w:cs="Times New Roman"/>
                <w:b/>
                <w:bCs/>
                <w:color w:val="000000"/>
                <w:sz w:val="24"/>
                <w:szCs w:val="24"/>
              </w:rPr>
              <w:t xml:space="preserve">Срокът за предоставяне на изисканата информация </w:t>
            </w:r>
            <w:r w:rsidRPr="00047A31">
              <w:rPr>
                <w:rFonts w:ascii="Times New Roman" w:hAnsi="Times New Roman" w:cs="Times New Roman"/>
                <w:b/>
                <w:bCs/>
                <w:color w:val="000000"/>
                <w:sz w:val="24"/>
                <w:szCs w:val="24"/>
                <w:u w:val="single"/>
              </w:rPr>
              <w:t>е</w:t>
            </w:r>
            <w:r>
              <w:rPr>
                <w:rFonts w:ascii="Times New Roman" w:hAnsi="Times New Roman" w:cs="Times New Roman"/>
                <w:b/>
                <w:bCs/>
                <w:color w:val="000000"/>
                <w:sz w:val="24"/>
                <w:szCs w:val="24"/>
                <w:u w:val="single"/>
              </w:rPr>
              <w:t xml:space="preserve"> не по-малко от 7дни и не повече от 10</w:t>
            </w:r>
            <w:r w:rsidRPr="00047A31">
              <w:rPr>
                <w:rFonts w:ascii="Times New Roman" w:hAnsi="Times New Roman" w:cs="Times New Roman"/>
                <w:b/>
                <w:bCs/>
                <w:color w:val="000000"/>
                <w:sz w:val="24"/>
                <w:szCs w:val="24"/>
                <w:u w:val="single"/>
              </w:rPr>
              <w:t xml:space="preserve"> дни</w:t>
            </w:r>
            <w:r w:rsidRPr="00061937">
              <w:rPr>
                <w:rFonts w:ascii="Times New Roman" w:hAnsi="Times New Roman" w:cs="Times New Roman"/>
                <w:b/>
                <w:bCs/>
                <w:color w:val="000000"/>
                <w:sz w:val="24"/>
                <w:szCs w:val="24"/>
              </w:rPr>
              <w:t>.</w:t>
            </w:r>
          </w:p>
          <w:p w:rsidR="00ED28ED" w:rsidRPr="000B0385" w:rsidRDefault="00ED28ED" w:rsidP="000B0385">
            <w:pPr>
              <w:spacing w:after="0" w:line="268" w:lineRule="auto"/>
              <w:jc w:val="both"/>
              <w:textAlignment w:val="center"/>
              <w:rPr>
                <w:rFonts w:ascii="Times New Roman" w:hAnsi="Times New Roman" w:cs="Times New Roman"/>
                <w:b/>
                <w:bCs/>
                <w:i/>
                <w:iCs/>
                <w:color w:val="000000"/>
                <w:sz w:val="24"/>
                <w:szCs w:val="24"/>
              </w:rPr>
            </w:pPr>
            <w:r w:rsidRPr="00D549CD">
              <w:rPr>
                <w:rFonts w:ascii="Times New Roman" w:hAnsi="Times New Roman" w:cs="Times New Roman"/>
                <w:b/>
                <w:bCs/>
                <w:i/>
                <w:iCs/>
                <w:color w:val="000000"/>
                <w:sz w:val="24"/>
                <w:szCs w:val="24"/>
              </w:rPr>
              <w:t>Важно!!!</w:t>
            </w:r>
          </w:p>
          <w:p w:rsidR="00ED28ED" w:rsidRDefault="00ED28ED" w:rsidP="009427DA">
            <w:pPr>
              <w:spacing w:line="268" w:lineRule="auto"/>
              <w:jc w:val="both"/>
              <w:textAlignment w:val="center"/>
              <w:rPr>
                <w:rFonts w:ascii="Times New Roman" w:hAnsi="Times New Roman" w:cs="Times New Roman"/>
                <w:b/>
                <w:bCs/>
                <w:color w:val="FF0000"/>
                <w:sz w:val="24"/>
                <w:szCs w:val="24"/>
              </w:rPr>
            </w:pPr>
            <w:r>
              <w:rPr>
                <w:rFonts w:ascii="Times New Roman" w:hAnsi="Times New Roman" w:cs="Times New Roman"/>
                <w:b/>
                <w:bCs/>
                <w:color w:val="000000"/>
                <w:sz w:val="24"/>
                <w:szCs w:val="24"/>
              </w:rPr>
              <w:t xml:space="preserve">Неотстраняването на </w:t>
            </w:r>
            <w:proofErr w:type="spellStart"/>
            <w:r>
              <w:rPr>
                <w:rFonts w:ascii="Times New Roman" w:hAnsi="Times New Roman" w:cs="Times New Roman"/>
                <w:b/>
                <w:bCs/>
                <w:color w:val="000000"/>
                <w:sz w:val="24"/>
                <w:szCs w:val="24"/>
              </w:rPr>
              <w:t>нередовностите</w:t>
            </w:r>
            <w:proofErr w:type="spellEnd"/>
            <w:r>
              <w:rPr>
                <w:rFonts w:ascii="Times New Roman" w:hAnsi="Times New Roman" w:cs="Times New Roman"/>
                <w:b/>
                <w:bCs/>
                <w:color w:val="000000"/>
                <w:sz w:val="24"/>
                <w:szCs w:val="24"/>
              </w:rPr>
              <w:t xml:space="preserve"> в срок ще доведе до прекратяване на производството по отношение на кандидата.</w:t>
            </w:r>
            <w:r w:rsidRPr="00D23F75">
              <w:rPr>
                <w:rFonts w:ascii="Times New Roman" w:hAnsi="Times New Roman" w:cs="Times New Roman"/>
                <w:b/>
                <w:bCs/>
                <w:color w:val="FF0000"/>
                <w:sz w:val="24"/>
                <w:szCs w:val="24"/>
              </w:rPr>
              <w:t xml:space="preserve"> </w:t>
            </w:r>
          </w:p>
          <w:p w:rsidR="00ED28ED" w:rsidRPr="00C9124D" w:rsidRDefault="00ED28ED" w:rsidP="009427DA">
            <w:pPr>
              <w:spacing w:line="268" w:lineRule="auto"/>
              <w:jc w:val="both"/>
              <w:textAlignment w:val="center"/>
              <w:rPr>
                <w:rFonts w:ascii="Times New Roman" w:hAnsi="Times New Roman" w:cs="Times New Roman"/>
                <w:b/>
                <w:bCs/>
                <w:sz w:val="24"/>
                <w:szCs w:val="24"/>
              </w:rPr>
            </w:pPr>
            <w:r w:rsidRPr="00C9124D">
              <w:rPr>
                <w:rFonts w:ascii="Times New Roman" w:hAnsi="Times New Roman" w:cs="Times New Roman"/>
                <w:b/>
                <w:bCs/>
                <w:sz w:val="24"/>
                <w:szCs w:val="24"/>
              </w:rPr>
              <w:t xml:space="preserve">Отстраняването на </w:t>
            </w:r>
            <w:proofErr w:type="spellStart"/>
            <w:r w:rsidRPr="00C9124D">
              <w:rPr>
                <w:rFonts w:ascii="Times New Roman" w:hAnsi="Times New Roman" w:cs="Times New Roman"/>
                <w:b/>
                <w:bCs/>
                <w:sz w:val="24"/>
                <w:szCs w:val="24"/>
              </w:rPr>
              <w:t>нередовностите</w:t>
            </w:r>
            <w:proofErr w:type="spellEnd"/>
            <w:r w:rsidRPr="00C9124D">
              <w:rPr>
                <w:rFonts w:ascii="Times New Roman" w:hAnsi="Times New Roman" w:cs="Times New Roman"/>
                <w:b/>
                <w:bCs/>
                <w:sz w:val="24"/>
                <w:szCs w:val="24"/>
              </w:rPr>
              <w:t xml:space="preserve"> не трябва да  води до подобряване на качеството на проектното предложение.</w:t>
            </w:r>
          </w:p>
          <w:p w:rsidR="00054588" w:rsidRDefault="00ED28ED" w:rsidP="00613A9B">
            <w:pPr>
              <w:spacing w:line="268" w:lineRule="auto"/>
              <w:jc w:val="both"/>
              <w:textAlignment w:val="center"/>
              <w:rPr>
                <w:color w:val="000000"/>
                <w:sz w:val="23"/>
                <w:szCs w:val="23"/>
              </w:rPr>
            </w:pPr>
            <w:r w:rsidRPr="00796CE1">
              <w:rPr>
                <w:rFonts w:ascii="Times New Roman" w:hAnsi="Times New Roman" w:cs="Times New Roman"/>
                <w:color w:val="000000"/>
                <w:sz w:val="24"/>
                <w:szCs w:val="24"/>
              </w:rPr>
              <w:t>По време на оценката на проектното предложение  комуникацията  с кандидата и редакцията  на установени неточности   по подаденото  проектно предложение, ще се  извършват  електронно, чрез профила на кандидата в ИСУН 2020, от който е подаден съответният проект, като администраторът на сесия (Председател/Секретар) изпраща в секция „комуникация“ до посочения в профила на кандидата електронен адрес искане за получаване на допълнителна информация.</w:t>
            </w:r>
            <w:r w:rsidRPr="00796CE1">
              <w:rPr>
                <w:color w:val="000000"/>
                <w:sz w:val="23"/>
                <w:szCs w:val="23"/>
              </w:rPr>
              <w:t xml:space="preserve"> </w:t>
            </w:r>
          </w:p>
          <w:p w:rsidR="00ED28ED" w:rsidRPr="00C36785" w:rsidRDefault="00ED28ED" w:rsidP="009427DA">
            <w:pPr>
              <w:jc w:val="both"/>
              <w:rPr>
                <w:rFonts w:ascii="Times New Roman" w:hAnsi="Times New Roman" w:cs="Times New Roman"/>
                <w:color w:val="000000"/>
                <w:sz w:val="24"/>
                <w:szCs w:val="24"/>
              </w:rPr>
            </w:pPr>
            <w:r w:rsidRPr="00796CE1">
              <w:rPr>
                <w:rFonts w:ascii="Times New Roman" w:hAnsi="Times New Roman" w:cs="Times New Roman"/>
                <w:color w:val="000000"/>
                <w:sz w:val="24"/>
                <w:szCs w:val="24"/>
              </w:rPr>
              <w:t>След приключване на оценката на етап административно съответствие и допустимост, администраторът на сесия (Председател/Секретар) обобщава оценката от този етап за всяко проектно предложение в системата ИСУН 2020.</w:t>
            </w:r>
          </w:p>
          <w:p w:rsidR="00ED28ED" w:rsidRPr="000B0385" w:rsidRDefault="00ED28ED" w:rsidP="000B0385">
            <w:pPr>
              <w:spacing w:after="0" w:line="268" w:lineRule="auto"/>
              <w:jc w:val="both"/>
              <w:textAlignment w:val="center"/>
              <w:rPr>
                <w:rFonts w:ascii="Times New Roman" w:hAnsi="Times New Roman" w:cs="Times New Roman"/>
                <w:b/>
                <w:bCs/>
                <w:i/>
                <w:iCs/>
                <w:color w:val="000000"/>
                <w:sz w:val="24"/>
                <w:szCs w:val="24"/>
              </w:rPr>
            </w:pPr>
            <w:r w:rsidRPr="00D549CD">
              <w:rPr>
                <w:rFonts w:ascii="Times New Roman" w:hAnsi="Times New Roman" w:cs="Times New Roman"/>
                <w:b/>
                <w:bCs/>
                <w:i/>
                <w:iCs/>
                <w:color w:val="000000"/>
                <w:sz w:val="24"/>
                <w:szCs w:val="24"/>
              </w:rPr>
              <w:t>Важно!!!</w:t>
            </w:r>
          </w:p>
          <w:p w:rsidR="00ED28ED" w:rsidRDefault="00ED28ED" w:rsidP="00FB4ABD">
            <w:pPr>
              <w:numPr>
                <w:ilvl w:val="0"/>
                <w:numId w:val="17"/>
              </w:numPr>
              <w:spacing w:before="120" w:after="120" w:line="240" w:lineRule="auto"/>
              <w:jc w:val="both"/>
              <w:rPr>
                <w:rFonts w:ascii="Times New Roman" w:hAnsi="Times New Roman" w:cs="Times New Roman"/>
                <w:b/>
                <w:bCs/>
                <w:color w:val="000000"/>
                <w:sz w:val="24"/>
                <w:szCs w:val="24"/>
              </w:rPr>
            </w:pPr>
            <w:r w:rsidRPr="00BF65C1">
              <w:rPr>
                <w:rFonts w:ascii="Times New Roman" w:hAnsi="Times New Roman" w:cs="Times New Roman"/>
                <w:b/>
                <w:bCs/>
                <w:color w:val="000000"/>
                <w:sz w:val="24"/>
                <w:szCs w:val="24"/>
              </w:rPr>
              <w:t>Проектните предложения</w:t>
            </w:r>
            <w:r w:rsidRPr="003E351F">
              <w:rPr>
                <w:rFonts w:ascii="Times New Roman" w:hAnsi="Times New Roman" w:cs="Times New Roman"/>
                <w:b/>
                <w:bCs/>
                <w:color w:val="000000"/>
                <w:sz w:val="24"/>
                <w:szCs w:val="24"/>
              </w:rPr>
              <w:t>, които не отговарят на критериите за административното съответствие и допустимост, не се допускат до по-нататъшно оценяване</w:t>
            </w:r>
            <w:r w:rsidR="00AF51AD">
              <w:rPr>
                <w:rFonts w:ascii="Times New Roman" w:hAnsi="Times New Roman" w:cs="Times New Roman"/>
                <w:b/>
                <w:bCs/>
                <w:color w:val="000000"/>
                <w:sz w:val="24"/>
                <w:szCs w:val="24"/>
              </w:rPr>
              <w:t>.</w:t>
            </w:r>
          </w:p>
          <w:p w:rsidR="006D0F50" w:rsidRDefault="00155517" w:rsidP="00FB4ABD">
            <w:pPr>
              <w:numPr>
                <w:ilvl w:val="0"/>
                <w:numId w:val="27"/>
              </w:numPr>
              <w:spacing w:before="120" w:after="120" w:line="240" w:lineRule="auto"/>
              <w:jc w:val="both"/>
              <w:rPr>
                <w:rFonts w:ascii="Times New Roman" w:hAnsi="Times New Roman" w:cs="Times New Roman"/>
                <w:b/>
                <w:bCs/>
                <w:color w:val="000000"/>
                <w:sz w:val="24"/>
                <w:szCs w:val="24"/>
              </w:rPr>
            </w:pPr>
            <w:r w:rsidRPr="006D0F50">
              <w:rPr>
                <w:rFonts w:ascii="Times New Roman" w:hAnsi="Times New Roman" w:cs="Times New Roman"/>
                <w:b/>
                <w:bCs/>
                <w:color w:val="000000"/>
                <w:sz w:val="24"/>
                <w:szCs w:val="24"/>
              </w:rPr>
              <w:t>Въз основа на извършената оценка за АСД, КППП изготвя списък на проектните предложения, които не се допускат до ТФО</w:t>
            </w:r>
            <w:r w:rsidR="00E646E6">
              <w:rPr>
                <w:rFonts w:ascii="Times New Roman" w:hAnsi="Times New Roman" w:cs="Times New Roman"/>
                <w:b/>
                <w:bCs/>
                <w:color w:val="000000"/>
                <w:sz w:val="24"/>
                <w:szCs w:val="24"/>
              </w:rPr>
              <w:t>, като в него</w:t>
            </w:r>
            <w:r w:rsidRPr="006D0F50">
              <w:rPr>
                <w:rFonts w:ascii="Times New Roman" w:hAnsi="Times New Roman" w:cs="Times New Roman"/>
                <w:b/>
                <w:bCs/>
                <w:color w:val="000000"/>
                <w:sz w:val="24"/>
                <w:szCs w:val="24"/>
              </w:rPr>
              <w:t xml:space="preserve"> се посо</w:t>
            </w:r>
            <w:r w:rsidR="006D0F50">
              <w:rPr>
                <w:rFonts w:ascii="Times New Roman" w:hAnsi="Times New Roman" w:cs="Times New Roman"/>
                <w:b/>
                <w:bCs/>
                <w:color w:val="000000"/>
                <w:sz w:val="24"/>
                <w:szCs w:val="24"/>
              </w:rPr>
              <w:t>чват основанията за недопускане</w:t>
            </w:r>
            <w:r w:rsidRPr="006D0F50">
              <w:rPr>
                <w:rFonts w:ascii="Times New Roman" w:hAnsi="Times New Roman" w:cs="Times New Roman"/>
                <w:b/>
                <w:bCs/>
                <w:color w:val="000000"/>
                <w:sz w:val="24"/>
                <w:szCs w:val="24"/>
              </w:rPr>
              <w:t>.</w:t>
            </w:r>
            <w:r w:rsidR="00EC7FCD">
              <w:rPr>
                <w:rFonts w:ascii="Times New Roman" w:hAnsi="Times New Roman" w:cs="Times New Roman"/>
                <w:b/>
                <w:bCs/>
                <w:color w:val="000000"/>
                <w:sz w:val="24"/>
                <w:szCs w:val="24"/>
                <w:lang w:val="en-US"/>
              </w:rPr>
              <w:t xml:space="preserve"> </w:t>
            </w:r>
            <w:r w:rsidR="00E646E6" w:rsidRPr="00E646E6">
              <w:rPr>
                <w:rFonts w:ascii="Times New Roman" w:hAnsi="Times New Roman" w:cs="Times New Roman"/>
                <w:b/>
                <w:bCs/>
                <w:color w:val="000000"/>
                <w:sz w:val="24"/>
                <w:szCs w:val="24"/>
              </w:rPr>
              <w:t>За недопускането</w:t>
            </w:r>
            <w:r w:rsidR="00E646E6" w:rsidRPr="00E646E6">
              <w:rPr>
                <w:rFonts w:ascii="Times New Roman" w:hAnsi="Times New Roman" w:cs="Times New Roman"/>
                <w:b/>
                <w:color w:val="000000"/>
                <w:sz w:val="24"/>
                <w:szCs w:val="24"/>
              </w:rPr>
              <w:t>, а</w:t>
            </w:r>
            <w:r w:rsidRPr="00E646E6">
              <w:rPr>
                <w:rFonts w:ascii="Times New Roman" w:hAnsi="Times New Roman" w:cs="Times New Roman"/>
                <w:b/>
                <w:color w:val="000000"/>
                <w:sz w:val="24"/>
                <w:szCs w:val="24"/>
              </w:rPr>
              <w:t>дминистраторът на сесия (Председател/Секретар)</w:t>
            </w:r>
            <w:r w:rsidR="00AF03EA" w:rsidRPr="00E646E6">
              <w:rPr>
                <w:rFonts w:ascii="Times New Roman" w:hAnsi="Times New Roman" w:cs="Times New Roman"/>
                <w:b/>
                <w:color w:val="000000"/>
                <w:sz w:val="24"/>
                <w:szCs w:val="24"/>
              </w:rPr>
              <w:t xml:space="preserve"> писмено, чрез ИСУН 2020 </w:t>
            </w:r>
            <w:r w:rsidR="009E1817" w:rsidRPr="00E646E6">
              <w:rPr>
                <w:rFonts w:ascii="Times New Roman" w:hAnsi="Times New Roman" w:cs="Times New Roman"/>
                <w:b/>
                <w:color w:val="000000"/>
                <w:sz w:val="24"/>
                <w:szCs w:val="24"/>
              </w:rPr>
              <w:t xml:space="preserve">в тридневен срок от </w:t>
            </w:r>
            <w:r w:rsidR="00E646E6" w:rsidRPr="00E646E6">
              <w:rPr>
                <w:rFonts w:ascii="Times New Roman" w:hAnsi="Times New Roman" w:cs="Times New Roman"/>
                <w:b/>
                <w:color w:val="000000"/>
                <w:sz w:val="24"/>
                <w:szCs w:val="24"/>
              </w:rPr>
              <w:t xml:space="preserve"> изготвяне на списъка </w:t>
            </w:r>
            <w:r w:rsidR="00AF03EA" w:rsidRPr="00B2119D">
              <w:rPr>
                <w:rFonts w:ascii="Times New Roman" w:hAnsi="Times New Roman" w:cs="Times New Roman"/>
                <w:b/>
                <w:color w:val="000000"/>
                <w:sz w:val="24"/>
                <w:szCs w:val="24"/>
                <w:u w:val="single"/>
              </w:rPr>
              <w:t>съобщава</w:t>
            </w:r>
            <w:r w:rsidR="00AF03EA" w:rsidRPr="00E646E6">
              <w:rPr>
                <w:rFonts w:ascii="Times New Roman" w:hAnsi="Times New Roman" w:cs="Times New Roman"/>
                <w:b/>
                <w:color w:val="000000"/>
                <w:sz w:val="24"/>
                <w:szCs w:val="24"/>
              </w:rPr>
              <w:t xml:space="preserve"> на всеки кандидат</w:t>
            </w:r>
            <w:r w:rsidR="00E646E6">
              <w:rPr>
                <w:rFonts w:ascii="Times New Roman" w:hAnsi="Times New Roman" w:cs="Times New Roman"/>
                <w:b/>
                <w:color w:val="000000"/>
                <w:sz w:val="24"/>
                <w:szCs w:val="24"/>
              </w:rPr>
              <w:t>, включен в него</w:t>
            </w:r>
            <w:r w:rsidR="00AF03EA" w:rsidRPr="00E646E6">
              <w:rPr>
                <w:rFonts w:ascii="Times New Roman" w:hAnsi="Times New Roman" w:cs="Times New Roman"/>
                <w:b/>
                <w:color w:val="000000"/>
                <w:sz w:val="24"/>
                <w:szCs w:val="24"/>
              </w:rPr>
              <w:t>.</w:t>
            </w:r>
            <w:r w:rsidR="006D0F50" w:rsidRPr="00E646E6">
              <w:rPr>
                <w:rFonts w:ascii="Times New Roman" w:hAnsi="Times New Roman" w:cs="Times New Roman"/>
                <w:b/>
                <w:bCs/>
                <w:color w:val="000000"/>
                <w:sz w:val="24"/>
                <w:szCs w:val="24"/>
              </w:rPr>
              <w:t xml:space="preserve"> Списък</w:t>
            </w:r>
            <w:r w:rsidR="00E646E6">
              <w:rPr>
                <w:rFonts w:ascii="Times New Roman" w:hAnsi="Times New Roman" w:cs="Times New Roman"/>
                <w:b/>
                <w:bCs/>
                <w:color w:val="000000"/>
                <w:sz w:val="24"/>
                <w:szCs w:val="24"/>
              </w:rPr>
              <w:t>ът</w:t>
            </w:r>
            <w:r w:rsidR="006D0F50" w:rsidRPr="00E646E6">
              <w:rPr>
                <w:rFonts w:ascii="Times New Roman" w:hAnsi="Times New Roman" w:cs="Times New Roman"/>
                <w:b/>
                <w:bCs/>
                <w:color w:val="000000"/>
                <w:sz w:val="24"/>
                <w:szCs w:val="24"/>
              </w:rPr>
              <w:t xml:space="preserve"> се  представя на „МИГ Средец“ за публикуване на интернет страницата си</w:t>
            </w:r>
            <w:r w:rsidR="00D3404A" w:rsidRPr="00D3404A">
              <w:rPr>
                <w:rFonts w:ascii="Times New Roman" w:hAnsi="Times New Roman" w:cs="Times New Roman"/>
                <w:bCs/>
                <w:i/>
                <w:color w:val="000000"/>
                <w:sz w:val="24"/>
                <w:szCs w:val="24"/>
              </w:rPr>
              <w:t>(</w:t>
            </w:r>
            <w:r w:rsidR="00D3404A">
              <w:rPr>
                <w:rFonts w:ascii="Times New Roman" w:hAnsi="Times New Roman" w:cs="Times New Roman"/>
                <w:bCs/>
                <w:i/>
                <w:color w:val="000000"/>
                <w:sz w:val="24"/>
                <w:szCs w:val="24"/>
              </w:rPr>
              <w:t xml:space="preserve">съгласно чл. </w:t>
            </w:r>
            <w:r w:rsidR="00237B99">
              <w:rPr>
                <w:rFonts w:ascii="Times New Roman" w:hAnsi="Times New Roman" w:cs="Times New Roman"/>
                <w:bCs/>
                <w:i/>
                <w:color w:val="000000"/>
                <w:sz w:val="24"/>
                <w:szCs w:val="24"/>
                <w:lang w:val="en-US"/>
              </w:rPr>
              <w:t>34</w:t>
            </w:r>
            <w:r w:rsidR="00D3404A">
              <w:rPr>
                <w:rFonts w:ascii="Times New Roman" w:hAnsi="Times New Roman" w:cs="Times New Roman"/>
                <w:bCs/>
                <w:i/>
                <w:color w:val="000000"/>
                <w:sz w:val="24"/>
                <w:szCs w:val="24"/>
              </w:rPr>
              <w:t xml:space="preserve">, ал. </w:t>
            </w:r>
            <w:r w:rsidR="00237B99">
              <w:rPr>
                <w:rFonts w:ascii="Times New Roman" w:hAnsi="Times New Roman" w:cs="Times New Roman"/>
                <w:bCs/>
                <w:i/>
                <w:color w:val="000000"/>
                <w:sz w:val="24"/>
                <w:szCs w:val="24"/>
                <w:lang w:val="en-US"/>
              </w:rPr>
              <w:t>1</w:t>
            </w:r>
            <w:r w:rsidR="00EC7FCD">
              <w:rPr>
                <w:rFonts w:ascii="Times New Roman" w:hAnsi="Times New Roman" w:cs="Times New Roman"/>
                <w:bCs/>
                <w:i/>
                <w:color w:val="000000"/>
                <w:sz w:val="24"/>
                <w:szCs w:val="24"/>
                <w:lang w:val="en-US"/>
              </w:rPr>
              <w:t xml:space="preserve"> </w:t>
            </w:r>
            <w:r w:rsidR="00D3404A">
              <w:rPr>
                <w:rFonts w:ascii="Times New Roman" w:hAnsi="Times New Roman" w:cs="Times New Roman"/>
                <w:bCs/>
                <w:i/>
                <w:color w:val="000000"/>
                <w:sz w:val="24"/>
                <w:szCs w:val="24"/>
              </w:rPr>
              <w:t xml:space="preserve">от </w:t>
            </w:r>
            <w:r w:rsidR="00237B99">
              <w:rPr>
                <w:rFonts w:ascii="Times New Roman" w:hAnsi="Times New Roman" w:cs="Times New Roman"/>
                <w:bCs/>
                <w:i/>
                <w:color w:val="000000"/>
                <w:sz w:val="24"/>
                <w:szCs w:val="24"/>
              </w:rPr>
              <w:t>ЗУСЕСИФ</w:t>
            </w:r>
            <w:r w:rsidR="00D3404A">
              <w:rPr>
                <w:rFonts w:ascii="Times New Roman" w:hAnsi="Times New Roman" w:cs="Times New Roman"/>
                <w:bCs/>
                <w:i/>
                <w:color w:val="000000"/>
                <w:sz w:val="24"/>
                <w:szCs w:val="24"/>
              </w:rPr>
              <w:t>)</w:t>
            </w:r>
            <w:r w:rsidR="006D0F50" w:rsidRPr="00E646E6">
              <w:rPr>
                <w:rFonts w:ascii="Times New Roman" w:hAnsi="Times New Roman" w:cs="Times New Roman"/>
                <w:b/>
                <w:bCs/>
                <w:color w:val="000000"/>
                <w:sz w:val="24"/>
                <w:szCs w:val="24"/>
              </w:rPr>
              <w:t>.</w:t>
            </w:r>
          </w:p>
          <w:p w:rsidR="001866A9" w:rsidRPr="00E646E6" w:rsidRDefault="001866A9" w:rsidP="001866A9">
            <w:pPr>
              <w:spacing w:before="120" w:after="120" w:line="240" w:lineRule="auto"/>
              <w:ind w:left="720"/>
              <w:jc w:val="both"/>
              <w:rPr>
                <w:rFonts w:ascii="Times New Roman" w:hAnsi="Times New Roman" w:cs="Times New Roman"/>
                <w:b/>
                <w:bCs/>
                <w:color w:val="000000"/>
                <w:sz w:val="24"/>
                <w:szCs w:val="24"/>
              </w:rPr>
            </w:pPr>
          </w:p>
          <w:p w:rsidR="00ED28ED" w:rsidRPr="001624D0" w:rsidRDefault="00ED28ED" w:rsidP="00A17A1E">
            <w:pPr>
              <w:spacing w:before="120" w:after="120" w:line="240" w:lineRule="auto"/>
              <w:jc w:val="both"/>
              <w:rPr>
                <w:rFonts w:ascii="Times New Roman" w:hAnsi="Times New Roman" w:cs="Times New Roman"/>
                <w:b/>
                <w:bCs/>
                <w:noProof/>
                <w:snapToGrid w:val="0"/>
                <w:sz w:val="24"/>
                <w:szCs w:val="24"/>
                <w:lang w:eastAsia="bg-BG"/>
              </w:rPr>
            </w:pPr>
            <w:r w:rsidRPr="00861D34">
              <w:rPr>
                <w:rFonts w:ascii="Times New Roman" w:hAnsi="Times New Roman" w:cs="Times New Roman"/>
                <w:b/>
                <w:bCs/>
                <w:noProof/>
                <w:snapToGrid w:val="0"/>
                <w:sz w:val="24"/>
                <w:szCs w:val="24"/>
                <w:u w:val="single"/>
                <w:lang w:eastAsia="bg-BG"/>
              </w:rPr>
              <w:t>22.2</w:t>
            </w:r>
            <w:r>
              <w:rPr>
                <w:rFonts w:ascii="Times New Roman" w:hAnsi="Times New Roman" w:cs="Times New Roman"/>
                <w:b/>
                <w:bCs/>
                <w:noProof/>
                <w:snapToGrid w:val="0"/>
                <w:sz w:val="24"/>
                <w:szCs w:val="24"/>
                <w:lang w:eastAsia="bg-BG"/>
              </w:rPr>
              <w:t xml:space="preserve"> </w:t>
            </w:r>
            <w:r w:rsidRPr="00A17A1E">
              <w:rPr>
                <w:rFonts w:ascii="Times New Roman" w:hAnsi="Times New Roman" w:cs="Times New Roman"/>
                <w:b/>
                <w:bCs/>
                <w:i/>
                <w:iCs/>
                <w:noProof/>
                <w:snapToGrid w:val="0"/>
                <w:sz w:val="24"/>
                <w:szCs w:val="24"/>
                <w:lang w:eastAsia="bg-BG"/>
              </w:rPr>
              <w:t>Техническа</w:t>
            </w:r>
            <w:r>
              <w:rPr>
                <w:rFonts w:ascii="Times New Roman" w:hAnsi="Times New Roman" w:cs="Times New Roman"/>
                <w:b/>
                <w:bCs/>
                <w:i/>
                <w:iCs/>
                <w:noProof/>
                <w:snapToGrid w:val="0"/>
                <w:sz w:val="24"/>
                <w:szCs w:val="24"/>
                <w:lang w:eastAsia="bg-BG"/>
              </w:rPr>
              <w:t>та</w:t>
            </w:r>
            <w:r w:rsidRPr="00A17A1E">
              <w:rPr>
                <w:rFonts w:ascii="Times New Roman" w:hAnsi="Times New Roman" w:cs="Times New Roman"/>
                <w:b/>
                <w:bCs/>
                <w:i/>
                <w:iCs/>
                <w:noProof/>
                <w:snapToGrid w:val="0"/>
                <w:sz w:val="24"/>
                <w:szCs w:val="24"/>
                <w:lang w:eastAsia="bg-BG"/>
              </w:rPr>
              <w:t xml:space="preserve"> и финансова оценка на проектните предложения се </w:t>
            </w:r>
            <w:r>
              <w:rPr>
                <w:rFonts w:ascii="Times New Roman" w:hAnsi="Times New Roman" w:cs="Times New Roman"/>
                <w:b/>
                <w:bCs/>
                <w:i/>
                <w:iCs/>
                <w:noProof/>
                <w:snapToGrid w:val="0"/>
                <w:sz w:val="24"/>
                <w:szCs w:val="24"/>
                <w:lang w:eastAsia="bg-BG"/>
              </w:rPr>
              <w:t xml:space="preserve">извършва по критерии, включени в одобрената СВОМР на „ МИГ Средец“, съгласно </w:t>
            </w:r>
            <w:r w:rsidRPr="00A517F5">
              <w:rPr>
                <w:rFonts w:ascii="Times New Roman" w:hAnsi="Times New Roman" w:cs="Times New Roman"/>
                <w:b/>
                <w:bCs/>
                <w:i/>
                <w:iCs/>
                <w:noProof/>
                <w:snapToGrid w:val="0"/>
                <w:sz w:val="24"/>
                <w:szCs w:val="24"/>
                <w:u w:val="single"/>
                <w:lang w:eastAsia="bg-BG"/>
              </w:rPr>
              <w:t>Приложение №1</w:t>
            </w:r>
            <w:r w:rsidR="00A7345C">
              <w:rPr>
                <w:rFonts w:ascii="Times New Roman" w:hAnsi="Times New Roman" w:cs="Times New Roman"/>
                <w:b/>
                <w:bCs/>
                <w:i/>
                <w:iCs/>
                <w:noProof/>
                <w:snapToGrid w:val="0"/>
                <w:sz w:val="24"/>
                <w:szCs w:val="24"/>
                <w:u w:val="single"/>
                <w:lang w:eastAsia="bg-BG"/>
              </w:rPr>
              <w:t>6</w:t>
            </w:r>
            <w:r w:rsidRPr="00FA38E6">
              <w:rPr>
                <w:rFonts w:ascii="Times New Roman" w:hAnsi="Times New Roman" w:cs="Times New Roman"/>
                <w:b/>
                <w:bCs/>
                <w:i/>
                <w:iCs/>
                <w:noProof/>
                <w:snapToGrid w:val="0"/>
                <w:sz w:val="24"/>
                <w:szCs w:val="24"/>
                <w:u w:val="single"/>
                <w:lang w:eastAsia="bg-BG"/>
              </w:rPr>
              <w:t xml:space="preserve"> </w:t>
            </w:r>
            <w:r w:rsidRPr="00470553">
              <w:rPr>
                <w:rFonts w:ascii="Times New Roman" w:hAnsi="Times New Roman" w:cs="Times New Roman"/>
                <w:b/>
                <w:bCs/>
                <w:i/>
                <w:iCs/>
                <w:noProof/>
                <w:snapToGrid w:val="0"/>
                <w:sz w:val="24"/>
                <w:szCs w:val="24"/>
                <w:lang w:eastAsia="bg-BG"/>
              </w:rPr>
              <w:t>от настоящите УК.</w:t>
            </w:r>
          </w:p>
          <w:p w:rsidR="002417D1" w:rsidRPr="00BB04BC" w:rsidRDefault="002417D1" w:rsidP="002417D1">
            <w:pPr>
              <w:spacing w:after="0"/>
              <w:jc w:val="both"/>
              <w:rPr>
                <w:rFonts w:ascii="Times New Roman" w:eastAsia="Times New Roman" w:hAnsi="Times New Roman" w:cs="Times New Roman"/>
                <w:b/>
                <w:bCs/>
                <w:color w:val="000000"/>
                <w:sz w:val="24"/>
                <w:szCs w:val="24"/>
                <w:u w:val="single"/>
              </w:rPr>
            </w:pPr>
            <w:r w:rsidRPr="00BB04BC">
              <w:rPr>
                <w:rFonts w:ascii="Times New Roman" w:eastAsia="Times New Roman" w:hAnsi="Times New Roman" w:cs="Times New Roman"/>
                <w:b/>
                <w:bCs/>
                <w:color w:val="000000"/>
                <w:sz w:val="24"/>
                <w:szCs w:val="24"/>
                <w:u w:val="single"/>
              </w:rPr>
              <w:t>МЕТОДИКА ЗА ОЦЕНКА НА ПРОЕКТНИТЕ ПРЕДЛОЖЕНИЯ</w:t>
            </w:r>
          </w:p>
          <w:p w:rsidR="002417D1" w:rsidRPr="00BB04BC" w:rsidRDefault="002417D1" w:rsidP="002417D1">
            <w:pPr>
              <w:pStyle w:val="a0"/>
              <w:spacing w:line="276" w:lineRule="auto"/>
              <w:ind w:left="0"/>
              <w:jc w:val="both"/>
              <w:rPr>
                <w:rFonts w:ascii="Times New Roman" w:hAnsi="Times New Roman" w:cs="Times New Roman"/>
                <w:b/>
                <w:i/>
                <w:sz w:val="24"/>
                <w:szCs w:val="24"/>
                <w:u w:val="single"/>
              </w:rPr>
            </w:pPr>
            <w:r>
              <w:rPr>
                <w:rFonts w:ascii="Times New Roman" w:hAnsi="Times New Roman" w:cs="Times New Roman"/>
                <w:b/>
                <w:i/>
                <w:sz w:val="24"/>
                <w:szCs w:val="24"/>
                <w:u w:val="single"/>
              </w:rPr>
              <w:t xml:space="preserve">І. </w:t>
            </w:r>
            <w:r w:rsidRPr="00BB04BC">
              <w:rPr>
                <w:rFonts w:ascii="Times New Roman" w:hAnsi="Times New Roman" w:cs="Times New Roman"/>
                <w:b/>
                <w:i/>
                <w:sz w:val="24"/>
                <w:szCs w:val="24"/>
                <w:u w:val="single"/>
              </w:rPr>
              <w:t xml:space="preserve">Определение на критериите и документи за доказване </w:t>
            </w:r>
          </w:p>
          <w:p w:rsidR="008553AC" w:rsidRDefault="002417D1" w:rsidP="008553AC">
            <w:pPr>
              <w:pStyle w:val="a0"/>
              <w:spacing w:line="276" w:lineRule="auto"/>
              <w:ind w:left="0"/>
              <w:jc w:val="both"/>
              <w:rPr>
                <w:rFonts w:ascii="Times New Roman" w:hAnsi="Times New Roman" w:cs="Times New Roman"/>
                <w:sz w:val="24"/>
                <w:szCs w:val="24"/>
              </w:rPr>
            </w:pPr>
            <w:r w:rsidRPr="00C14843">
              <w:rPr>
                <w:rFonts w:ascii="Times New Roman" w:hAnsi="Times New Roman" w:cs="Times New Roman"/>
                <w:b/>
                <w:i/>
                <w:sz w:val="24"/>
                <w:szCs w:val="24"/>
              </w:rPr>
              <w:t>1.</w:t>
            </w:r>
            <w:r>
              <w:rPr>
                <w:rFonts w:ascii="Times New Roman" w:hAnsi="Times New Roman" w:cs="Times New Roman"/>
                <w:b/>
                <w:i/>
                <w:sz w:val="24"/>
                <w:szCs w:val="24"/>
              </w:rPr>
              <w:t xml:space="preserve"> </w:t>
            </w:r>
            <w:r w:rsidRPr="00BB04BC">
              <w:rPr>
                <w:rFonts w:ascii="Times New Roman" w:hAnsi="Times New Roman" w:cs="Times New Roman"/>
                <w:b/>
                <w:i/>
                <w:sz w:val="24"/>
                <w:szCs w:val="24"/>
              </w:rPr>
              <w:t>По критерия  „</w:t>
            </w:r>
            <w:r w:rsidRPr="00BB04BC">
              <w:rPr>
                <w:rFonts w:ascii="Times New Roman" w:hAnsi="Times New Roman" w:cs="Times New Roman"/>
                <w:b/>
                <w:i/>
                <w:sz w:val="24"/>
                <w:szCs w:val="24"/>
                <w:shd w:val="clear" w:color="auto" w:fill="FEFEFE"/>
              </w:rPr>
              <w:t xml:space="preserve">Проекти представени от НПО и читалища </w:t>
            </w:r>
            <w:r w:rsidRPr="00BB04BC">
              <w:rPr>
                <w:rFonts w:ascii="Times New Roman" w:hAnsi="Times New Roman" w:cs="Times New Roman"/>
                <w:b/>
                <w:i/>
                <w:sz w:val="24"/>
                <w:szCs w:val="24"/>
              </w:rPr>
              <w:t>“</w:t>
            </w:r>
            <w:r>
              <w:rPr>
                <w:rFonts w:ascii="Times New Roman" w:hAnsi="Times New Roman" w:cs="Times New Roman"/>
                <w:sz w:val="24"/>
                <w:szCs w:val="24"/>
              </w:rPr>
              <w:t xml:space="preserve">, </w:t>
            </w:r>
            <w:r w:rsidRPr="00BB04BC">
              <w:rPr>
                <w:rFonts w:ascii="Times New Roman" w:hAnsi="Times New Roman" w:cs="Times New Roman"/>
                <w:sz w:val="24"/>
                <w:szCs w:val="24"/>
              </w:rPr>
              <w:t xml:space="preserve"> точки получава кандидат, който представи документи, че е регистриран по закона з</w:t>
            </w:r>
            <w:r>
              <w:rPr>
                <w:rFonts w:ascii="Times New Roman" w:hAnsi="Times New Roman" w:cs="Times New Roman"/>
                <w:sz w:val="24"/>
                <w:szCs w:val="24"/>
              </w:rPr>
              <w:t>а ЮЛНЦ или Закона за читалищата;</w:t>
            </w:r>
          </w:p>
          <w:p w:rsidR="002417D1" w:rsidRDefault="002417D1" w:rsidP="008553AC">
            <w:pPr>
              <w:pStyle w:val="a0"/>
              <w:spacing w:line="276" w:lineRule="auto"/>
              <w:ind w:left="0"/>
              <w:jc w:val="both"/>
              <w:rPr>
                <w:rFonts w:ascii="Times New Roman" w:hAnsi="Times New Roman" w:cs="Times New Roman"/>
                <w:sz w:val="24"/>
                <w:szCs w:val="24"/>
              </w:rPr>
            </w:pPr>
            <w:r w:rsidRPr="00C14843">
              <w:rPr>
                <w:rFonts w:ascii="Times New Roman" w:hAnsi="Times New Roman" w:cs="Times New Roman"/>
                <w:b/>
                <w:i/>
                <w:sz w:val="24"/>
                <w:szCs w:val="24"/>
              </w:rPr>
              <w:t>2.</w:t>
            </w:r>
            <w:r>
              <w:rPr>
                <w:rFonts w:ascii="Times New Roman" w:hAnsi="Times New Roman" w:cs="Times New Roman"/>
                <w:sz w:val="24"/>
                <w:szCs w:val="24"/>
              </w:rPr>
              <w:t xml:space="preserve"> </w:t>
            </w:r>
            <w:r w:rsidRPr="00BB04BC">
              <w:rPr>
                <w:rFonts w:ascii="Times New Roman" w:hAnsi="Times New Roman" w:cs="Times New Roman"/>
                <w:b/>
                <w:i/>
                <w:sz w:val="24"/>
                <w:szCs w:val="24"/>
              </w:rPr>
              <w:t>По критерия  „</w:t>
            </w:r>
            <w:r w:rsidRPr="00BB04BC">
              <w:rPr>
                <w:rFonts w:ascii="Times New Roman" w:hAnsi="Times New Roman" w:cs="Times New Roman"/>
                <w:b/>
                <w:i/>
                <w:sz w:val="24"/>
                <w:szCs w:val="24"/>
                <w:shd w:val="clear" w:color="auto" w:fill="FEFEFE"/>
              </w:rPr>
              <w:t>Проекти с обществена значимост и културна насоченост“</w:t>
            </w:r>
            <w:r>
              <w:rPr>
                <w:rFonts w:ascii="Times New Roman" w:hAnsi="Times New Roman" w:cs="Times New Roman"/>
                <w:sz w:val="24"/>
                <w:szCs w:val="24"/>
                <w:shd w:val="clear" w:color="auto" w:fill="FEFEFE"/>
              </w:rPr>
              <w:t>,</w:t>
            </w:r>
            <w:r w:rsidRPr="005D263E">
              <w:rPr>
                <w:rFonts w:cs="Times New Roman"/>
                <w:szCs w:val="24"/>
              </w:rPr>
              <w:t xml:space="preserve"> </w:t>
            </w:r>
            <w:r w:rsidRPr="005D263E">
              <w:rPr>
                <w:rFonts w:ascii="Times New Roman" w:hAnsi="Times New Roman" w:cs="Times New Roman"/>
                <w:sz w:val="24"/>
                <w:szCs w:val="24"/>
              </w:rPr>
              <w:t xml:space="preserve">точки получава проектно предложение, чиито дейности ще засегнат обекти с местното културно и/или обществено значение, напр.  читалища , обект паметник на културата с местно значение, обект с голяма обществена значимост за населението – паркове, улици, зелени площи, детски площадки и и др. </w:t>
            </w:r>
            <w:r w:rsidR="0014039C">
              <w:rPr>
                <w:rFonts w:ascii="Times New Roman" w:hAnsi="Times New Roman" w:cs="Times New Roman"/>
                <w:sz w:val="24"/>
                <w:szCs w:val="24"/>
              </w:rPr>
              <w:t>Кандидатът</w:t>
            </w:r>
            <w:r>
              <w:rPr>
                <w:rFonts w:ascii="Times New Roman" w:hAnsi="Times New Roman" w:cs="Times New Roman"/>
                <w:sz w:val="24"/>
                <w:szCs w:val="24"/>
              </w:rPr>
              <w:t xml:space="preserve">, </w:t>
            </w:r>
            <w:r w:rsidR="0014039C">
              <w:rPr>
                <w:rFonts w:ascii="Times New Roman" w:hAnsi="Times New Roman" w:cs="Times New Roman"/>
                <w:sz w:val="24"/>
                <w:szCs w:val="24"/>
              </w:rPr>
              <w:t xml:space="preserve">ако желае да му се начислят точки по този критерий, задължително </w:t>
            </w:r>
            <w:r>
              <w:rPr>
                <w:rFonts w:ascii="Times New Roman" w:hAnsi="Times New Roman" w:cs="Times New Roman"/>
                <w:sz w:val="24"/>
                <w:szCs w:val="24"/>
              </w:rPr>
              <w:t xml:space="preserve"> в т.11 от Формуляра за кандидатстване описва и обосновава значимостта и насочеността на проекта;</w:t>
            </w:r>
          </w:p>
          <w:p w:rsidR="002417D1" w:rsidRDefault="002417D1" w:rsidP="002417D1">
            <w:pPr>
              <w:tabs>
                <w:tab w:val="left" w:pos="255"/>
              </w:tabs>
              <w:spacing w:after="0"/>
              <w:jc w:val="both"/>
              <w:rPr>
                <w:rFonts w:ascii="Times New Roman" w:hAnsi="Times New Roman" w:cs="Times New Roman"/>
                <w:sz w:val="24"/>
                <w:szCs w:val="24"/>
              </w:rPr>
            </w:pPr>
            <w:r>
              <w:rPr>
                <w:rFonts w:ascii="Times New Roman" w:hAnsi="Times New Roman" w:cs="Times New Roman"/>
                <w:b/>
                <w:i/>
                <w:sz w:val="24"/>
                <w:szCs w:val="24"/>
              </w:rPr>
              <w:t xml:space="preserve">3. </w:t>
            </w:r>
            <w:r w:rsidRPr="00BB04BC">
              <w:rPr>
                <w:rFonts w:ascii="Times New Roman" w:hAnsi="Times New Roman" w:cs="Times New Roman"/>
                <w:b/>
                <w:i/>
                <w:sz w:val="24"/>
                <w:szCs w:val="24"/>
              </w:rPr>
              <w:t xml:space="preserve">По критерия  </w:t>
            </w:r>
            <w:r w:rsidRPr="004030B5">
              <w:rPr>
                <w:rFonts w:ascii="Times New Roman" w:hAnsi="Times New Roman" w:cs="Times New Roman"/>
                <w:b/>
                <w:i/>
                <w:sz w:val="24"/>
                <w:szCs w:val="24"/>
              </w:rPr>
              <w:t>„</w:t>
            </w:r>
            <w:r w:rsidRPr="004030B5">
              <w:rPr>
                <w:rFonts w:ascii="Times New Roman" w:hAnsi="Times New Roman" w:cs="Times New Roman"/>
                <w:b/>
                <w:i/>
                <w:sz w:val="24"/>
                <w:szCs w:val="24"/>
                <w:shd w:val="clear" w:color="auto" w:fill="FEFEFE"/>
              </w:rPr>
              <w:t>Инвестиции в подобряване на образователната  и спортна инфраструктура“</w:t>
            </w:r>
            <w:r>
              <w:rPr>
                <w:rFonts w:ascii="Times New Roman" w:hAnsi="Times New Roman" w:cs="Times New Roman"/>
                <w:i/>
                <w:sz w:val="24"/>
                <w:szCs w:val="24"/>
                <w:shd w:val="clear" w:color="auto" w:fill="FEFEFE"/>
              </w:rPr>
              <w:t>,</w:t>
            </w:r>
            <w:r w:rsidRPr="00A61829">
              <w:rPr>
                <w:rFonts w:ascii="Times New Roman" w:hAnsi="Times New Roman" w:cs="Times New Roman"/>
                <w:sz w:val="24"/>
                <w:szCs w:val="24"/>
              </w:rPr>
              <w:t xml:space="preserve"> </w:t>
            </w:r>
            <w:r w:rsidRPr="005D263E">
              <w:rPr>
                <w:rFonts w:ascii="Times New Roman" w:hAnsi="Times New Roman" w:cs="Times New Roman"/>
                <w:sz w:val="24"/>
                <w:szCs w:val="24"/>
              </w:rPr>
              <w:t>точки получава проектно предложение, чиито дейности ще засегнат</w:t>
            </w:r>
            <w:r>
              <w:rPr>
                <w:rFonts w:ascii="Times New Roman" w:hAnsi="Times New Roman" w:cs="Times New Roman"/>
                <w:sz w:val="24"/>
                <w:szCs w:val="24"/>
              </w:rPr>
              <w:t>:</w:t>
            </w:r>
            <w:r w:rsidRPr="005D263E">
              <w:rPr>
                <w:rFonts w:ascii="Times New Roman" w:hAnsi="Times New Roman" w:cs="Times New Roman"/>
                <w:sz w:val="24"/>
                <w:szCs w:val="24"/>
              </w:rPr>
              <w:t xml:space="preserve"> </w:t>
            </w:r>
          </w:p>
          <w:p w:rsidR="002417D1" w:rsidRDefault="002417D1" w:rsidP="002417D1">
            <w:pPr>
              <w:tabs>
                <w:tab w:val="left" w:pos="255"/>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D263E">
              <w:rPr>
                <w:rFonts w:ascii="Times New Roman" w:hAnsi="Times New Roman" w:cs="Times New Roman"/>
                <w:sz w:val="24"/>
                <w:szCs w:val="24"/>
              </w:rPr>
              <w:t>обекти</w:t>
            </w:r>
            <w:r>
              <w:rPr>
                <w:rFonts w:ascii="Times New Roman" w:hAnsi="Times New Roman" w:cs="Times New Roman"/>
                <w:sz w:val="24"/>
                <w:szCs w:val="24"/>
              </w:rPr>
              <w:t xml:space="preserve"> от образователната инфраструктура – училища, детски градини , обекти (документи за доказване са изискуемите  придружаващи специфични документи , съгласно т.24.2, подточка 6 от Условията за кандидатстване)</w:t>
            </w:r>
          </w:p>
          <w:p w:rsidR="002417D1" w:rsidRDefault="002417D1" w:rsidP="002417D1">
            <w:pPr>
              <w:tabs>
                <w:tab w:val="left" w:pos="255"/>
              </w:tabs>
              <w:spacing w:after="0"/>
              <w:jc w:val="both"/>
              <w:rPr>
                <w:rFonts w:ascii="Times New Roman" w:hAnsi="Times New Roman" w:cs="Times New Roman"/>
                <w:sz w:val="24"/>
                <w:szCs w:val="24"/>
              </w:rPr>
            </w:pPr>
            <w:r>
              <w:rPr>
                <w:rFonts w:ascii="Times New Roman" w:hAnsi="Times New Roman" w:cs="Times New Roman"/>
                <w:sz w:val="24"/>
                <w:szCs w:val="24"/>
              </w:rPr>
              <w:t>-  обекти от спортна инфраструктура – спортни зали, спортни площадки, стадиони и др.( доказва се с копие на акта за собственост или с копие на договора за ползване</w:t>
            </w:r>
            <w:r>
              <w:rPr>
                <w:rFonts w:ascii="Times New Roman" w:hAnsi="Times New Roman" w:cs="Times New Roman"/>
                <w:sz w:val="24"/>
                <w:szCs w:val="24"/>
                <w:lang w:val="en-US"/>
              </w:rPr>
              <w:t xml:space="preserve"> </w:t>
            </w:r>
            <w:r>
              <w:rPr>
                <w:rFonts w:ascii="Times New Roman" w:hAnsi="Times New Roman" w:cs="Times New Roman"/>
                <w:sz w:val="24"/>
                <w:szCs w:val="24"/>
              </w:rPr>
              <w:t>или друг документ, от който да е видно, че обекта е с предназначение за спортни дейности);</w:t>
            </w:r>
          </w:p>
          <w:p w:rsidR="00933A37" w:rsidRDefault="002417D1" w:rsidP="002417D1">
            <w:pPr>
              <w:spacing w:before="60" w:after="6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4. </w:t>
            </w:r>
            <w:r w:rsidRPr="00BB04BC">
              <w:rPr>
                <w:rFonts w:ascii="Times New Roman" w:hAnsi="Times New Roman" w:cs="Times New Roman"/>
                <w:b/>
                <w:i/>
                <w:sz w:val="24"/>
                <w:szCs w:val="24"/>
              </w:rPr>
              <w:t xml:space="preserve">По критерия  </w:t>
            </w:r>
            <w:r w:rsidRPr="004030B5">
              <w:rPr>
                <w:rFonts w:ascii="Times New Roman" w:hAnsi="Times New Roman" w:cs="Times New Roman"/>
                <w:b/>
                <w:i/>
                <w:sz w:val="24"/>
                <w:szCs w:val="24"/>
              </w:rPr>
              <w:t>„</w:t>
            </w:r>
            <w:r w:rsidRPr="004030B5">
              <w:rPr>
                <w:rFonts w:ascii="Times New Roman" w:hAnsi="Times New Roman" w:cs="Times New Roman"/>
                <w:b/>
                <w:i/>
                <w:sz w:val="24"/>
                <w:szCs w:val="24"/>
                <w:shd w:val="clear" w:color="auto" w:fill="FEFEFE"/>
              </w:rPr>
              <w:t>Над  40 %   от населението ползващо създадената или подобрена услуга</w:t>
            </w:r>
            <w:r>
              <w:rPr>
                <w:rFonts w:ascii="Times New Roman" w:hAnsi="Times New Roman" w:cs="Times New Roman"/>
                <w:b/>
                <w:i/>
                <w:sz w:val="24"/>
                <w:szCs w:val="24"/>
                <w:shd w:val="clear" w:color="auto" w:fill="FEFEFE"/>
              </w:rPr>
              <w:t>“,</w:t>
            </w:r>
            <w:r w:rsidRPr="004030B5">
              <w:rPr>
                <w:rFonts w:ascii="Times New Roman" w:hAnsi="Times New Roman" w:cs="Times New Roman"/>
                <w:sz w:val="24"/>
                <w:szCs w:val="24"/>
              </w:rPr>
              <w:t xml:space="preserve"> </w:t>
            </w:r>
            <w:r w:rsidRPr="005D263E">
              <w:rPr>
                <w:rFonts w:ascii="Times New Roman" w:hAnsi="Times New Roman" w:cs="Times New Roman"/>
                <w:sz w:val="24"/>
                <w:szCs w:val="24"/>
              </w:rPr>
              <w:t>точки получава проектно предложение</w:t>
            </w:r>
            <w:r>
              <w:rPr>
                <w:rFonts w:ascii="Times New Roman" w:hAnsi="Times New Roman" w:cs="Times New Roman"/>
                <w:sz w:val="24"/>
                <w:szCs w:val="24"/>
              </w:rPr>
              <w:t>,</w:t>
            </w:r>
            <w:r w:rsidRPr="004030B5">
              <w:rPr>
                <w:rFonts w:ascii="Times New Roman" w:hAnsi="Times New Roman" w:cs="Times New Roman"/>
                <w:sz w:val="24"/>
                <w:szCs w:val="24"/>
              </w:rPr>
              <w:t xml:space="preserve"> </w:t>
            </w:r>
            <w:r>
              <w:rPr>
                <w:rFonts w:ascii="Times New Roman" w:hAnsi="Times New Roman" w:cs="Times New Roman"/>
                <w:sz w:val="24"/>
                <w:szCs w:val="24"/>
              </w:rPr>
              <w:t>чиято реализация ще доведе до ползване от  над 40% от населението на територията на „МИГ Средец“ (</w:t>
            </w:r>
            <w:r w:rsidR="001638AA">
              <w:rPr>
                <w:rFonts w:ascii="Times New Roman" w:hAnsi="Times New Roman" w:cs="Times New Roman"/>
                <w:sz w:val="24"/>
                <w:szCs w:val="24"/>
              </w:rPr>
              <w:t xml:space="preserve">този критерий се </w:t>
            </w:r>
            <w:r>
              <w:rPr>
                <w:rFonts w:ascii="Times New Roman" w:hAnsi="Times New Roman" w:cs="Times New Roman"/>
                <w:sz w:val="24"/>
                <w:szCs w:val="24"/>
              </w:rPr>
              <w:t>доказва с</w:t>
            </w:r>
            <w:r w:rsidR="00513C27">
              <w:rPr>
                <w:rFonts w:ascii="Times New Roman" w:hAnsi="Times New Roman" w:cs="Times New Roman"/>
                <w:sz w:val="24"/>
                <w:szCs w:val="24"/>
              </w:rPr>
              <w:t xml:space="preserve"> представяне на </w:t>
            </w:r>
            <w:r>
              <w:rPr>
                <w:rFonts w:ascii="Times New Roman" w:hAnsi="Times New Roman" w:cs="Times New Roman"/>
                <w:sz w:val="24"/>
                <w:szCs w:val="24"/>
              </w:rPr>
              <w:t xml:space="preserve"> обосновка от кандидата и/или д</w:t>
            </w:r>
            <w:r w:rsidR="00933A37">
              <w:rPr>
                <w:rFonts w:ascii="Times New Roman" w:hAnsi="Times New Roman" w:cs="Times New Roman"/>
                <w:sz w:val="24"/>
                <w:szCs w:val="24"/>
              </w:rPr>
              <w:t>р. документ по негова преценка).</w:t>
            </w:r>
          </w:p>
          <w:p w:rsidR="002417D1" w:rsidRDefault="002417D1" w:rsidP="002417D1">
            <w:pPr>
              <w:pStyle w:val="a0"/>
              <w:spacing w:line="276" w:lineRule="auto"/>
              <w:ind w:left="0"/>
              <w:jc w:val="both"/>
              <w:rPr>
                <w:rFonts w:ascii="Times New Roman" w:hAnsi="Times New Roman" w:cs="Times New Roman"/>
                <w:sz w:val="24"/>
                <w:szCs w:val="24"/>
              </w:rPr>
            </w:pPr>
            <w:r w:rsidRPr="0092245E">
              <w:rPr>
                <w:rFonts w:ascii="Times New Roman" w:hAnsi="Times New Roman" w:cs="Times New Roman"/>
                <w:b/>
                <w:i/>
                <w:sz w:val="24"/>
                <w:szCs w:val="24"/>
              </w:rPr>
              <w:t>5.</w:t>
            </w:r>
            <w:r>
              <w:rPr>
                <w:rFonts w:ascii="Times New Roman" w:hAnsi="Times New Roman" w:cs="Times New Roman"/>
                <w:sz w:val="24"/>
                <w:szCs w:val="24"/>
              </w:rPr>
              <w:t xml:space="preserve"> </w:t>
            </w:r>
            <w:r w:rsidRPr="00BB04BC">
              <w:rPr>
                <w:rFonts w:ascii="Times New Roman" w:hAnsi="Times New Roman" w:cs="Times New Roman"/>
                <w:b/>
                <w:i/>
                <w:sz w:val="24"/>
                <w:szCs w:val="24"/>
              </w:rPr>
              <w:t xml:space="preserve">По критерия  </w:t>
            </w:r>
            <w:r w:rsidRPr="004030B5">
              <w:rPr>
                <w:rFonts w:ascii="Times New Roman" w:hAnsi="Times New Roman" w:cs="Times New Roman"/>
                <w:b/>
                <w:i/>
                <w:sz w:val="24"/>
                <w:szCs w:val="24"/>
              </w:rPr>
              <w:t>„</w:t>
            </w:r>
            <w:r w:rsidRPr="004030B5">
              <w:rPr>
                <w:rFonts w:ascii="Times New Roman" w:hAnsi="Times New Roman" w:cs="Times New Roman"/>
                <w:b/>
                <w:i/>
                <w:sz w:val="24"/>
                <w:szCs w:val="24"/>
                <w:shd w:val="clear" w:color="auto" w:fill="FEFEFE"/>
              </w:rPr>
              <w:t>Инвестиции в повече от едно</w:t>
            </w:r>
            <w:r>
              <w:rPr>
                <w:rFonts w:ascii="Times New Roman" w:hAnsi="Times New Roman" w:cs="Times New Roman"/>
                <w:b/>
                <w:i/>
                <w:sz w:val="24"/>
                <w:szCs w:val="24"/>
                <w:shd w:val="clear" w:color="auto" w:fill="FEFEFE"/>
              </w:rPr>
              <w:t xml:space="preserve"> населено място на територията“</w:t>
            </w:r>
            <w:r w:rsidRPr="0092245E">
              <w:rPr>
                <w:rFonts w:ascii="Times New Roman" w:hAnsi="Times New Roman" w:cs="Times New Roman"/>
                <w:sz w:val="24"/>
                <w:szCs w:val="24"/>
                <w:shd w:val="clear" w:color="auto" w:fill="FEFEFE"/>
              </w:rPr>
              <w:t>,</w:t>
            </w:r>
            <w:r>
              <w:rPr>
                <w:rFonts w:ascii="Times New Roman" w:hAnsi="Times New Roman" w:cs="Times New Roman"/>
                <w:b/>
                <w:i/>
                <w:sz w:val="24"/>
                <w:szCs w:val="24"/>
                <w:shd w:val="clear" w:color="auto" w:fill="FEFEFE"/>
              </w:rPr>
              <w:t xml:space="preserve"> </w:t>
            </w:r>
            <w:r w:rsidRPr="004030B5">
              <w:rPr>
                <w:rFonts w:ascii="Times New Roman" w:hAnsi="Times New Roman" w:cs="Times New Roman"/>
                <w:sz w:val="24"/>
                <w:szCs w:val="24"/>
                <w:shd w:val="clear" w:color="auto" w:fill="FEFEFE"/>
              </w:rPr>
              <w:t xml:space="preserve">точки </w:t>
            </w:r>
            <w:r>
              <w:rPr>
                <w:rFonts w:ascii="Times New Roman" w:hAnsi="Times New Roman" w:cs="Times New Roman"/>
                <w:sz w:val="24"/>
                <w:szCs w:val="24"/>
                <w:shd w:val="clear" w:color="auto" w:fill="FEFEFE"/>
              </w:rPr>
              <w:t xml:space="preserve">получава </w:t>
            </w:r>
            <w:r w:rsidRPr="005D263E">
              <w:rPr>
                <w:rFonts w:ascii="Times New Roman" w:hAnsi="Times New Roman" w:cs="Times New Roman"/>
                <w:sz w:val="24"/>
                <w:szCs w:val="24"/>
              </w:rPr>
              <w:t>проектно предложение, чиито дейности</w:t>
            </w:r>
            <w:r>
              <w:rPr>
                <w:rFonts w:ascii="Times New Roman" w:hAnsi="Times New Roman" w:cs="Times New Roman"/>
                <w:sz w:val="24"/>
                <w:szCs w:val="24"/>
              </w:rPr>
              <w:t xml:space="preserve"> ще обхванат  повече от едно населено място.</w:t>
            </w:r>
            <w:r w:rsidRPr="0092245E">
              <w:rPr>
                <w:rFonts w:ascii="Times New Roman" w:hAnsi="Times New Roman" w:cs="Times New Roman"/>
                <w:sz w:val="24"/>
                <w:szCs w:val="24"/>
              </w:rPr>
              <w:t xml:space="preserve"> </w:t>
            </w:r>
            <w:r w:rsidR="001638AA">
              <w:rPr>
                <w:rFonts w:ascii="Times New Roman" w:hAnsi="Times New Roman" w:cs="Times New Roman"/>
                <w:sz w:val="24"/>
                <w:szCs w:val="24"/>
              </w:rPr>
              <w:t>Кандидатът, ако желае да му се начислят точки по този критерий, задължително  в</w:t>
            </w:r>
            <w:r>
              <w:rPr>
                <w:rFonts w:ascii="Times New Roman" w:hAnsi="Times New Roman" w:cs="Times New Roman"/>
                <w:sz w:val="24"/>
                <w:szCs w:val="24"/>
              </w:rPr>
              <w:t xml:space="preserve"> т.11 от Формуляра за кандидатстване описва</w:t>
            </w:r>
            <w:r w:rsidRPr="0092245E">
              <w:rPr>
                <w:rFonts w:ascii="Times New Roman" w:hAnsi="Times New Roman" w:cs="Times New Roman"/>
                <w:sz w:val="24"/>
                <w:szCs w:val="24"/>
              </w:rPr>
              <w:t xml:space="preserve"> </w:t>
            </w:r>
            <w:r w:rsidRPr="00132DE9">
              <w:rPr>
                <w:rFonts w:ascii="Times New Roman" w:hAnsi="Times New Roman" w:cs="Times New Roman"/>
                <w:sz w:val="24"/>
                <w:szCs w:val="24"/>
              </w:rPr>
              <w:t>броя на населените места , които ще обхване инвестицията и техните имена</w:t>
            </w:r>
            <w:r>
              <w:rPr>
                <w:rFonts w:ascii="Times New Roman" w:hAnsi="Times New Roman" w:cs="Times New Roman"/>
                <w:sz w:val="24"/>
                <w:szCs w:val="24"/>
              </w:rPr>
              <w:t>;</w:t>
            </w:r>
          </w:p>
          <w:p w:rsidR="002417D1" w:rsidRPr="0092245E" w:rsidRDefault="002417D1" w:rsidP="002417D1">
            <w:pPr>
              <w:pStyle w:val="a0"/>
              <w:spacing w:line="276" w:lineRule="auto"/>
              <w:ind w:left="0"/>
              <w:jc w:val="both"/>
              <w:rPr>
                <w:rFonts w:ascii="Times New Roman" w:hAnsi="Times New Roman" w:cs="Times New Roman"/>
                <w:b/>
                <w:bCs/>
                <w:i/>
                <w:sz w:val="24"/>
                <w:szCs w:val="24"/>
                <w:shd w:val="clear" w:color="auto" w:fill="FEFEFE"/>
              </w:rPr>
            </w:pPr>
            <w:r w:rsidRPr="0092245E">
              <w:rPr>
                <w:rFonts w:ascii="Times New Roman" w:hAnsi="Times New Roman" w:cs="Times New Roman"/>
                <w:b/>
                <w:i/>
                <w:sz w:val="24"/>
                <w:szCs w:val="24"/>
              </w:rPr>
              <w:t xml:space="preserve">6. </w:t>
            </w:r>
            <w:r w:rsidRPr="00BB04BC">
              <w:rPr>
                <w:rFonts w:ascii="Times New Roman" w:hAnsi="Times New Roman" w:cs="Times New Roman"/>
                <w:b/>
                <w:i/>
                <w:sz w:val="24"/>
                <w:szCs w:val="24"/>
              </w:rPr>
              <w:t xml:space="preserve">По критерия </w:t>
            </w:r>
            <w:r w:rsidRPr="00176294">
              <w:rPr>
                <w:rFonts w:ascii="Times New Roman" w:hAnsi="Times New Roman" w:cs="Times New Roman"/>
                <w:b/>
                <w:i/>
                <w:sz w:val="24"/>
                <w:szCs w:val="24"/>
              </w:rPr>
              <w:t xml:space="preserve">„ </w:t>
            </w:r>
            <w:r w:rsidRPr="00176294">
              <w:rPr>
                <w:rFonts w:ascii="Times New Roman" w:hAnsi="Times New Roman" w:cs="Times New Roman"/>
                <w:b/>
                <w:i/>
                <w:sz w:val="24"/>
                <w:szCs w:val="24"/>
                <w:shd w:val="clear" w:color="auto" w:fill="FEFEFE"/>
              </w:rPr>
              <w:t>Инвестиции в населени места с население до: 50, 100, 150 и над 150 души“</w:t>
            </w:r>
            <w:r>
              <w:rPr>
                <w:rFonts w:ascii="Times New Roman" w:hAnsi="Times New Roman" w:cs="Times New Roman"/>
                <w:sz w:val="24"/>
                <w:szCs w:val="24"/>
                <w:shd w:val="clear" w:color="auto" w:fill="FEFEFE"/>
              </w:rPr>
              <w:t xml:space="preserve">, </w:t>
            </w:r>
            <w:r w:rsidRPr="0092245E">
              <w:rPr>
                <w:rFonts w:ascii="Times New Roman" w:hAnsi="Times New Roman" w:cs="Times New Roman"/>
                <w:sz w:val="24"/>
                <w:szCs w:val="24"/>
              </w:rPr>
              <w:t xml:space="preserve"> </w:t>
            </w:r>
            <w:r w:rsidRPr="00BB04BC">
              <w:rPr>
                <w:rFonts w:ascii="Times New Roman" w:hAnsi="Times New Roman" w:cs="Times New Roman"/>
                <w:sz w:val="24"/>
                <w:szCs w:val="24"/>
              </w:rPr>
              <w:t>точки получава кандидат, който представи</w:t>
            </w:r>
            <w:r>
              <w:rPr>
                <w:rFonts w:ascii="Times New Roman" w:hAnsi="Times New Roman" w:cs="Times New Roman"/>
                <w:sz w:val="24"/>
                <w:szCs w:val="24"/>
              </w:rPr>
              <w:t xml:space="preserve"> копие на Справка за населението на населените места , засягащи инвестицията по проекта от Главна дирекция ГРАО.</w:t>
            </w:r>
          </w:p>
          <w:p w:rsidR="002417D1" w:rsidRPr="00BB04BC" w:rsidRDefault="002417D1" w:rsidP="002417D1">
            <w:pPr>
              <w:spacing w:before="120" w:after="120" w:line="240" w:lineRule="auto"/>
              <w:jc w:val="both"/>
              <w:rPr>
                <w:rFonts w:ascii="Times New Roman" w:hAnsi="Times New Roman" w:cs="Times New Roman"/>
                <w:b/>
                <w:i/>
                <w:color w:val="000000"/>
                <w:sz w:val="24"/>
                <w:szCs w:val="24"/>
                <w:u w:val="single"/>
              </w:rPr>
            </w:pPr>
            <w:r>
              <w:rPr>
                <w:rFonts w:ascii="Times New Roman" w:hAnsi="Times New Roman" w:cs="Times New Roman"/>
                <w:b/>
                <w:i/>
                <w:color w:val="000000"/>
                <w:sz w:val="24"/>
                <w:szCs w:val="24"/>
                <w:u w:val="single"/>
              </w:rPr>
              <w:t xml:space="preserve">ІІ. </w:t>
            </w:r>
            <w:r w:rsidRPr="00BB04BC">
              <w:rPr>
                <w:rFonts w:ascii="Times New Roman" w:hAnsi="Times New Roman" w:cs="Times New Roman"/>
                <w:b/>
                <w:i/>
                <w:color w:val="000000"/>
                <w:sz w:val="24"/>
                <w:szCs w:val="24"/>
                <w:u w:val="single"/>
              </w:rPr>
              <w:t xml:space="preserve">Формиране на оценката </w:t>
            </w:r>
          </w:p>
          <w:p w:rsidR="00ED28ED" w:rsidRDefault="00ED28ED" w:rsidP="00A17A1E">
            <w:pPr>
              <w:spacing w:before="120" w:after="120" w:line="240" w:lineRule="auto"/>
              <w:jc w:val="both"/>
              <w:rPr>
                <w:rFonts w:ascii="Times New Roman" w:hAnsi="Times New Roman" w:cs="Times New Roman"/>
                <w:b/>
                <w:bCs/>
                <w:i/>
                <w:iCs/>
                <w:noProof/>
                <w:snapToGrid w:val="0"/>
                <w:sz w:val="24"/>
                <w:szCs w:val="24"/>
                <w:lang w:eastAsia="bg-BG"/>
              </w:rPr>
            </w:pPr>
            <w:r w:rsidRPr="00B034DC">
              <w:rPr>
                <w:rFonts w:ascii="Times New Roman" w:hAnsi="Times New Roman" w:cs="Times New Roman"/>
                <w:color w:val="000000"/>
                <w:sz w:val="24"/>
                <w:szCs w:val="24"/>
              </w:rPr>
              <w:t xml:space="preserve">За всяко заявление  общата оценка се формира, като  средноаритметична от оценките от двамата оценители.   </w:t>
            </w:r>
            <w:r w:rsidRPr="00B034DC">
              <w:rPr>
                <w:rFonts w:ascii="Times New Roman" w:hAnsi="Times New Roman" w:cs="Times New Roman"/>
                <w:sz w:val="24"/>
                <w:szCs w:val="24"/>
              </w:rPr>
              <w:t>Общата оценка се генерира автоматично  от системата ИСУН</w:t>
            </w:r>
            <w:r w:rsidR="00C70655">
              <w:rPr>
                <w:rFonts w:ascii="Times New Roman" w:hAnsi="Times New Roman" w:cs="Times New Roman"/>
                <w:sz w:val="24"/>
                <w:szCs w:val="24"/>
              </w:rPr>
              <w:t xml:space="preserve"> 2020</w:t>
            </w:r>
            <w:r w:rsidRPr="00B034DC">
              <w:rPr>
                <w:rFonts w:ascii="Times New Roman" w:hAnsi="Times New Roman" w:cs="Times New Roman"/>
                <w:sz w:val="24"/>
                <w:szCs w:val="24"/>
              </w:rPr>
              <w:t>.</w:t>
            </w:r>
          </w:p>
          <w:p w:rsidR="00ED28ED" w:rsidRPr="001A61CD" w:rsidRDefault="00ED28ED" w:rsidP="00196E1E">
            <w:pPr>
              <w:spacing w:before="120" w:after="120"/>
              <w:jc w:val="both"/>
              <w:rPr>
                <w:rFonts w:ascii="Times New Roman" w:hAnsi="Times New Roman" w:cs="Times New Roman"/>
                <w:b/>
                <w:bCs/>
                <w:sz w:val="24"/>
                <w:szCs w:val="24"/>
              </w:rPr>
            </w:pPr>
            <w:r w:rsidRPr="001A61CD">
              <w:rPr>
                <w:rFonts w:ascii="Times New Roman" w:hAnsi="Times New Roman" w:cs="Times New Roman"/>
                <w:b/>
                <w:bCs/>
                <w:sz w:val="24"/>
                <w:szCs w:val="24"/>
              </w:rPr>
              <w:t>В случай:</w:t>
            </w:r>
          </w:p>
          <w:p w:rsidR="00ED28ED" w:rsidRPr="00F434A9" w:rsidRDefault="00ED28ED" w:rsidP="00FB4ABD">
            <w:pPr>
              <w:pStyle w:val="a0"/>
              <w:numPr>
                <w:ilvl w:val="0"/>
                <w:numId w:val="7"/>
              </w:numPr>
              <w:spacing w:before="120" w:after="120"/>
              <w:jc w:val="both"/>
              <w:rPr>
                <w:rFonts w:ascii="Times New Roman" w:hAnsi="Times New Roman" w:cs="Times New Roman"/>
                <w:sz w:val="24"/>
                <w:szCs w:val="24"/>
              </w:rPr>
            </w:pPr>
            <w:r w:rsidRPr="00F434A9">
              <w:rPr>
                <w:rFonts w:ascii="Times New Roman" w:hAnsi="Times New Roman" w:cs="Times New Roman"/>
                <w:sz w:val="24"/>
                <w:szCs w:val="24"/>
              </w:rPr>
              <w:t>че има разлика в оценките на двамата оценители от повече от 20 на сто от максималната възможна оценка, председателят на комисията възлага оценяването на трето лице - член на оценителната комисия с право на глас. Окончателната оценка е средноаритметично от оценката на третото лице и по-близката до неговата от първите две оценки.</w:t>
            </w:r>
          </w:p>
          <w:p w:rsidR="00ED28ED" w:rsidRDefault="00ED28ED" w:rsidP="00FA0BFA">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Окончателната оценка се оформя от оценката на третия </w:t>
            </w:r>
            <w:r w:rsidRPr="00234DFA">
              <w:rPr>
                <w:rFonts w:ascii="Times New Roman" w:hAnsi="Times New Roman" w:cs="Times New Roman"/>
                <w:b/>
                <w:bCs/>
                <w:sz w:val="24"/>
                <w:szCs w:val="24"/>
                <w:u w:val="single"/>
              </w:rPr>
              <w:t>само в случаите</w:t>
            </w:r>
            <w:r w:rsidRPr="00234DFA">
              <w:rPr>
                <w:rFonts w:ascii="Times New Roman" w:hAnsi="Times New Roman" w:cs="Times New Roman"/>
                <w:b/>
                <w:bCs/>
                <w:sz w:val="24"/>
                <w:szCs w:val="24"/>
              </w:rPr>
              <w:t>,</w:t>
            </w:r>
            <w:r>
              <w:rPr>
                <w:rFonts w:ascii="Times New Roman" w:hAnsi="Times New Roman" w:cs="Times New Roman"/>
                <w:sz w:val="24"/>
                <w:szCs w:val="24"/>
              </w:rPr>
              <w:t xml:space="preserve"> когато тя е средноаритметично от оценката на другите двама. </w:t>
            </w:r>
          </w:p>
          <w:p w:rsidR="00EE2702" w:rsidRPr="00AF51AD" w:rsidRDefault="00ED28ED" w:rsidP="00FB4ABD">
            <w:pPr>
              <w:pStyle w:val="a0"/>
              <w:numPr>
                <w:ilvl w:val="0"/>
                <w:numId w:val="7"/>
              </w:numPr>
              <w:spacing w:before="120" w:after="120" w:line="240" w:lineRule="auto"/>
              <w:jc w:val="both"/>
              <w:rPr>
                <w:rFonts w:ascii="Times New Roman" w:hAnsi="Times New Roman" w:cs="Times New Roman"/>
                <w:sz w:val="24"/>
                <w:szCs w:val="24"/>
              </w:rPr>
            </w:pPr>
            <w:r w:rsidRPr="00F434A9">
              <w:rPr>
                <w:rFonts w:ascii="Times New Roman" w:hAnsi="Times New Roman" w:cs="Times New Roman"/>
                <w:sz w:val="24"/>
                <w:szCs w:val="24"/>
              </w:rPr>
              <w:t>едната оценка е под минималния оценителен праг, а другата оценка – над прага или равна на нея, председателят на комисията възлага оценяването на трети оценител. Окончателната оценка е средноаритметично от оценката на третия оценител и сходната с неговата по отношение на праговете от първите две оценки.</w:t>
            </w:r>
          </w:p>
          <w:p w:rsidR="00ED28ED" w:rsidRPr="0070501B" w:rsidRDefault="00ED28ED" w:rsidP="00196E1E">
            <w:pPr>
              <w:widowControl w:val="0"/>
              <w:autoSpaceDE w:val="0"/>
              <w:autoSpaceDN w:val="0"/>
              <w:adjustRightInd w:val="0"/>
              <w:spacing w:after="120"/>
              <w:jc w:val="both"/>
              <w:rPr>
                <w:b/>
                <w:bCs/>
                <w:sz w:val="24"/>
                <w:szCs w:val="24"/>
              </w:rPr>
            </w:pPr>
            <w:r w:rsidRPr="00E35A6E">
              <w:rPr>
                <w:rFonts w:ascii="Times New Roman" w:hAnsi="Times New Roman" w:cs="Times New Roman"/>
                <w:sz w:val="24"/>
                <w:szCs w:val="24"/>
                <w:shd w:val="clear" w:color="auto" w:fill="FEFEFE"/>
              </w:rPr>
              <w:t>Когато при оценката се установят неясноти и неточности комисията изпраща на кандидата уведомление за допълнителна</w:t>
            </w:r>
            <w:r>
              <w:rPr>
                <w:rFonts w:ascii="Times New Roman" w:hAnsi="Times New Roman" w:cs="Times New Roman"/>
                <w:sz w:val="24"/>
                <w:szCs w:val="24"/>
                <w:shd w:val="clear" w:color="auto" w:fill="FEFEFE"/>
              </w:rPr>
              <w:t xml:space="preserve"> пояснителна  информация, разяснения</w:t>
            </w:r>
            <w:r w:rsidRPr="00E35A6E">
              <w:rPr>
                <w:rFonts w:ascii="Times New Roman" w:hAnsi="Times New Roman" w:cs="Times New Roman"/>
                <w:sz w:val="24"/>
                <w:szCs w:val="24"/>
                <w:shd w:val="clear" w:color="auto" w:fill="FEFEFE"/>
              </w:rPr>
              <w:t>, които не водят до подобряване качеството на проектното предложение.</w:t>
            </w:r>
            <w:r w:rsidRPr="000D11D2">
              <w:rPr>
                <w:sz w:val="24"/>
                <w:szCs w:val="24"/>
              </w:rPr>
              <w:t xml:space="preserve"> </w:t>
            </w:r>
            <w:r w:rsidR="00474396" w:rsidRPr="0070501B">
              <w:rPr>
                <w:rFonts w:ascii="Times New Roman" w:hAnsi="Times New Roman" w:cs="Times New Roman"/>
                <w:b/>
                <w:bCs/>
                <w:color w:val="000000"/>
                <w:sz w:val="24"/>
                <w:szCs w:val="24"/>
              </w:rPr>
              <w:t xml:space="preserve">Срокът за предоставяне на изисканата информация </w:t>
            </w:r>
            <w:r w:rsidR="00474396" w:rsidRPr="00047A31">
              <w:rPr>
                <w:rFonts w:ascii="Times New Roman" w:hAnsi="Times New Roman" w:cs="Times New Roman"/>
                <w:b/>
                <w:bCs/>
                <w:color w:val="000000"/>
                <w:sz w:val="24"/>
                <w:szCs w:val="24"/>
                <w:u w:val="single"/>
              </w:rPr>
              <w:t>е</w:t>
            </w:r>
            <w:r w:rsidR="00474396">
              <w:rPr>
                <w:rFonts w:ascii="Times New Roman" w:hAnsi="Times New Roman" w:cs="Times New Roman"/>
                <w:b/>
                <w:bCs/>
                <w:color w:val="000000"/>
                <w:sz w:val="24"/>
                <w:szCs w:val="24"/>
                <w:u w:val="single"/>
              </w:rPr>
              <w:t xml:space="preserve"> не по-малко от 7дни и не повече от 10</w:t>
            </w:r>
            <w:r w:rsidR="00474396" w:rsidRPr="00047A31">
              <w:rPr>
                <w:rFonts w:ascii="Times New Roman" w:hAnsi="Times New Roman" w:cs="Times New Roman"/>
                <w:b/>
                <w:bCs/>
                <w:color w:val="000000"/>
                <w:sz w:val="24"/>
                <w:szCs w:val="24"/>
                <w:u w:val="single"/>
              </w:rPr>
              <w:t xml:space="preserve"> дни</w:t>
            </w:r>
            <w:r w:rsidR="00474396" w:rsidRPr="00061937">
              <w:rPr>
                <w:rFonts w:ascii="Times New Roman" w:hAnsi="Times New Roman" w:cs="Times New Roman"/>
                <w:b/>
                <w:bCs/>
                <w:color w:val="000000"/>
                <w:sz w:val="24"/>
                <w:szCs w:val="24"/>
              </w:rPr>
              <w:t>.</w:t>
            </w:r>
            <w:r w:rsidR="000C47C8">
              <w:rPr>
                <w:b/>
                <w:bCs/>
                <w:sz w:val="24"/>
                <w:szCs w:val="24"/>
              </w:rPr>
              <w:t xml:space="preserve"> </w:t>
            </w:r>
          </w:p>
          <w:p w:rsidR="00B62CB1" w:rsidRPr="00736D48" w:rsidRDefault="00ED28ED" w:rsidP="00054588">
            <w:pPr>
              <w:widowControl w:val="0"/>
              <w:autoSpaceDE w:val="0"/>
              <w:autoSpaceDN w:val="0"/>
              <w:adjustRightInd w:val="0"/>
              <w:spacing w:after="120"/>
              <w:jc w:val="both"/>
              <w:rPr>
                <w:rFonts w:ascii="Times New Roman" w:hAnsi="Times New Roman" w:cs="Times New Roman"/>
                <w:b/>
                <w:bCs/>
                <w:sz w:val="24"/>
                <w:szCs w:val="24"/>
                <w:lang w:eastAsia="bg-BG"/>
              </w:rPr>
            </w:pPr>
            <w:r w:rsidRPr="006E6DDA">
              <w:rPr>
                <w:rFonts w:ascii="Times New Roman" w:hAnsi="Times New Roman" w:cs="Times New Roman"/>
                <w:sz w:val="24"/>
                <w:szCs w:val="24"/>
              </w:rPr>
              <w:t>Комуникацията  с кандидатите се извършва,  чре</w:t>
            </w:r>
            <w:r>
              <w:rPr>
                <w:rFonts w:ascii="Times New Roman" w:hAnsi="Times New Roman" w:cs="Times New Roman"/>
                <w:sz w:val="24"/>
                <w:szCs w:val="24"/>
              </w:rPr>
              <w:t>з ИСУН 2020 от администратора- (Председателя / Секретаря)</w:t>
            </w:r>
            <w:r w:rsidRPr="006E6DDA">
              <w:rPr>
                <w:rFonts w:ascii="Times New Roman" w:hAnsi="Times New Roman" w:cs="Times New Roman"/>
                <w:sz w:val="24"/>
                <w:szCs w:val="24"/>
              </w:rPr>
              <w:t>.</w:t>
            </w:r>
            <w:r w:rsidRPr="00B034DC">
              <w:rPr>
                <w:rFonts w:ascii="Times New Roman" w:hAnsi="Times New Roman" w:cs="Times New Roman"/>
                <w:b/>
                <w:bCs/>
                <w:sz w:val="24"/>
                <w:szCs w:val="24"/>
                <w:lang w:eastAsia="bg-BG"/>
              </w:rPr>
              <w:t xml:space="preserve"> </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214"/>
            </w:tblGrid>
            <w:tr w:rsidR="006D0F50" w:rsidTr="001C0D8F">
              <w:trPr>
                <w:trHeight w:val="355"/>
              </w:trPr>
              <w:tc>
                <w:tcPr>
                  <w:tcW w:w="9214" w:type="dxa"/>
                  <w:shd w:val="clear" w:color="auto" w:fill="D9D9D9"/>
                </w:tcPr>
                <w:p w:rsidR="006D0F50" w:rsidRPr="00BE6F93" w:rsidRDefault="006D0F50" w:rsidP="006D0F50">
                  <w:pPr>
                    <w:spacing w:before="120" w:after="120" w:line="240" w:lineRule="auto"/>
                    <w:jc w:val="both"/>
                    <w:rPr>
                      <w:rFonts w:ascii="Times New Roman" w:hAnsi="Times New Roman" w:cs="Times New Roman"/>
                      <w:b/>
                      <w:bCs/>
                      <w:i/>
                      <w:iCs/>
                      <w:noProof/>
                      <w:snapToGrid w:val="0"/>
                      <w:sz w:val="24"/>
                      <w:szCs w:val="24"/>
                      <w:lang w:eastAsia="bg-BG"/>
                    </w:rPr>
                  </w:pPr>
                  <w:r w:rsidRPr="00BE6F93">
                    <w:rPr>
                      <w:rFonts w:ascii="Times New Roman" w:hAnsi="Times New Roman" w:cs="Times New Roman"/>
                      <w:b/>
                      <w:bCs/>
                      <w:i/>
                      <w:iCs/>
                      <w:noProof/>
                      <w:snapToGrid w:val="0"/>
                      <w:sz w:val="24"/>
                      <w:szCs w:val="24"/>
                      <w:lang w:eastAsia="bg-BG"/>
                    </w:rPr>
                    <w:t>ВАЖНО!!!</w:t>
                  </w:r>
                </w:p>
                <w:p w:rsidR="00781C72" w:rsidRDefault="006D0F50" w:rsidP="00FB4ABD">
                  <w:pPr>
                    <w:numPr>
                      <w:ilvl w:val="0"/>
                      <w:numId w:val="31"/>
                    </w:numPr>
                    <w:jc w:val="both"/>
                    <w:rPr>
                      <w:rFonts w:ascii="Times New Roman" w:hAnsi="Times New Roman" w:cs="Times New Roman"/>
                      <w:b/>
                      <w:bCs/>
                      <w:color w:val="000000"/>
                      <w:sz w:val="24"/>
                      <w:szCs w:val="24"/>
                    </w:rPr>
                  </w:pPr>
                  <w:r w:rsidRPr="00B034DC">
                    <w:rPr>
                      <w:rFonts w:ascii="Times New Roman" w:hAnsi="Times New Roman" w:cs="Times New Roman"/>
                      <w:b/>
                      <w:bCs/>
                      <w:color w:val="000000"/>
                      <w:sz w:val="24"/>
                      <w:szCs w:val="24"/>
                    </w:rPr>
                    <w:t>К</w:t>
                  </w:r>
                  <w:r>
                    <w:rPr>
                      <w:rFonts w:ascii="Times New Roman" w:hAnsi="Times New Roman" w:cs="Times New Roman"/>
                      <w:b/>
                      <w:bCs/>
                      <w:color w:val="000000"/>
                      <w:sz w:val="24"/>
                      <w:szCs w:val="24"/>
                    </w:rPr>
                    <w:t>П</w:t>
                  </w:r>
                  <w:r w:rsidRPr="00B034DC">
                    <w:rPr>
                      <w:rFonts w:ascii="Times New Roman" w:hAnsi="Times New Roman" w:cs="Times New Roman"/>
                      <w:b/>
                      <w:bCs/>
                      <w:color w:val="000000"/>
                      <w:sz w:val="24"/>
                      <w:szCs w:val="24"/>
                    </w:rPr>
                    <w:t>П</w:t>
                  </w:r>
                  <w:r>
                    <w:rPr>
                      <w:rFonts w:ascii="Times New Roman" w:hAnsi="Times New Roman" w:cs="Times New Roman"/>
                      <w:b/>
                      <w:bCs/>
                      <w:color w:val="000000"/>
                      <w:sz w:val="24"/>
                      <w:szCs w:val="24"/>
                    </w:rPr>
                    <w:t>П</w:t>
                  </w:r>
                  <w:r w:rsidRPr="00B034DC">
                    <w:rPr>
                      <w:rFonts w:ascii="Times New Roman" w:hAnsi="Times New Roman" w:cs="Times New Roman"/>
                      <w:b/>
                      <w:bCs/>
                      <w:color w:val="000000"/>
                      <w:sz w:val="24"/>
                      <w:szCs w:val="24"/>
                    </w:rPr>
                    <w:t xml:space="preserve"> класира заявленията  в низходящ ред, съобразно получените точки до размера на определения бюджет.</w:t>
                  </w:r>
                </w:p>
                <w:p w:rsidR="00CE66CB" w:rsidRPr="00CE66CB" w:rsidRDefault="00CE66CB" w:rsidP="006D0F50">
                  <w:pPr>
                    <w:jc w:val="both"/>
                    <w:rPr>
                      <w:rFonts w:ascii="Times New Roman" w:hAnsi="Times New Roman" w:cs="Times New Roman"/>
                      <w:b/>
                      <w:bCs/>
                      <w:color w:val="000000"/>
                      <w:sz w:val="24"/>
                      <w:szCs w:val="24"/>
                    </w:rPr>
                  </w:pPr>
                  <w:r w:rsidRPr="00CE66CB">
                    <w:rPr>
                      <w:rFonts w:ascii="Times New Roman" w:hAnsi="Times New Roman" w:cs="Times New Roman"/>
                      <w:b/>
                      <w:bCs/>
                      <w:color w:val="000000"/>
                      <w:sz w:val="24"/>
                      <w:szCs w:val="24"/>
                    </w:rPr>
                    <w:t>Ако за последния проект от низходящия ред не достигат финансови средства за подпомагане на проектното предложение в пълния размер на заявената безвъзмездна финансова помощ, КППП уведомява кандидата, че проектното предложение е одобрено, но поради недостиг на финансов ресурс по процедурата , проектното предложение може да бъде финансирано с по-нисък интензитет на финансовата помощ. При съгласие от страна на кандидата, оценителите  извършват повторен финансов анализ на проектното предложение</w:t>
                  </w:r>
                  <w:r>
                    <w:rPr>
                      <w:rFonts w:ascii="Times New Roman" w:hAnsi="Times New Roman" w:cs="Times New Roman"/>
                      <w:b/>
                      <w:bCs/>
                      <w:color w:val="000000"/>
                      <w:sz w:val="24"/>
                      <w:szCs w:val="24"/>
                    </w:rPr>
                    <w:t xml:space="preserve"> от който да е видно, </w:t>
                  </w:r>
                  <w:r w:rsidRPr="00CE66CB">
                    <w:rPr>
                      <w:rFonts w:ascii="Times New Roman" w:hAnsi="Times New Roman" w:cs="Times New Roman"/>
                      <w:b/>
                      <w:bCs/>
                      <w:color w:val="000000"/>
                      <w:sz w:val="24"/>
                      <w:szCs w:val="24"/>
                    </w:rPr>
                    <w:t xml:space="preserve">че </w:t>
                  </w:r>
                  <w:proofErr w:type="spellStart"/>
                  <w:r>
                    <w:rPr>
                      <w:rFonts w:ascii="Times New Roman" w:hAnsi="Times New Roman" w:cs="Times New Roman"/>
                      <w:b/>
                      <w:bCs/>
                      <w:color w:val="000000"/>
                      <w:sz w:val="24"/>
                      <w:szCs w:val="24"/>
                    </w:rPr>
                    <w:t>намалянето</w:t>
                  </w:r>
                  <w:proofErr w:type="spellEnd"/>
                  <w:r>
                    <w:rPr>
                      <w:rFonts w:ascii="Times New Roman" w:hAnsi="Times New Roman" w:cs="Times New Roman"/>
                      <w:b/>
                      <w:bCs/>
                      <w:color w:val="000000"/>
                      <w:sz w:val="24"/>
                      <w:szCs w:val="24"/>
                    </w:rPr>
                    <w:t xml:space="preserve"> </w:t>
                  </w:r>
                  <w:r w:rsidRPr="00CE66CB">
                    <w:rPr>
                      <w:rFonts w:ascii="Times New Roman" w:hAnsi="Times New Roman" w:cs="Times New Roman"/>
                      <w:b/>
                      <w:bCs/>
                      <w:color w:val="000000"/>
                      <w:sz w:val="24"/>
                      <w:szCs w:val="24"/>
                    </w:rPr>
                    <w:t>на интензитета не влияе  върху икономическата устойчивост на инвестицията  в  съответствие на заложените показатели в Анализ ползи разходи.</w:t>
                  </w:r>
                </w:p>
                <w:p w:rsidR="006D0F50" w:rsidRPr="00943343" w:rsidRDefault="006D0F50" w:rsidP="00FB4ABD">
                  <w:pPr>
                    <w:numPr>
                      <w:ilvl w:val="0"/>
                      <w:numId w:val="31"/>
                    </w:numPr>
                    <w:autoSpaceDE w:val="0"/>
                    <w:autoSpaceDN w:val="0"/>
                    <w:adjustRightInd w:val="0"/>
                    <w:spacing w:before="120" w:after="120" w:line="240" w:lineRule="auto"/>
                    <w:jc w:val="both"/>
                    <w:rPr>
                      <w:rFonts w:ascii="Times New Roman" w:hAnsi="Times New Roman" w:cs="Times New Roman"/>
                      <w:b/>
                      <w:bCs/>
                      <w:sz w:val="24"/>
                      <w:szCs w:val="24"/>
                      <w:u w:val="single"/>
                      <w:lang w:eastAsia="bg-BG"/>
                    </w:rPr>
                  </w:pPr>
                  <w:r w:rsidRPr="00943343">
                    <w:rPr>
                      <w:rFonts w:ascii="Times New Roman" w:hAnsi="Times New Roman" w:cs="Times New Roman"/>
                      <w:b/>
                      <w:bCs/>
                      <w:sz w:val="24"/>
                      <w:szCs w:val="24"/>
                      <w:u w:val="single"/>
                      <w:lang w:eastAsia="bg-BG"/>
                    </w:rPr>
                    <w:t xml:space="preserve">За да бъде предложено за финансиране едно проектно предложение, общата крайна оценка на етап техническа и финансова оценка трябва да е равна или по-голяма от </w:t>
                  </w:r>
                  <w:r w:rsidRPr="00943343">
                    <w:rPr>
                      <w:rFonts w:ascii="Times New Roman" w:hAnsi="Times New Roman" w:cs="Times New Roman"/>
                      <w:b/>
                      <w:bCs/>
                      <w:sz w:val="24"/>
                      <w:szCs w:val="24"/>
                      <w:u w:val="single"/>
                      <w:lang w:val="ru-RU" w:eastAsia="bg-BG"/>
                    </w:rPr>
                    <w:t>25</w:t>
                  </w:r>
                  <w:r w:rsidRPr="00943343">
                    <w:rPr>
                      <w:rFonts w:ascii="Times New Roman" w:hAnsi="Times New Roman" w:cs="Times New Roman"/>
                      <w:b/>
                      <w:bCs/>
                      <w:sz w:val="24"/>
                      <w:szCs w:val="24"/>
                      <w:u w:val="single"/>
                      <w:lang w:eastAsia="bg-BG"/>
                    </w:rPr>
                    <w:t xml:space="preserve"> точки. </w:t>
                  </w:r>
                </w:p>
                <w:p w:rsidR="006D0F50" w:rsidRPr="005C3E0A" w:rsidRDefault="006D0F50" w:rsidP="00FB4ABD">
                  <w:pPr>
                    <w:widowControl w:val="0"/>
                    <w:numPr>
                      <w:ilvl w:val="0"/>
                      <w:numId w:val="31"/>
                    </w:numPr>
                    <w:autoSpaceDE w:val="0"/>
                    <w:autoSpaceDN w:val="0"/>
                    <w:adjustRightInd w:val="0"/>
                    <w:spacing w:after="120"/>
                    <w:jc w:val="both"/>
                    <w:rPr>
                      <w:rFonts w:ascii="Times New Roman" w:hAnsi="Times New Roman" w:cs="Times New Roman"/>
                      <w:b/>
                      <w:bCs/>
                      <w:sz w:val="24"/>
                      <w:szCs w:val="24"/>
                      <w:lang w:eastAsia="bg-BG"/>
                    </w:rPr>
                  </w:pPr>
                  <w:r w:rsidRPr="005C3E0A">
                    <w:rPr>
                      <w:rFonts w:ascii="Times New Roman" w:hAnsi="Times New Roman" w:cs="Times New Roman"/>
                      <w:b/>
                      <w:bCs/>
                      <w:sz w:val="24"/>
                      <w:szCs w:val="24"/>
                      <w:lang w:eastAsia="bg-BG"/>
                    </w:rPr>
                    <w:t>В случай че две или повече проектни предложения имат еднакви общи крайни оценки, т.е. равен брой точки</w:t>
                  </w:r>
                  <w:r w:rsidR="00A517F5" w:rsidRPr="005C3E0A">
                    <w:rPr>
                      <w:rFonts w:ascii="Times New Roman" w:hAnsi="Times New Roman" w:cs="Times New Roman"/>
                      <w:b/>
                      <w:bCs/>
                      <w:sz w:val="24"/>
                      <w:szCs w:val="24"/>
                      <w:lang w:eastAsia="bg-BG"/>
                    </w:rPr>
                    <w:t xml:space="preserve"> за които не достига финансов ресурс</w:t>
                  </w:r>
                  <w:r w:rsidR="005C3E0A" w:rsidRPr="005C3E0A">
                    <w:rPr>
                      <w:rFonts w:ascii="Times New Roman" w:hAnsi="Times New Roman" w:cs="Times New Roman"/>
                      <w:b/>
                      <w:bCs/>
                      <w:sz w:val="24"/>
                      <w:szCs w:val="24"/>
                      <w:lang w:eastAsia="bg-BG"/>
                    </w:rPr>
                    <w:t xml:space="preserve"> за пълно подпомагане</w:t>
                  </w:r>
                  <w:r w:rsidR="004F60CA" w:rsidRPr="005C3E0A">
                    <w:rPr>
                      <w:rFonts w:ascii="Times New Roman" w:hAnsi="Times New Roman" w:cs="Times New Roman"/>
                      <w:b/>
                      <w:bCs/>
                      <w:sz w:val="24"/>
                      <w:szCs w:val="24"/>
                      <w:lang w:eastAsia="bg-BG"/>
                    </w:rPr>
                    <w:t>, но преминали успешно оценяването,</w:t>
                  </w:r>
                  <w:r w:rsidR="00A517F5" w:rsidRPr="005C3E0A">
                    <w:rPr>
                      <w:rFonts w:ascii="Times New Roman" w:hAnsi="Times New Roman" w:cs="Times New Roman"/>
                      <w:b/>
                      <w:bCs/>
                      <w:sz w:val="24"/>
                      <w:szCs w:val="24"/>
                      <w:lang w:eastAsia="bg-BG"/>
                    </w:rPr>
                    <w:t xml:space="preserve"> </w:t>
                  </w:r>
                  <w:r w:rsidR="00A517F5" w:rsidRPr="005C3E0A">
                    <w:rPr>
                      <w:rFonts w:ascii="Times New Roman" w:hAnsi="Times New Roman" w:cs="Times New Roman"/>
                      <w:b/>
                      <w:bCs/>
                      <w:sz w:val="24"/>
                      <w:szCs w:val="24"/>
                      <w:u w:val="single"/>
                      <w:lang w:eastAsia="bg-BG"/>
                    </w:rPr>
                    <w:t>няма да се финансират</w:t>
                  </w:r>
                  <w:r w:rsidR="00A517F5" w:rsidRPr="005C3E0A">
                    <w:rPr>
                      <w:rFonts w:ascii="Times New Roman" w:hAnsi="Times New Roman" w:cs="Times New Roman"/>
                      <w:b/>
                      <w:bCs/>
                      <w:sz w:val="24"/>
                      <w:szCs w:val="24"/>
                      <w:lang w:eastAsia="bg-BG"/>
                    </w:rPr>
                    <w:t xml:space="preserve">, </w:t>
                  </w:r>
                  <w:r w:rsidR="004F60CA" w:rsidRPr="005C3E0A">
                    <w:rPr>
                      <w:rFonts w:ascii="Times New Roman" w:hAnsi="Times New Roman" w:cs="Times New Roman"/>
                      <w:b/>
                      <w:bCs/>
                      <w:sz w:val="24"/>
                      <w:szCs w:val="24"/>
                      <w:lang w:eastAsia="bg-BG"/>
                    </w:rPr>
                    <w:t>ще</w:t>
                  </w:r>
                  <w:r w:rsidR="00A517F5" w:rsidRPr="005C3E0A">
                    <w:rPr>
                      <w:rFonts w:ascii="Times New Roman" w:hAnsi="Times New Roman" w:cs="Times New Roman"/>
                      <w:b/>
                      <w:bCs/>
                      <w:sz w:val="24"/>
                      <w:szCs w:val="24"/>
                      <w:lang w:eastAsia="bg-BG"/>
                    </w:rPr>
                    <w:t xml:space="preserve"> се включват в списъка с резервните проектни предложения</w:t>
                  </w:r>
                  <w:r w:rsidR="004F60CA" w:rsidRPr="005C3E0A">
                    <w:rPr>
                      <w:rFonts w:ascii="Times New Roman" w:hAnsi="Times New Roman" w:cs="Times New Roman"/>
                      <w:b/>
                      <w:bCs/>
                      <w:sz w:val="24"/>
                      <w:szCs w:val="24"/>
                      <w:lang w:eastAsia="bg-BG"/>
                    </w:rPr>
                    <w:t>.</w:t>
                  </w:r>
                </w:p>
              </w:tc>
            </w:tr>
          </w:tbl>
          <w:p w:rsidR="00A332F5" w:rsidRPr="008E61A0" w:rsidRDefault="00A332F5" w:rsidP="008E61A0">
            <w:pPr>
              <w:spacing w:before="120" w:after="120" w:line="240" w:lineRule="auto"/>
              <w:jc w:val="both"/>
              <w:rPr>
                <w:rFonts w:ascii="Times New Roman" w:hAnsi="Times New Roman" w:cs="Times New Roman"/>
                <w:sz w:val="24"/>
                <w:szCs w:val="24"/>
              </w:rPr>
            </w:pPr>
          </w:p>
        </w:tc>
      </w:tr>
    </w:tbl>
    <w:p w:rsidR="00ED28ED" w:rsidRPr="007713C1" w:rsidRDefault="00ED28ED" w:rsidP="007570DC">
      <w:pPr>
        <w:pStyle w:val="1"/>
      </w:pPr>
      <w:bookmarkStart w:id="22" w:name="_Toc445385615"/>
      <w:r>
        <w:t>23</w:t>
      </w:r>
      <w:r w:rsidRPr="007713C1">
        <w:t>. Начин на подаване на проектните предложения:</w:t>
      </w:r>
      <w:bookmarkEnd w:id="22"/>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B812CD">
        <w:trPr>
          <w:trHeight w:val="922"/>
        </w:trPr>
        <w:tc>
          <w:tcPr>
            <w:tcW w:w="9887" w:type="dxa"/>
            <w:tcBorders>
              <w:top w:val="single" w:sz="4" w:space="0" w:color="auto"/>
              <w:left w:val="single" w:sz="4" w:space="0" w:color="auto"/>
              <w:bottom w:val="single" w:sz="4" w:space="0" w:color="auto"/>
              <w:right w:val="single" w:sz="4" w:space="0" w:color="auto"/>
            </w:tcBorders>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58"/>
            </w:tblGrid>
            <w:tr w:rsidR="00ED28ED" w:rsidRPr="00A17A1E">
              <w:tc>
                <w:tcPr>
                  <w:tcW w:w="9953" w:type="dxa"/>
                  <w:tcBorders>
                    <w:top w:val="single" w:sz="4" w:space="0" w:color="auto"/>
                    <w:left w:val="single" w:sz="4" w:space="0" w:color="auto"/>
                    <w:bottom w:val="single" w:sz="4" w:space="0" w:color="auto"/>
                    <w:right w:val="single" w:sz="4" w:space="0" w:color="auto"/>
                  </w:tcBorders>
                  <w:shd w:val="clear" w:color="auto" w:fill="D9E2F3"/>
                  <w:vAlign w:val="center"/>
                </w:tcPr>
                <w:p w:rsidR="00ED28ED" w:rsidRPr="00FD78FC" w:rsidRDefault="00ED28ED" w:rsidP="00012C51">
                  <w:pPr>
                    <w:spacing w:before="120" w:after="120" w:line="240" w:lineRule="auto"/>
                    <w:jc w:val="both"/>
                    <w:rPr>
                      <w:rFonts w:ascii="Times New Roman" w:hAnsi="Times New Roman" w:cs="Times New Roman"/>
                      <w:snapToGrid w:val="0"/>
                      <w:color w:val="0000FF"/>
                      <w:sz w:val="24"/>
                      <w:szCs w:val="24"/>
                      <w:u w:val="single"/>
                    </w:rPr>
                  </w:pPr>
                  <w:r w:rsidRPr="007713C1">
                    <w:rPr>
                      <w:rFonts w:ascii="Times New Roman" w:hAnsi="Times New Roman" w:cs="Times New Roman"/>
                      <w:snapToGrid w:val="0"/>
                      <w:sz w:val="24"/>
                      <w:szCs w:val="24"/>
                    </w:rPr>
                    <w:t>Проектните предложения по настоящата процедура за подбор на проекти, следва да бъдат подадени само по електронен път с Квалифициран електронен подпис (КЕП), като се използва ИСУН 2020</w:t>
                  </w:r>
                  <w:r>
                    <w:rPr>
                      <w:rFonts w:ascii="Times New Roman" w:hAnsi="Times New Roman" w:cs="Times New Roman"/>
                      <w:snapToGrid w:val="0"/>
                      <w:sz w:val="24"/>
                      <w:szCs w:val="24"/>
                    </w:rPr>
                    <w:t xml:space="preserve">, в срока определен в настоящите </w:t>
                  </w:r>
                  <w:r w:rsidR="00012C51">
                    <w:rPr>
                      <w:rFonts w:ascii="Times New Roman" w:hAnsi="Times New Roman" w:cs="Times New Roman"/>
                      <w:snapToGrid w:val="0"/>
                      <w:sz w:val="24"/>
                      <w:szCs w:val="24"/>
                    </w:rPr>
                    <w:t>условия</w:t>
                  </w:r>
                  <w:r w:rsidRPr="007713C1">
                    <w:rPr>
                      <w:rFonts w:ascii="Times New Roman" w:hAnsi="Times New Roman" w:cs="Times New Roman"/>
                      <w:snapToGrid w:val="0"/>
                      <w:sz w:val="24"/>
                      <w:szCs w:val="24"/>
                    </w:rPr>
                    <w:t xml:space="preserve">. Интернет адресът на модула за електронно кандидатстване на ИСУН 2020 е: </w:t>
                  </w:r>
                  <w:hyperlink r:id="rId10" w:history="1">
                    <w:r w:rsidRPr="00AC7ED2">
                      <w:rPr>
                        <w:rFonts w:ascii="Times New Roman" w:hAnsi="Times New Roman" w:cs="Times New Roman"/>
                        <w:snapToGrid w:val="0"/>
                        <w:color w:val="0000FF"/>
                        <w:sz w:val="24"/>
                        <w:szCs w:val="24"/>
                        <w:u w:val="single"/>
                      </w:rPr>
                      <w:t>http://eumis2020.government.bg/</w:t>
                    </w:r>
                  </w:hyperlink>
                  <w:r w:rsidRPr="00AC7ED2">
                    <w:rPr>
                      <w:rFonts w:ascii="Times New Roman" w:hAnsi="Times New Roman" w:cs="Times New Roman"/>
                      <w:snapToGrid w:val="0"/>
                      <w:color w:val="0000FF"/>
                      <w:sz w:val="24"/>
                      <w:szCs w:val="24"/>
                      <w:u w:val="single"/>
                    </w:rPr>
                    <w:t>, където е налично ръководство за работа със системата.</w:t>
                  </w:r>
                </w:p>
              </w:tc>
            </w:tr>
          </w:tbl>
          <w:p w:rsidR="00ED28ED" w:rsidRPr="008E4B45" w:rsidRDefault="00ED28ED" w:rsidP="008E4B45">
            <w:pPr>
              <w:autoSpaceDE w:val="0"/>
              <w:autoSpaceDN w:val="0"/>
              <w:adjustRightInd w:val="0"/>
              <w:spacing w:before="120" w:after="120"/>
              <w:jc w:val="both"/>
              <w:rPr>
                <w:rFonts w:ascii="Times New Roman" w:hAnsi="Times New Roman" w:cs="Times New Roman"/>
                <w:b/>
                <w:bCs/>
                <w:sz w:val="24"/>
                <w:szCs w:val="24"/>
                <w:u w:val="single"/>
              </w:rPr>
            </w:pPr>
            <w:r w:rsidRPr="00090B12">
              <w:rPr>
                <w:rFonts w:ascii="Times New Roman" w:hAnsi="Times New Roman" w:cs="Times New Roman"/>
                <w:color w:val="000000"/>
                <w:sz w:val="24"/>
                <w:szCs w:val="24"/>
                <w:lang w:eastAsia="en-GB"/>
              </w:rPr>
              <w:t xml:space="preserve">Документите за кандидатстване </w:t>
            </w:r>
            <w:r w:rsidRPr="00090B12">
              <w:rPr>
                <w:rFonts w:ascii="Times New Roman" w:hAnsi="Times New Roman" w:cs="Times New Roman"/>
                <w:sz w:val="24"/>
                <w:szCs w:val="24"/>
              </w:rPr>
              <w:t xml:space="preserve">следва да бъдат подадени </w:t>
            </w:r>
            <w:r w:rsidR="009276CD">
              <w:rPr>
                <w:rFonts w:ascii="Times New Roman" w:hAnsi="Times New Roman" w:cs="Times New Roman"/>
                <w:b/>
                <w:bCs/>
                <w:sz w:val="24"/>
                <w:szCs w:val="24"/>
                <w:u w:val="single"/>
              </w:rPr>
              <w:t>само по електронен път.</w:t>
            </w:r>
          </w:p>
          <w:p w:rsidR="00ED28ED" w:rsidRDefault="00ED28ED" w:rsidP="00143AEB">
            <w:pPr>
              <w:spacing w:after="0" w:line="240" w:lineRule="auto"/>
              <w:jc w:val="both"/>
              <w:rPr>
                <w:rFonts w:ascii="Times New Roman" w:hAnsi="Times New Roman" w:cs="Times New Roman"/>
                <w:b/>
                <w:bCs/>
                <w:sz w:val="24"/>
                <w:szCs w:val="24"/>
                <w:u w:val="single"/>
                <w:lang w:eastAsia="bg-BG"/>
              </w:rPr>
            </w:pPr>
            <w:r w:rsidRPr="0066240E">
              <w:rPr>
                <w:rFonts w:ascii="Times New Roman" w:hAnsi="Times New Roman" w:cs="Times New Roman"/>
                <w:sz w:val="24"/>
                <w:szCs w:val="24"/>
                <w:lang w:eastAsia="bg-BG"/>
              </w:rPr>
              <w:t xml:space="preserve">Следва да имате предвид, че по настоящата процедура </w:t>
            </w:r>
            <w:r w:rsidRPr="0066240E">
              <w:rPr>
                <w:rFonts w:ascii="Times New Roman" w:hAnsi="Times New Roman" w:cs="Times New Roman"/>
                <w:b/>
                <w:bCs/>
                <w:sz w:val="24"/>
                <w:szCs w:val="24"/>
                <w:u w:val="single"/>
                <w:lang w:eastAsia="bg-BG"/>
              </w:rPr>
              <w:t>проектно предложение може да бъде подадено единствено от кандидат, който е регистриран като потребител в системата ИСУН 2020.</w:t>
            </w:r>
          </w:p>
          <w:p w:rsidR="00ED28ED" w:rsidRPr="0066240E" w:rsidRDefault="00ED28ED" w:rsidP="00143AEB">
            <w:pPr>
              <w:spacing w:after="0" w:line="240" w:lineRule="auto"/>
              <w:jc w:val="both"/>
              <w:rPr>
                <w:rFonts w:ascii="Times New Roman" w:hAnsi="Times New Roman" w:cs="Times New Roman"/>
                <w:b/>
                <w:bCs/>
                <w:sz w:val="24"/>
                <w:szCs w:val="24"/>
                <w:u w:val="single"/>
                <w:lang w:eastAsia="bg-BG"/>
              </w:rPr>
            </w:pPr>
          </w:p>
          <w:p w:rsidR="00ED28ED" w:rsidRDefault="00ED28ED" w:rsidP="008060D9">
            <w:pPr>
              <w:autoSpaceDE w:val="0"/>
              <w:autoSpaceDN w:val="0"/>
              <w:adjustRightInd w:val="0"/>
              <w:spacing w:before="120" w:after="120"/>
              <w:jc w:val="both"/>
              <w:rPr>
                <w:rFonts w:ascii="Times New Roman" w:hAnsi="Times New Roman" w:cs="Times New Roman"/>
                <w:b/>
                <w:bCs/>
                <w:sz w:val="24"/>
                <w:szCs w:val="24"/>
              </w:rPr>
            </w:pPr>
            <w:r w:rsidRPr="00841C52">
              <w:rPr>
                <w:rFonts w:ascii="Times New Roman" w:hAnsi="Times New Roman" w:cs="Times New Roman"/>
                <w:b/>
                <w:bCs/>
                <w:sz w:val="24"/>
                <w:szCs w:val="24"/>
              </w:rPr>
              <w:t>Подаването на проектното предложение се извършва чрез попълване на уеб базиран Формуляр за кандидатстване</w:t>
            </w:r>
            <w:r w:rsidRPr="000105B7">
              <w:rPr>
                <w:rFonts w:ascii="Times New Roman" w:hAnsi="Times New Roman" w:cs="Times New Roman"/>
                <w:b/>
                <w:bCs/>
                <w:sz w:val="24"/>
                <w:szCs w:val="24"/>
                <w:lang w:val="ru-RU"/>
              </w:rPr>
              <w:t xml:space="preserve"> </w:t>
            </w:r>
            <w:r>
              <w:rPr>
                <w:rFonts w:ascii="Times New Roman" w:hAnsi="Times New Roman" w:cs="Times New Roman"/>
                <w:b/>
                <w:bCs/>
                <w:sz w:val="24"/>
                <w:szCs w:val="24"/>
              </w:rPr>
              <w:t xml:space="preserve">и се прилагат документите от Раздел 24 от настоящите </w:t>
            </w:r>
            <w:r w:rsidR="00012C51">
              <w:rPr>
                <w:rFonts w:ascii="Times New Roman" w:hAnsi="Times New Roman" w:cs="Times New Roman"/>
                <w:b/>
                <w:bCs/>
                <w:sz w:val="24"/>
                <w:szCs w:val="24"/>
              </w:rPr>
              <w:t>Условия</w:t>
            </w:r>
            <w:r>
              <w:rPr>
                <w:rFonts w:ascii="Times New Roman" w:hAnsi="Times New Roman" w:cs="Times New Roman"/>
                <w:b/>
                <w:bCs/>
                <w:sz w:val="24"/>
                <w:szCs w:val="24"/>
              </w:rPr>
              <w:t xml:space="preserve"> за кандидатстване.</w:t>
            </w:r>
          </w:p>
          <w:p w:rsidR="00ED28ED" w:rsidRDefault="00ED28ED" w:rsidP="008060D9">
            <w:pPr>
              <w:autoSpaceDE w:val="0"/>
              <w:autoSpaceDN w:val="0"/>
              <w:adjustRightInd w:val="0"/>
              <w:spacing w:before="120" w:after="120"/>
              <w:jc w:val="both"/>
              <w:rPr>
                <w:rFonts w:ascii="Times New Roman" w:hAnsi="Times New Roman" w:cs="Times New Roman"/>
                <w:b/>
                <w:bCs/>
                <w:i/>
                <w:iCs/>
                <w:snapToGrid w:val="0"/>
                <w:sz w:val="24"/>
                <w:szCs w:val="24"/>
              </w:rPr>
            </w:pPr>
            <w:r w:rsidRPr="00EC5CC9">
              <w:rPr>
                <w:rFonts w:ascii="Times New Roman" w:hAnsi="Times New Roman" w:cs="Times New Roman"/>
                <w:b/>
                <w:bCs/>
                <w:i/>
                <w:iCs/>
                <w:snapToGrid w:val="0"/>
                <w:sz w:val="24"/>
                <w:szCs w:val="24"/>
              </w:rPr>
              <w:t xml:space="preserve">Важно!!! </w:t>
            </w:r>
            <w:r>
              <w:rPr>
                <w:rFonts w:ascii="Times New Roman" w:hAnsi="Times New Roman" w:cs="Times New Roman"/>
                <w:b/>
                <w:bCs/>
                <w:i/>
                <w:iCs/>
                <w:snapToGrid w:val="0"/>
                <w:sz w:val="24"/>
                <w:szCs w:val="24"/>
              </w:rPr>
              <w:t xml:space="preserve"> </w:t>
            </w:r>
          </w:p>
          <w:p w:rsidR="00ED28ED" w:rsidRPr="00D70CF8" w:rsidRDefault="00ED28ED" w:rsidP="00FB4ABD">
            <w:pPr>
              <w:numPr>
                <w:ilvl w:val="0"/>
                <w:numId w:val="5"/>
              </w:numPr>
              <w:spacing w:before="120" w:line="276" w:lineRule="auto"/>
              <w:jc w:val="both"/>
              <w:rPr>
                <w:rFonts w:ascii="Times New Roman" w:hAnsi="Times New Roman" w:cs="Times New Roman"/>
                <w:sz w:val="24"/>
                <w:szCs w:val="24"/>
              </w:rPr>
            </w:pPr>
            <w:r w:rsidRPr="00D70CF8">
              <w:rPr>
                <w:rFonts w:ascii="Times New Roman" w:hAnsi="Times New Roman" w:cs="Times New Roman"/>
                <w:sz w:val="24"/>
                <w:szCs w:val="24"/>
              </w:rPr>
              <w:t>Формулярът за кандидатстване се подава с КЕП от законния представител. В случаите, когато кандидатът се представлява заедно от няколко физически лица, формулярът за кандидатстване се подписва от всяко от тях. Когато формулярът за кандидатстване не е подписан с КЕП от законния представител/и се прикача нотариално/и заверено/и изрично/</w:t>
            </w:r>
            <w:r w:rsidR="00265CDA">
              <w:rPr>
                <w:rFonts w:ascii="Times New Roman" w:hAnsi="Times New Roman" w:cs="Times New Roman"/>
                <w:sz w:val="24"/>
                <w:szCs w:val="24"/>
              </w:rPr>
              <w:t>и пълномощно/и във формат „</w:t>
            </w:r>
            <w:proofErr w:type="spellStart"/>
            <w:r w:rsidR="00265CDA">
              <w:rPr>
                <w:rFonts w:ascii="Times New Roman" w:hAnsi="Times New Roman" w:cs="Times New Roman"/>
                <w:sz w:val="24"/>
                <w:szCs w:val="24"/>
              </w:rPr>
              <w:t>рdf</w:t>
            </w:r>
            <w:proofErr w:type="spellEnd"/>
            <w:r w:rsidR="00265CDA">
              <w:rPr>
                <w:rFonts w:ascii="Times New Roman" w:hAnsi="Times New Roman" w:cs="Times New Roman"/>
                <w:sz w:val="24"/>
                <w:szCs w:val="24"/>
              </w:rPr>
              <w:t>“</w:t>
            </w:r>
            <w:r w:rsidR="0028055E">
              <w:rPr>
                <w:rFonts w:ascii="Times New Roman" w:hAnsi="Times New Roman" w:cs="Times New Roman"/>
                <w:sz w:val="24"/>
                <w:szCs w:val="24"/>
              </w:rPr>
              <w:t xml:space="preserve"> “, а за общини заповед на кмета. От текста на пълномощното/</w:t>
            </w:r>
            <w:proofErr w:type="spellStart"/>
            <w:r w:rsidR="0028055E">
              <w:rPr>
                <w:rFonts w:ascii="Times New Roman" w:hAnsi="Times New Roman" w:cs="Times New Roman"/>
                <w:sz w:val="24"/>
                <w:szCs w:val="24"/>
              </w:rPr>
              <w:t>ите</w:t>
            </w:r>
            <w:proofErr w:type="spellEnd"/>
            <w:r w:rsidR="0028055E">
              <w:rPr>
                <w:rFonts w:ascii="Times New Roman" w:hAnsi="Times New Roman" w:cs="Times New Roman"/>
                <w:sz w:val="24"/>
                <w:szCs w:val="24"/>
              </w:rPr>
              <w:t xml:space="preserve">(заповедта) </w:t>
            </w:r>
            <w:r w:rsidRPr="00D70CF8">
              <w:rPr>
                <w:rFonts w:ascii="Times New Roman" w:hAnsi="Times New Roman" w:cs="Times New Roman"/>
                <w:sz w:val="24"/>
                <w:szCs w:val="24"/>
              </w:rPr>
              <w:t>следва да става ясно, че лицето/лицата с право да представляват кандидата упълномощава/т пълномощника да подаде от негово/тяхно име формуляра за кандидатстване, като го подпише с КЕП и приложи документите, които са неразделна част от формуляра</w:t>
            </w:r>
            <w:r>
              <w:rPr>
                <w:rFonts w:ascii="Times New Roman" w:hAnsi="Times New Roman" w:cs="Times New Roman"/>
                <w:sz w:val="24"/>
                <w:szCs w:val="24"/>
              </w:rPr>
              <w:t>;</w:t>
            </w:r>
          </w:p>
          <w:p w:rsidR="00ED28ED" w:rsidRPr="00D70CF8" w:rsidRDefault="00ED28ED" w:rsidP="00FB4ABD">
            <w:pPr>
              <w:numPr>
                <w:ilvl w:val="0"/>
                <w:numId w:val="4"/>
              </w:numPr>
              <w:autoSpaceDE w:val="0"/>
              <w:autoSpaceDN w:val="0"/>
              <w:adjustRightInd w:val="0"/>
              <w:spacing w:before="120" w:after="120"/>
              <w:jc w:val="both"/>
              <w:rPr>
                <w:rFonts w:ascii="Times New Roman" w:hAnsi="Times New Roman" w:cs="Times New Roman"/>
                <w:color w:val="000000"/>
                <w:sz w:val="24"/>
                <w:szCs w:val="24"/>
              </w:rPr>
            </w:pPr>
            <w:r w:rsidRPr="00D70CF8">
              <w:rPr>
                <w:rFonts w:ascii="Times New Roman" w:hAnsi="Times New Roman" w:cs="Times New Roman"/>
                <w:color w:val="000000"/>
                <w:sz w:val="24"/>
                <w:szCs w:val="24"/>
              </w:rPr>
              <w:t xml:space="preserve">Кандидатите трябва да представят Формуляра за кандидатстване и приложенията на български език, с изключение на текстовете, за които се изисква информацията да бъде попълнена на английски език. </w:t>
            </w:r>
          </w:p>
          <w:p w:rsidR="00ED28ED" w:rsidRDefault="00ED28ED" w:rsidP="009C559F">
            <w:pPr>
              <w:spacing w:before="120" w:after="120"/>
              <w:jc w:val="both"/>
              <w:rPr>
                <w:rFonts w:ascii="Times New Roman" w:hAnsi="Times New Roman" w:cs="Times New Roman"/>
                <w:sz w:val="24"/>
                <w:szCs w:val="24"/>
              </w:rPr>
            </w:pPr>
            <w:r w:rsidRPr="00854CCE">
              <w:rPr>
                <w:rFonts w:ascii="Times New Roman" w:hAnsi="Times New Roman" w:cs="Times New Roman"/>
                <w:sz w:val="24"/>
                <w:szCs w:val="24"/>
              </w:rPr>
              <w:t xml:space="preserve">ИСУН 2020 предоставя възможност за коригиране и допълване на формуляра докато той е в режим чернова и работата по него се съхранява на сървърите на системата. </w:t>
            </w:r>
          </w:p>
          <w:p w:rsidR="00ED28ED" w:rsidRPr="00DD2D24" w:rsidRDefault="00ED28ED" w:rsidP="00DD2D24">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Системата предоставя възможност за коригиране, запазване </w:t>
            </w:r>
            <w:r w:rsidRPr="0066240E">
              <w:rPr>
                <w:rFonts w:ascii="Times New Roman" w:hAnsi="Times New Roman" w:cs="Times New Roman"/>
                <w:sz w:val="24"/>
                <w:szCs w:val="24"/>
                <w:lang w:eastAsia="bg-BG"/>
              </w:rPr>
              <w:t>и допълване на формуляра докато той е в работен режим (чернова). Всеки формуляр може да бъде записан локално, на файл в специален формат, който може да се отваря единствено от ИСУН 2020. Системата позволява зареждането на локално записан файл на формуляр за кандидатстване и редакция по него, от друг потребител, който е регистриран в системата, когато това е необходимо.</w:t>
            </w:r>
          </w:p>
          <w:p w:rsidR="00ED28ED" w:rsidRPr="0066240E" w:rsidRDefault="00ED28ED" w:rsidP="00DD2D24">
            <w:pPr>
              <w:spacing w:after="0" w:line="240" w:lineRule="auto"/>
              <w:jc w:val="both"/>
              <w:rPr>
                <w:rFonts w:ascii="Times New Roman" w:hAnsi="Times New Roman" w:cs="Times New Roman"/>
                <w:sz w:val="24"/>
                <w:szCs w:val="24"/>
                <w:lang w:eastAsia="bg-BG"/>
              </w:rPr>
            </w:pPr>
            <w:r w:rsidRPr="0066240E">
              <w:rPr>
                <w:rFonts w:ascii="Times New Roman" w:hAnsi="Times New Roman" w:cs="Times New Roman"/>
                <w:sz w:val="24"/>
                <w:szCs w:val="24"/>
                <w:lang w:eastAsia="bg-BG"/>
              </w:rPr>
              <w:t xml:space="preserve">След като кандидатът се е регистрирал в системата ИСУН 2020 като потребител, то следва да влезе в потребителския си профил и да избере секцията „Отворени процедури“. От нея се избира </w:t>
            </w:r>
            <w:r>
              <w:rPr>
                <w:rFonts w:ascii="Times New Roman" w:hAnsi="Times New Roman" w:cs="Times New Roman"/>
                <w:sz w:val="24"/>
                <w:szCs w:val="24"/>
                <w:lang w:eastAsia="bg-BG"/>
              </w:rPr>
              <w:t xml:space="preserve"> настоящата </w:t>
            </w:r>
            <w:r w:rsidRPr="0066240E">
              <w:rPr>
                <w:rFonts w:ascii="Times New Roman" w:hAnsi="Times New Roman" w:cs="Times New Roman"/>
                <w:sz w:val="24"/>
                <w:szCs w:val="24"/>
                <w:lang w:eastAsia="bg-BG"/>
              </w:rPr>
              <w:t>процедура</w:t>
            </w:r>
            <w:r>
              <w:rPr>
                <w:rFonts w:ascii="Times New Roman" w:hAnsi="Times New Roman" w:cs="Times New Roman"/>
                <w:sz w:val="24"/>
                <w:szCs w:val="24"/>
                <w:lang w:eastAsia="bg-BG"/>
              </w:rPr>
              <w:t xml:space="preserve">. </w:t>
            </w:r>
            <w:r w:rsidRPr="0066240E">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Н</w:t>
            </w:r>
            <w:r w:rsidRPr="0066240E">
              <w:rPr>
                <w:rFonts w:ascii="Times New Roman" w:hAnsi="Times New Roman" w:cs="Times New Roman"/>
                <w:sz w:val="24"/>
                <w:szCs w:val="24"/>
                <w:lang w:eastAsia="bg-BG"/>
              </w:rPr>
              <w:t>а екрана се визуализират основната цел на процедурата</w:t>
            </w:r>
            <w:r>
              <w:rPr>
                <w:rFonts w:ascii="Times New Roman" w:hAnsi="Times New Roman" w:cs="Times New Roman"/>
                <w:sz w:val="24"/>
                <w:szCs w:val="24"/>
                <w:lang w:eastAsia="bg-BG"/>
              </w:rPr>
              <w:t xml:space="preserve">, </w:t>
            </w:r>
            <w:r w:rsidRPr="0066240E">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 xml:space="preserve">Насоките за кандидатстване , Приложенията, въпросите и отговорите по процедурата, </w:t>
            </w:r>
            <w:r w:rsidRPr="0066240E">
              <w:rPr>
                <w:rFonts w:ascii="Times New Roman" w:hAnsi="Times New Roman" w:cs="Times New Roman"/>
                <w:sz w:val="24"/>
                <w:szCs w:val="24"/>
                <w:lang w:eastAsia="bg-BG"/>
              </w:rPr>
              <w:t>с които кандидатът следва да се запознае преди да започне разработването на своето проектно предложение.</w:t>
            </w:r>
          </w:p>
          <w:p w:rsidR="00ED28ED" w:rsidRDefault="00ED28ED" w:rsidP="00DD2D24">
            <w:pPr>
              <w:spacing w:after="0" w:line="240" w:lineRule="auto"/>
              <w:jc w:val="both"/>
              <w:rPr>
                <w:rFonts w:ascii="Times New Roman" w:hAnsi="Times New Roman" w:cs="Times New Roman"/>
                <w:sz w:val="24"/>
                <w:szCs w:val="24"/>
                <w:lang w:eastAsia="bg-BG"/>
              </w:rPr>
            </w:pPr>
          </w:p>
          <w:p w:rsidR="00ED28ED" w:rsidRPr="0066240E" w:rsidRDefault="00ED28ED" w:rsidP="00DD2D24">
            <w:pPr>
              <w:spacing w:after="0" w:line="240" w:lineRule="auto"/>
              <w:jc w:val="both"/>
              <w:rPr>
                <w:rFonts w:ascii="Times New Roman" w:hAnsi="Times New Roman" w:cs="Times New Roman"/>
                <w:sz w:val="24"/>
                <w:szCs w:val="24"/>
                <w:lang w:eastAsia="bg-BG"/>
              </w:rPr>
            </w:pPr>
            <w:r w:rsidRPr="0066240E">
              <w:rPr>
                <w:rFonts w:ascii="Times New Roman" w:hAnsi="Times New Roman" w:cs="Times New Roman"/>
                <w:sz w:val="24"/>
                <w:szCs w:val="24"/>
                <w:lang w:eastAsia="bg-BG"/>
              </w:rPr>
              <w:t>За да изтеглите формуляра за кандидатстване по процедурата, натиснете полето Ново проектно предложение, което се намира в долната лява част на екрана. На екрана се визуализира уеб базирания Формуляр за кандидатстване по процедура</w:t>
            </w:r>
            <w:r>
              <w:rPr>
                <w:rFonts w:ascii="Times New Roman" w:hAnsi="Times New Roman" w:cs="Times New Roman"/>
                <w:sz w:val="24"/>
                <w:szCs w:val="24"/>
                <w:lang w:eastAsia="bg-BG"/>
              </w:rPr>
              <w:t>та</w:t>
            </w:r>
            <w:r w:rsidRPr="0066240E">
              <w:rPr>
                <w:rFonts w:ascii="Times New Roman" w:hAnsi="Times New Roman" w:cs="Times New Roman"/>
                <w:sz w:val="24"/>
                <w:szCs w:val="24"/>
                <w:lang w:eastAsia="bg-BG"/>
              </w:rPr>
              <w:t xml:space="preserve">, съдържащ 12 секции за попълване. </w:t>
            </w:r>
          </w:p>
          <w:p w:rsidR="00ED28ED" w:rsidRDefault="00ED28ED" w:rsidP="00DD2D24">
            <w:pPr>
              <w:spacing w:after="0" w:line="240" w:lineRule="auto"/>
              <w:jc w:val="both"/>
              <w:rPr>
                <w:rFonts w:ascii="Times New Roman" w:hAnsi="Times New Roman" w:cs="Times New Roman"/>
                <w:b/>
                <w:bCs/>
                <w:sz w:val="24"/>
                <w:szCs w:val="24"/>
                <w:lang w:eastAsia="bg-BG"/>
              </w:rPr>
            </w:pPr>
          </w:p>
          <w:p w:rsidR="00ED28ED" w:rsidRPr="00B40E51" w:rsidRDefault="00ED28ED" w:rsidP="00B40E51">
            <w:pPr>
              <w:spacing w:after="0" w:line="240" w:lineRule="auto"/>
              <w:jc w:val="both"/>
              <w:rPr>
                <w:rFonts w:ascii="Times New Roman" w:hAnsi="Times New Roman" w:cs="Times New Roman"/>
                <w:b/>
                <w:bCs/>
                <w:sz w:val="24"/>
                <w:szCs w:val="24"/>
                <w:lang w:eastAsia="bg-BG"/>
              </w:rPr>
            </w:pPr>
            <w:r w:rsidRPr="0066240E">
              <w:rPr>
                <w:rFonts w:ascii="Times New Roman" w:hAnsi="Times New Roman" w:cs="Times New Roman"/>
                <w:b/>
                <w:bCs/>
                <w:sz w:val="24"/>
                <w:szCs w:val="24"/>
                <w:lang w:eastAsia="bg-BG"/>
              </w:rPr>
              <w:t xml:space="preserve">Системата </w:t>
            </w:r>
            <w:r w:rsidRPr="00434C51">
              <w:rPr>
                <w:rFonts w:ascii="Times New Roman" w:hAnsi="Times New Roman" w:cs="Times New Roman"/>
                <w:b/>
                <w:bCs/>
                <w:sz w:val="24"/>
                <w:szCs w:val="24"/>
                <w:u w:val="single"/>
                <w:lang w:eastAsia="bg-BG"/>
              </w:rPr>
              <w:t>не извършва</w:t>
            </w:r>
            <w:r w:rsidRPr="0066240E">
              <w:rPr>
                <w:rFonts w:ascii="Times New Roman" w:hAnsi="Times New Roman" w:cs="Times New Roman"/>
                <w:b/>
                <w:bCs/>
                <w:sz w:val="24"/>
                <w:szCs w:val="24"/>
                <w:lang w:eastAsia="bg-BG"/>
              </w:rPr>
              <w:t xml:space="preserve"> автоматично записване на формуляра в профила Ви, необходимо е периодично да избирате командата „Запис на формуляра в системата“</w:t>
            </w:r>
            <w:r>
              <w:rPr>
                <w:rFonts w:ascii="Times New Roman" w:hAnsi="Times New Roman" w:cs="Times New Roman"/>
                <w:b/>
                <w:bCs/>
                <w:sz w:val="24"/>
                <w:szCs w:val="24"/>
                <w:lang w:eastAsia="bg-BG"/>
              </w:rPr>
              <w:t xml:space="preserve"> в долната лява част на екрана.</w:t>
            </w:r>
          </w:p>
          <w:p w:rsidR="00ED28ED" w:rsidRPr="00854CCE" w:rsidRDefault="00ED28ED" w:rsidP="009C559F">
            <w:pPr>
              <w:spacing w:before="120" w:after="120"/>
              <w:jc w:val="both"/>
              <w:rPr>
                <w:rFonts w:ascii="Times New Roman" w:hAnsi="Times New Roman" w:cs="Times New Roman"/>
                <w:sz w:val="24"/>
                <w:szCs w:val="24"/>
              </w:rPr>
            </w:pPr>
            <w:r w:rsidRPr="00854CCE">
              <w:rPr>
                <w:rFonts w:ascii="Times New Roman" w:hAnsi="Times New Roman" w:cs="Times New Roman"/>
                <w:sz w:val="24"/>
                <w:szCs w:val="24"/>
              </w:rPr>
              <w:t>След подаване на проектното предложение, системата го регистрира и генерира регистрационен номер. Системата изпраща уведомление до посочения електронен адрес на потребителя, че проектното предложение е регистрирано със съответния регистрационен номер.</w:t>
            </w:r>
          </w:p>
          <w:p w:rsidR="00ED28ED" w:rsidRPr="00854CCE" w:rsidRDefault="00ED28ED" w:rsidP="009C559F">
            <w:pPr>
              <w:spacing w:before="120" w:after="120"/>
              <w:jc w:val="both"/>
              <w:rPr>
                <w:rFonts w:ascii="Times New Roman" w:hAnsi="Times New Roman" w:cs="Times New Roman"/>
                <w:sz w:val="24"/>
                <w:szCs w:val="24"/>
              </w:rPr>
            </w:pPr>
            <w:r w:rsidRPr="00854CCE">
              <w:rPr>
                <w:rFonts w:ascii="Times New Roman" w:hAnsi="Times New Roman" w:cs="Times New Roman"/>
                <w:sz w:val="24"/>
                <w:szCs w:val="24"/>
              </w:rPr>
              <w:t>Формулярът за кандидатстване трябва да бъде попълнен внимателно и максимално ясно, така че да може да бъде оценен правилно. Всякакви грешки или несъответствия, допуснати при попълване на Формуляра за кандидатстване могат да доведат до отхвърляне на проектното предложение.</w:t>
            </w:r>
          </w:p>
          <w:p w:rsidR="00B1668F" w:rsidRDefault="00ED28ED" w:rsidP="009C559F">
            <w:pPr>
              <w:spacing w:before="120" w:after="120"/>
              <w:jc w:val="both"/>
              <w:rPr>
                <w:rFonts w:ascii="Times New Roman" w:hAnsi="Times New Roman" w:cs="Times New Roman"/>
                <w:sz w:val="24"/>
                <w:szCs w:val="24"/>
                <w:lang w:val="en-US"/>
              </w:rPr>
            </w:pPr>
            <w:r w:rsidRPr="00854CCE">
              <w:rPr>
                <w:rFonts w:ascii="Times New Roman" w:hAnsi="Times New Roman" w:cs="Times New Roman"/>
                <w:sz w:val="24"/>
                <w:szCs w:val="24"/>
              </w:rPr>
              <w:t>При оценката на проектните предложения оценителната комисия може да изиска</w:t>
            </w:r>
          </w:p>
          <w:p w:rsidR="00635602" w:rsidRPr="00635602" w:rsidRDefault="00ED28ED" w:rsidP="009C559F">
            <w:pPr>
              <w:spacing w:before="120" w:after="120"/>
              <w:jc w:val="both"/>
              <w:rPr>
                <w:rFonts w:ascii="Times New Roman" w:hAnsi="Times New Roman" w:cs="Times New Roman"/>
                <w:sz w:val="24"/>
                <w:szCs w:val="24"/>
              </w:rPr>
            </w:pPr>
            <w:r w:rsidRPr="00854CCE">
              <w:rPr>
                <w:rFonts w:ascii="Times New Roman" w:hAnsi="Times New Roman" w:cs="Times New Roman"/>
                <w:sz w:val="24"/>
                <w:szCs w:val="24"/>
              </w:rPr>
              <w:t xml:space="preserve"> допълнителна пояснителна информация или документ</w:t>
            </w:r>
            <w:r w:rsidR="00E223B4">
              <w:rPr>
                <w:rFonts w:ascii="Times New Roman" w:hAnsi="Times New Roman" w:cs="Times New Roman"/>
                <w:sz w:val="24"/>
                <w:szCs w:val="24"/>
              </w:rPr>
              <w:t>и</w:t>
            </w:r>
            <w:r w:rsidRPr="00854CCE">
              <w:rPr>
                <w:rFonts w:ascii="Times New Roman" w:hAnsi="Times New Roman" w:cs="Times New Roman"/>
                <w:sz w:val="24"/>
                <w:szCs w:val="24"/>
              </w:rPr>
              <w:t xml:space="preserve"> от кандидатите</w:t>
            </w:r>
            <w:r w:rsidR="009276CD">
              <w:rPr>
                <w:rFonts w:ascii="Times New Roman" w:hAnsi="Times New Roman" w:cs="Times New Roman"/>
                <w:sz w:val="24"/>
                <w:szCs w:val="24"/>
              </w:rPr>
              <w:t>.</w:t>
            </w:r>
          </w:p>
          <w:tbl>
            <w:tblPr>
              <w:tblpPr w:leftFromText="141" w:rightFromText="141" w:vertAnchor="text" w:horzAnchor="margin" w:tblpY="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7"/>
            </w:tblGrid>
            <w:tr w:rsidR="00B1668F" w:rsidRPr="00682930" w:rsidTr="00B1668F">
              <w:tc>
                <w:tcPr>
                  <w:tcW w:w="9067" w:type="dxa"/>
                  <w:tcBorders>
                    <w:top w:val="single" w:sz="4" w:space="0" w:color="auto"/>
                    <w:left w:val="single" w:sz="4" w:space="0" w:color="auto"/>
                    <w:bottom w:val="single" w:sz="4" w:space="0" w:color="auto"/>
                    <w:right w:val="single" w:sz="4" w:space="0" w:color="auto"/>
                  </w:tcBorders>
                  <w:shd w:val="clear" w:color="auto" w:fill="D9D9D9"/>
                </w:tcPr>
                <w:p w:rsidR="00B1668F" w:rsidRPr="00835A53" w:rsidRDefault="00B1668F" w:rsidP="00B1668F">
                  <w:pPr>
                    <w:spacing w:before="120" w:after="120" w:line="240" w:lineRule="auto"/>
                    <w:ind w:left="284" w:hanging="284"/>
                    <w:jc w:val="both"/>
                    <w:rPr>
                      <w:rFonts w:ascii="Times New Roman" w:hAnsi="Times New Roman" w:cs="Times New Roman"/>
                      <w:b/>
                      <w:bCs/>
                      <w:i/>
                      <w:iCs/>
                      <w:sz w:val="24"/>
                      <w:szCs w:val="24"/>
                      <w:lang w:eastAsia="bg-BG"/>
                    </w:rPr>
                  </w:pPr>
                  <w:r w:rsidRPr="00835A53">
                    <w:rPr>
                      <w:rFonts w:ascii="Times New Roman" w:hAnsi="Times New Roman" w:cs="Times New Roman"/>
                      <w:b/>
                      <w:bCs/>
                      <w:i/>
                      <w:iCs/>
                      <w:sz w:val="24"/>
                      <w:szCs w:val="24"/>
                      <w:lang w:eastAsia="bg-BG"/>
                    </w:rPr>
                    <w:t>В</w:t>
                  </w:r>
                  <w:r>
                    <w:rPr>
                      <w:rFonts w:ascii="Times New Roman" w:hAnsi="Times New Roman" w:cs="Times New Roman"/>
                      <w:b/>
                      <w:bCs/>
                      <w:i/>
                      <w:iCs/>
                      <w:sz w:val="24"/>
                      <w:szCs w:val="24"/>
                      <w:lang w:eastAsia="bg-BG"/>
                    </w:rPr>
                    <w:t>ажно</w:t>
                  </w:r>
                  <w:r w:rsidRPr="00835A53">
                    <w:rPr>
                      <w:rFonts w:ascii="Times New Roman" w:hAnsi="Times New Roman" w:cs="Times New Roman"/>
                      <w:b/>
                      <w:bCs/>
                      <w:i/>
                      <w:iCs/>
                      <w:sz w:val="24"/>
                      <w:szCs w:val="24"/>
                      <w:lang w:eastAsia="bg-BG"/>
                    </w:rPr>
                    <w:t xml:space="preserve">! </w:t>
                  </w:r>
                </w:p>
                <w:p w:rsidR="00B1668F" w:rsidRPr="004D6E4B" w:rsidRDefault="00B1668F" w:rsidP="00B1668F">
                  <w:pPr>
                    <w:jc w:val="both"/>
                    <w:rPr>
                      <w:rFonts w:ascii="Times New Roman" w:hAnsi="Times New Roman" w:cs="Times New Roman"/>
                      <w:sz w:val="24"/>
                      <w:szCs w:val="24"/>
                      <w:lang w:eastAsia="bg-BG"/>
                    </w:rPr>
                  </w:pPr>
                  <w:r w:rsidRPr="004D6E4B">
                    <w:rPr>
                      <w:rFonts w:ascii="Times New Roman" w:hAnsi="Times New Roman" w:cs="Times New Roman"/>
                      <w:sz w:val="24"/>
                      <w:szCs w:val="24"/>
                      <w:lang w:eastAsia="bg-BG"/>
                    </w:rPr>
                    <w:t xml:space="preserve">Моля обърнете внимание, че електронната поща, с която се регистрирате като потребител в ИСУН 2020 е асоциирана с профила на кандидата. Комуникацията (Кореспонденцията) с кандидата по време на оценка на проектното предложение се осъществява по електронен път </w:t>
                  </w:r>
                  <w:r w:rsidRPr="00B738AB">
                    <w:rPr>
                      <w:rFonts w:ascii="Times New Roman" w:hAnsi="Times New Roman" w:cs="Times New Roman"/>
                      <w:sz w:val="24"/>
                      <w:szCs w:val="24"/>
                      <w:u w:val="single"/>
                      <w:lang w:eastAsia="bg-BG"/>
                    </w:rPr>
                    <w:t>чрез профила на кандидата в ИСУН 2020</w:t>
                  </w:r>
                  <w:r w:rsidRPr="004D6E4B">
                    <w:rPr>
                      <w:rFonts w:ascii="Times New Roman" w:hAnsi="Times New Roman" w:cs="Times New Roman"/>
                      <w:sz w:val="24"/>
                      <w:szCs w:val="24"/>
                      <w:lang w:eastAsia="bg-BG"/>
                    </w:rPr>
                    <w:t>, от който е подаден съответния проект и промени на посочения профил са невъзможни.</w:t>
                  </w:r>
                </w:p>
              </w:tc>
            </w:tr>
          </w:tbl>
          <w:p w:rsidR="0076781C" w:rsidRDefault="0076781C" w:rsidP="002A3363">
            <w:pPr>
              <w:spacing w:before="120" w:after="120"/>
              <w:jc w:val="both"/>
              <w:rPr>
                <w:rFonts w:ascii="Times New Roman" w:hAnsi="Times New Roman" w:cs="Times New Roman"/>
                <w:sz w:val="24"/>
                <w:szCs w:val="24"/>
              </w:rPr>
            </w:pPr>
          </w:p>
          <w:p w:rsidR="004C7695" w:rsidRDefault="004C7695" w:rsidP="002A3363">
            <w:pPr>
              <w:spacing w:before="120" w:after="120"/>
              <w:jc w:val="both"/>
              <w:rPr>
                <w:rFonts w:ascii="Times New Roman" w:hAnsi="Times New Roman" w:cs="Times New Roman"/>
                <w:sz w:val="24"/>
                <w:szCs w:val="24"/>
              </w:rPr>
            </w:pPr>
          </w:p>
          <w:p w:rsidR="00CB2610" w:rsidRPr="00CB2610" w:rsidRDefault="00CB2610" w:rsidP="002A3363">
            <w:pPr>
              <w:spacing w:before="120" w:after="120"/>
              <w:jc w:val="both"/>
              <w:rPr>
                <w:rFonts w:ascii="Times New Roman" w:hAnsi="Times New Roman" w:cs="Times New Roman"/>
                <w:sz w:val="24"/>
                <w:szCs w:val="24"/>
              </w:rPr>
            </w:pPr>
          </w:p>
          <w:p w:rsidR="00C7123F" w:rsidRDefault="00C7123F" w:rsidP="002A3363">
            <w:pPr>
              <w:spacing w:before="120" w:after="120"/>
              <w:jc w:val="both"/>
              <w:rPr>
                <w:rFonts w:ascii="Times New Roman" w:hAnsi="Times New Roman" w:cs="Times New Roman"/>
                <w:sz w:val="24"/>
                <w:szCs w:val="24"/>
              </w:rPr>
            </w:pPr>
          </w:p>
          <w:p w:rsidR="00C7123F" w:rsidRDefault="00C7123F" w:rsidP="002A3363">
            <w:pPr>
              <w:spacing w:before="120" w:after="120"/>
              <w:jc w:val="both"/>
              <w:rPr>
                <w:rFonts w:ascii="Times New Roman" w:hAnsi="Times New Roman" w:cs="Times New Roman"/>
                <w:sz w:val="24"/>
                <w:szCs w:val="24"/>
              </w:rPr>
            </w:pPr>
          </w:p>
          <w:p w:rsidR="00C7123F" w:rsidRDefault="00C7123F" w:rsidP="002A3363">
            <w:pPr>
              <w:spacing w:before="120" w:after="120"/>
              <w:jc w:val="both"/>
              <w:rPr>
                <w:rFonts w:ascii="Times New Roman" w:hAnsi="Times New Roman" w:cs="Times New Roman"/>
                <w:sz w:val="24"/>
                <w:szCs w:val="24"/>
              </w:rPr>
            </w:pPr>
          </w:p>
          <w:p w:rsidR="00ED28ED" w:rsidRPr="00970429" w:rsidRDefault="00ED28ED" w:rsidP="002A3363">
            <w:pPr>
              <w:spacing w:before="120" w:after="120"/>
              <w:jc w:val="both"/>
              <w:rPr>
                <w:rFonts w:ascii="Times New Roman" w:hAnsi="Times New Roman" w:cs="Times New Roman"/>
                <w:b/>
                <w:bCs/>
                <w:i/>
                <w:iCs/>
                <w:sz w:val="24"/>
                <w:szCs w:val="24"/>
                <w:lang w:val="ru-RU"/>
              </w:rPr>
            </w:pPr>
            <w:r w:rsidRPr="00854CCE">
              <w:rPr>
                <w:rFonts w:ascii="Times New Roman" w:hAnsi="Times New Roman" w:cs="Times New Roman"/>
                <w:sz w:val="24"/>
                <w:szCs w:val="24"/>
              </w:rPr>
              <w:t>Следва да се има предвид обаче, че Формулярът за кандидатстване не може да бъде изискван допълнително и непредставянето на някое от изисканите приложения може да доведе до автоматичното отхвърляне от оценителната комисия на проектното предложение</w:t>
            </w:r>
            <w:r>
              <w:rPr>
                <w:rFonts w:ascii="Times New Roman" w:hAnsi="Times New Roman" w:cs="Times New Roman"/>
                <w:sz w:val="24"/>
                <w:szCs w:val="24"/>
              </w:rPr>
              <w:t>.</w:t>
            </w:r>
            <w:r w:rsidRPr="00835A53">
              <w:rPr>
                <w:rFonts w:ascii="Times New Roman" w:hAnsi="Times New Roman" w:cs="Times New Roman"/>
                <w:b/>
                <w:bCs/>
                <w:i/>
                <w:iCs/>
                <w:sz w:val="24"/>
                <w:szCs w:val="24"/>
              </w:rPr>
              <w:t xml:space="preserve">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346"/>
            </w:tblGrid>
            <w:tr w:rsidR="00ED28ED" w:rsidTr="004C7695">
              <w:trPr>
                <w:trHeight w:val="355"/>
              </w:trPr>
              <w:tc>
                <w:tcPr>
                  <w:tcW w:w="9346" w:type="dxa"/>
                  <w:shd w:val="clear" w:color="auto" w:fill="D9D9D9"/>
                </w:tcPr>
                <w:p w:rsidR="00827743" w:rsidRDefault="00ED28ED" w:rsidP="00827743">
                  <w:pPr>
                    <w:jc w:val="both"/>
                    <w:rPr>
                      <w:b/>
                      <w:bCs/>
                      <w:i/>
                      <w:iCs/>
                      <w:sz w:val="24"/>
                      <w:szCs w:val="24"/>
                      <w:lang w:val="en-US"/>
                    </w:rPr>
                  </w:pPr>
                  <w:r w:rsidRPr="00070883">
                    <w:rPr>
                      <w:b/>
                      <w:bCs/>
                      <w:i/>
                      <w:iCs/>
                      <w:sz w:val="24"/>
                      <w:szCs w:val="24"/>
                    </w:rPr>
                    <w:t>Важно!!!</w:t>
                  </w:r>
                  <w:r w:rsidRPr="007D2DFD">
                    <w:rPr>
                      <w:b/>
                      <w:bCs/>
                      <w:i/>
                      <w:iCs/>
                      <w:sz w:val="24"/>
                      <w:szCs w:val="24"/>
                      <w:lang w:val="ru-RU"/>
                    </w:rPr>
                    <w:t xml:space="preserve"> </w:t>
                  </w:r>
                </w:p>
                <w:p w:rsidR="00827743" w:rsidRDefault="00827743" w:rsidP="00827743">
                  <w:pPr>
                    <w:jc w:val="both"/>
                    <w:rPr>
                      <w:rFonts w:ascii="Times New Roman" w:hAnsi="Times New Roman" w:cs="Times New Roman"/>
                      <w:color w:val="000000"/>
                      <w:sz w:val="24"/>
                      <w:szCs w:val="24"/>
                      <w:lang w:eastAsia="bg-BG"/>
                    </w:rPr>
                  </w:pPr>
                  <w:r w:rsidRPr="00970429">
                    <w:rPr>
                      <w:rFonts w:ascii="Times New Roman" w:hAnsi="Times New Roman" w:cs="Times New Roman"/>
                      <w:color w:val="000000"/>
                      <w:sz w:val="24"/>
                      <w:szCs w:val="24"/>
                      <w:lang w:eastAsia="bg-BG"/>
                    </w:rPr>
                    <w:t>Проектното предложение и приложените към него документи могат да бъдат изцяло или частично оттеглени от кандидата до сключване на договор за предоставяне на финансова помощ в писмена форма.</w:t>
                  </w:r>
                </w:p>
                <w:p w:rsidR="00827743" w:rsidRPr="00970429" w:rsidRDefault="00827743" w:rsidP="00827743">
                  <w:pPr>
                    <w:jc w:val="both"/>
                    <w:rPr>
                      <w:rFonts w:ascii="Times New Roman" w:hAnsi="Times New Roman" w:cs="Times New Roman"/>
                      <w:b/>
                      <w:bCs/>
                      <w:i/>
                      <w:iCs/>
                      <w:sz w:val="24"/>
                      <w:szCs w:val="24"/>
                    </w:rPr>
                  </w:pPr>
                  <w:r w:rsidRPr="007D2DFD">
                    <w:rPr>
                      <w:rFonts w:ascii="Times New Roman" w:hAnsi="Times New Roman" w:cs="Times New Roman"/>
                      <w:sz w:val="24"/>
                      <w:szCs w:val="24"/>
                    </w:rPr>
                    <w:t>До приключване на работата на оценителната комисия кандидатът има възможност да оттегли своето проектно предложение,  като подаде писмено искане до „МИГ Средец“ на хартиен носител, подписано от кандидата и подпечатано, като това обстоятелство се отбелязва в ИСУН 2020 от потребител на системата със съответните права и оттегленото проектно предложение не се разглежда от оценителната комисия.</w:t>
                  </w:r>
                </w:p>
                <w:p w:rsidR="00ED28ED" w:rsidRPr="007D2DFD" w:rsidRDefault="00827743" w:rsidP="00827743">
                  <w:pPr>
                    <w:spacing w:before="120" w:after="120"/>
                    <w:jc w:val="both"/>
                    <w:rPr>
                      <w:b/>
                      <w:bCs/>
                      <w:i/>
                      <w:iCs/>
                      <w:sz w:val="24"/>
                      <w:szCs w:val="24"/>
                    </w:rPr>
                  </w:pPr>
                  <w:r w:rsidRPr="00970429">
                    <w:rPr>
                      <w:rFonts w:ascii="Times New Roman" w:hAnsi="Times New Roman" w:cs="Times New Roman"/>
                      <w:color w:val="000000"/>
                      <w:sz w:val="24"/>
                      <w:szCs w:val="24"/>
                      <w:lang w:eastAsia="bg-BG"/>
                    </w:rPr>
                    <w:t>При оттегляне на проектното предложение, кандидатът може да подаде ново проектно предложение, ако периодът на прием не е изтекъл</w:t>
                  </w:r>
                  <w:r w:rsidR="007E0BF8">
                    <w:rPr>
                      <w:rFonts w:ascii="Times New Roman" w:hAnsi="Times New Roman" w:cs="Times New Roman"/>
                      <w:color w:val="000000"/>
                      <w:sz w:val="24"/>
                      <w:szCs w:val="24"/>
                      <w:lang w:eastAsia="bg-BG"/>
                    </w:rPr>
                    <w:t>.</w:t>
                  </w:r>
                </w:p>
              </w:tc>
            </w:tr>
          </w:tbl>
          <w:p w:rsidR="00ED28ED" w:rsidRPr="000105B7" w:rsidRDefault="00ED28ED" w:rsidP="002A3363">
            <w:pPr>
              <w:spacing w:before="120" w:after="120"/>
              <w:jc w:val="both"/>
              <w:rPr>
                <w:rFonts w:ascii="Times New Roman" w:hAnsi="Times New Roman" w:cs="Times New Roman"/>
                <w:color w:val="000000"/>
                <w:sz w:val="24"/>
                <w:szCs w:val="24"/>
                <w:lang w:val="ru-RU" w:eastAsia="en-GB"/>
              </w:rPr>
            </w:pPr>
          </w:p>
        </w:tc>
      </w:tr>
    </w:tbl>
    <w:p w:rsidR="00ED28ED" w:rsidRPr="007713C1" w:rsidRDefault="00ED28ED" w:rsidP="003A2D4B">
      <w:pPr>
        <w:pStyle w:val="1"/>
      </w:pPr>
      <w:bookmarkStart w:id="23" w:name="_Toc445385616"/>
      <w:r>
        <w:t>24</w:t>
      </w:r>
      <w:r w:rsidRPr="007713C1">
        <w:t>. Списък на документите, които се подават на етап кандидатстване:</w:t>
      </w:r>
      <w:bookmarkEnd w:id="23"/>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65"/>
      </w:tblGrid>
      <w:tr w:rsidR="00ED28ED" w:rsidRPr="00A17A1E" w:rsidTr="00B812CD">
        <w:tc>
          <w:tcPr>
            <w:tcW w:w="9887" w:type="dxa"/>
          </w:tcPr>
          <w:p w:rsidR="00ED28ED" w:rsidRPr="00A26D6B" w:rsidRDefault="00ED28ED" w:rsidP="00171306">
            <w:pPr>
              <w:tabs>
                <w:tab w:val="left" w:pos="4820"/>
              </w:tabs>
              <w:spacing w:before="120" w:after="120" w:line="240" w:lineRule="auto"/>
              <w:jc w:val="both"/>
              <w:rPr>
                <w:rFonts w:ascii="Times New Roman" w:hAnsi="Times New Roman" w:cs="Times New Roman"/>
                <w:b/>
                <w:bCs/>
                <w:sz w:val="24"/>
                <w:szCs w:val="24"/>
                <w:lang w:val="en-US" w:eastAsia="bg-BG"/>
              </w:rPr>
            </w:pPr>
            <w:r w:rsidRPr="00A17A1E">
              <w:rPr>
                <w:rFonts w:ascii="Times New Roman" w:hAnsi="Times New Roman" w:cs="Times New Roman"/>
                <w:b/>
                <w:bCs/>
                <w:sz w:val="24"/>
                <w:szCs w:val="24"/>
                <w:lang w:eastAsia="bg-BG"/>
              </w:rPr>
              <w:t>Освен Формулярът за кандидатстване, кандидатите трябва да представят следните документи, к</w:t>
            </w:r>
            <w:r>
              <w:rPr>
                <w:rFonts w:ascii="Times New Roman" w:hAnsi="Times New Roman" w:cs="Times New Roman"/>
                <w:b/>
                <w:bCs/>
                <w:sz w:val="24"/>
                <w:szCs w:val="24"/>
                <w:lang w:eastAsia="bg-BG"/>
              </w:rPr>
              <w:t xml:space="preserve">оито се </w:t>
            </w:r>
            <w:r w:rsidRPr="00A17A1E">
              <w:rPr>
                <w:rFonts w:ascii="Times New Roman" w:hAnsi="Times New Roman" w:cs="Times New Roman"/>
                <w:b/>
                <w:bCs/>
                <w:sz w:val="24"/>
                <w:szCs w:val="24"/>
                <w:lang w:eastAsia="bg-BG"/>
              </w:rPr>
              <w:t xml:space="preserve"> прикачат в системата ИСУН 2020:</w:t>
            </w:r>
          </w:p>
          <w:p w:rsidR="00ED28ED" w:rsidRPr="00171306" w:rsidRDefault="00ED28ED" w:rsidP="00171306">
            <w:pPr>
              <w:tabs>
                <w:tab w:val="left" w:pos="4820"/>
              </w:tabs>
              <w:spacing w:before="120" w:after="120" w:line="240" w:lineRule="auto"/>
              <w:jc w:val="both"/>
              <w:rPr>
                <w:rFonts w:ascii="Times New Roman" w:hAnsi="Times New Roman" w:cs="Times New Roman"/>
                <w:b/>
                <w:bCs/>
                <w:sz w:val="24"/>
                <w:szCs w:val="24"/>
                <w:lang w:val="en-US" w:eastAsia="bg-BG"/>
              </w:rPr>
            </w:pPr>
            <w:r>
              <w:rPr>
                <w:rFonts w:ascii="Times New Roman" w:hAnsi="Times New Roman" w:cs="Times New Roman"/>
                <w:b/>
                <w:bCs/>
                <w:sz w:val="24"/>
                <w:szCs w:val="24"/>
                <w:lang w:eastAsia="bg-BG"/>
              </w:rPr>
              <w:t>24.1Общи документи:</w:t>
            </w:r>
          </w:p>
          <w:tbl>
            <w:tblPr>
              <w:tblW w:w="1003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3"/>
              <w:gridCol w:w="9053"/>
            </w:tblGrid>
            <w:tr w:rsidR="00514477"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514477" w:rsidRPr="00514477" w:rsidRDefault="00514477" w:rsidP="00FB4ABD">
                  <w:pPr>
                    <w:numPr>
                      <w:ilvl w:val="0"/>
                      <w:numId w:val="30"/>
                    </w:numPr>
                    <w:spacing w:before="100" w:beforeAutospacing="1" w:after="100" w:afterAutospacing="1" w:line="288" w:lineRule="auto"/>
                    <w:jc w:val="center"/>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514477" w:rsidRPr="00F74834" w:rsidRDefault="00514477" w:rsidP="00B63B7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 xml:space="preserve">Нотариално заверено изрично пълномощно - </w:t>
                  </w:r>
                  <w:r w:rsidRPr="009635B6">
                    <w:rPr>
                      <w:rFonts w:ascii="Times New Roman" w:hAnsi="Times New Roman" w:cs="Times New Roman"/>
                      <w:i/>
                      <w:iCs/>
                      <w:color w:val="000000"/>
                      <w:sz w:val="24"/>
                      <w:szCs w:val="24"/>
                      <w:lang w:eastAsia="bg-BG"/>
                    </w:rPr>
                    <w:t>в случай че документите не се подават лично от кандидата, или</w:t>
                  </w:r>
                  <w:r w:rsidRPr="009635B6">
                    <w:rPr>
                      <w:rFonts w:ascii="Times New Roman" w:hAnsi="Times New Roman" w:cs="Times New Roman"/>
                      <w:color w:val="000000"/>
                      <w:sz w:val="24"/>
                      <w:szCs w:val="24"/>
                      <w:lang w:eastAsia="bg-BG"/>
                    </w:rPr>
                    <w:t xml:space="preserve"> заповед на кмета </w:t>
                  </w:r>
                  <w:r w:rsidRPr="009635B6">
                    <w:rPr>
                      <w:rFonts w:ascii="Times New Roman" w:hAnsi="Times New Roman" w:cs="Times New Roman"/>
                      <w:i/>
                      <w:iCs/>
                      <w:color w:val="000000"/>
                      <w:sz w:val="24"/>
                      <w:szCs w:val="24"/>
                      <w:lang w:eastAsia="bg-BG"/>
                    </w:rPr>
                    <w:t>за кандидати общини</w:t>
                  </w:r>
                </w:p>
              </w:tc>
            </w:tr>
            <w:tr w:rsidR="00ED28ED"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ED28ED" w:rsidRPr="000105B7" w:rsidRDefault="00ED28ED" w:rsidP="006616CB">
                  <w:pPr>
                    <w:pStyle w:val="afe"/>
                    <w:rPr>
                      <w:rFonts w:ascii="Times New Roman" w:hAnsi="Times New Roman" w:cs="Times New Roman"/>
                      <w:sz w:val="24"/>
                      <w:szCs w:val="24"/>
                      <w:lang w:val="ru-RU" w:eastAsia="bg-BG"/>
                    </w:rPr>
                  </w:pPr>
                  <w:r w:rsidRPr="006616CB">
                    <w:rPr>
                      <w:rFonts w:ascii="Times New Roman" w:hAnsi="Times New Roman" w:cs="Times New Roman"/>
                      <w:sz w:val="24"/>
                      <w:szCs w:val="24"/>
                      <w:lang w:eastAsia="bg-BG"/>
                    </w:rPr>
                    <w:t>Таблица за допустими инвестиции и дейности (ТДИД)</w:t>
                  </w:r>
                  <w:r w:rsidRPr="000105B7">
                    <w:rPr>
                      <w:rFonts w:ascii="Times New Roman" w:hAnsi="Times New Roman" w:cs="Times New Roman"/>
                      <w:sz w:val="24"/>
                      <w:szCs w:val="24"/>
                      <w:lang w:val="ru-RU" w:eastAsia="bg-BG"/>
                    </w:rPr>
                    <w:t xml:space="preserve"> </w:t>
                  </w:r>
                  <w:r w:rsidRPr="006616CB">
                    <w:rPr>
                      <w:rFonts w:ascii="Times New Roman" w:hAnsi="Times New Roman" w:cs="Times New Roman"/>
                      <w:sz w:val="24"/>
                      <w:szCs w:val="24"/>
                    </w:rPr>
                    <w:t xml:space="preserve">, </w:t>
                  </w:r>
                  <w:r w:rsidRPr="006616CB">
                    <w:rPr>
                      <w:rFonts w:ascii="Times New Roman" w:hAnsi="Times New Roman" w:cs="Times New Roman"/>
                      <w:sz w:val="24"/>
                      <w:szCs w:val="24"/>
                      <w:lang w:eastAsia="bg-BG"/>
                    </w:rPr>
                    <w:t xml:space="preserve"> по образец- Приложение№</w:t>
                  </w:r>
                  <w:r w:rsidRPr="000105B7">
                    <w:rPr>
                      <w:rFonts w:ascii="Times New Roman" w:hAnsi="Times New Roman" w:cs="Times New Roman"/>
                      <w:sz w:val="24"/>
                      <w:szCs w:val="24"/>
                      <w:lang w:val="ru-RU" w:eastAsia="bg-BG"/>
                    </w:rPr>
                    <w:t xml:space="preserve"> </w:t>
                  </w:r>
                  <w:r w:rsidR="00D650D6">
                    <w:rPr>
                      <w:rFonts w:ascii="Times New Roman" w:hAnsi="Times New Roman" w:cs="Times New Roman"/>
                      <w:sz w:val="24"/>
                      <w:szCs w:val="24"/>
                      <w:lang w:val="ru-RU" w:eastAsia="bg-BG"/>
                    </w:rPr>
                    <w:t>1</w:t>
                  </w:r>
                </w:p>
                <w:p w:rsidR="00ED28ED" w:rsidRPr="000105B7" w:rsidRDefault="00ED28ED" w:rsidP="006616CB">
                  <w:pPr>
                    <w:pStyle w:val="afe"/>
                    <w:rPr>
                      <w:lang w:val="ru-RU" w:eastAsia="bg-BG"/>
                    </w:rPr>
                  </w:pPr>
                  <w:r w:rsidRPr="000105B7">
                    <w:rPr>
                      <w:rFonts w:ascii="Times New Roman" w:hAnsi="Times New Roman" w:cs="Times New Roman"/>
                      <w:sz w:val="24"/>
                      <w:szCs w:val="24"/>
                      <w:lang w:val="ru-RU" w:eastAsia="bg-BG"/>
                    </w:rPr>
                    <w:t>*</w:t>
                  </w:r>
                  <w:r w:rsidRPr="006616CB">
                    <w:rPr>
                      <w:rFonts w:ascii="Times New Roman" w:hAnsi="Times New Roman" w:cs="Times New Roman"/>
                      <w:i/>
                      <w:iCs/>
                      <w:sz w:val="24"/>
                      <w:szCs w:val="24"/>
                      <w:lang w:eastAsia="bg-BG"/>
                    </w:rPr>
                    <w:t xml:space="preserve">Представя се </w:t>
                  </w:r>
                  <w:r w:rsidRPr="006616CB">
                    <w:rPr>
                      <w:rFonts w:ascii="Times New Roman" w:hAnsi="Times New Roman" w:cs="Times New Roman"/>
                      <w:i/>
                      <w:iCs/>
                      <w:sz w:val="24"/>
                      <w:szCs w:val="24"/>
                    </w:rPr>
                    <w:t>във формат „</w:t>
                  </w:r>
                  <w:proofErr w:type="spellStart"/>
                  <w:r w:rsidRPr="006616CB">
                    <w:rPr>
                      <w:rFonts w:ascii="Times New Roman" w:hAnsi="Times New Roman" w:cs="Times New Roman"/>
                      <w:i/>
                      <w:iCs/>
                      <w:sz w:val="24"/>
                      <w:szCs w:val="24"/>
                      <w:lang w:val="en-US"/>
                    </w:rPr>
                    <w:t>pdf</w:t>
                  </w:r>
                  <w:proofErr w:type="spellEnd"/>
                  <w:r w:rsidRPr="000105B7">
                    <w:rPr>
                      <w:rFonts w:ascii="Times New Roman" w:hAnsi="Times New Roman" w:cs="Times New Roman"/>
                      <w:i/>
                      <w:iCs/>
                      <w:sz w:val="24"/>
                      <w:szCs w:val="24"/>
                      <w:lang w:val="ru-RU"/>
                    </w:rPr>
                    <w:t>”</w:t>
                  </w:r>
                  <w:r w:rsidRPr="006616CB">
                    <w:rPr>
                      <w:rFonts w:ascii="Times New Roman" w:hAnsi="Times New Roman" w:cs="Times New Roman"/>
                      <w:i/>
                      <w:iCs/>
                      <w:sz w:val="24"/>
                      <w:szCs w:val="24"/>
                    </w:rPr>
                    <w:t xml:space="preserve"> </w:t>
                  </w:r>
                  <w:r w:rsidRPr="006616CB">
                    <w:rPr>
                      <w:rFonts w:ascii="Times New Roman" w:hAnsi="Times New Roman" w:cs="Times New Roman"/>
                      <w:i/>
                      <w:iCs/>
                      <w:sz w:val="24"/>
                      <w:szCs w:val="24"/>
                      <w:u w:val="single"/>
                    </w:rPr>
                    <w:t>и във формат „</w:t>
                  </w:r>
                  <w:proofErr w:type="spellStart"/>
                  <w:r w:rsidRPr="006616CB">
                    <w:rPr>
                      <w:rFonts w:ascii="Times New Roman" w:hAnsi="Times New Roman" w:cs="Times New Roman"/>
                      <w:i/>
                      <w:iCs/>
                      <w:sz w:val="24"/>
                      <w:szCs w:val="24"/>
                      <w:u w:val="single"/>
                      <w:lang w:val="en-US"/>
                    </w:rPr>
                    <w:t>xls</w:t>
                  </w:r>
                  <w:proofErr w:type="spellEnd"/>
                  <w:r w:rsidRPr="006616CB">
                    <w:rPr>
                      <w:rFonts w:ascii="Times New Roman" w:hAnsi="Times New Roman" w:cs="Times New Roman"/>
                      <w:i/>
                      <w:iCs/>
                      <w:sz w:val="24"/>
                      <w:szCs w:val="24"/>
                      <w:u w:val="single"/>
                    </w:rPr>
                    <w:t xml:space="preserve">“ или  </w:t>
                  </w:r>
                  <w:proofErr w:type="spellStart"/>
                  <w:r w:rsidRPr="006616CB">
                    <w:rPr>
                      <w:rFonts w:ascii="Times New Roman" w:hAnsi="Times New Roman" w:cs="Times New Roman"/>
                      <w:i/>
                      <w:iCs/>
                      <w:sz w:val="24"/>
                      <w:szCs w:val="24"/>
                      <w:u w:val="single"/>
                      <w:lang w:val="en-US"/>
                    </w:rPr>
                    <w:t>xlsx</w:t>
                  </w:r>
                  <w:proofErr w:type="spellEnd"/>
                  <w:r w:rsidRPr="006616CB">
                    <w:rPr>
                      <w:rFonts w:ascii="Times New Roman" w:hAnsi="Times New Roman" w:cs="Times New Roman"/>
                      <w:i/>
                      <w:iCs/>
                      <w:sz w:val="24"/>
                      <w:szCs w:val="24"/>
                      <w:u w:val="single"/>
                    </w:rPr>
                    <w:t>“</w:t>
                  </w:r>
                  <w:r w:rsidRPr="000105B7">
                    <w:rPr>
                      <w:lang w:val="ru-RU" w:eastAsia="bg-BG"/>
                    </w:rPr>
                    <w:t xml:space="preserve">  </w:t>
                  </w:r>
                </w:p>
              </w:tc>
            </w:tr>
            <w:tr w:rsidR="00ED28ED"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167A9F" w:rsidRPr="009871F5" w:rsidRDefault="00ED28ED" w:rsidP="002A3C8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E14C87">
                    <w:rPr>
                      <w:rFonts w:ascii="Times New Roman" w:hAnsi="Times New Roman" w:cs="Times New Roman"/>
                      <w:color w:val="000000"/>
                      <w:sz w:val="24"/>
                      <w:szCs w:val="24"/>
                      <w:lang w:eastAsia="bg-BG"/>
                    </w:rPr>
                    <w:t xml:space="preserve">Декларация в оригинал по чл.19 и 20 от Закона за защита на личните данни по образец- Приложение № </w:t>
                  </w:r>
                  <w:r w:rsidR="00D650D6">
                    <w:rPr>
                      <w:rFonts w:ascii="Times New Roman" w:hAnsi="Times New Roman" w:cs="Times New Roman"/>
                      <w:color w:val="000000"/>
                      <w:sz w:val="24"/>
                      <w:szCs w:val="24"/>
                      <w:lang w:eastAsia="bg-BG"/>
                    </w:rPr>
                    <w:t>2</w:t>
                  </w:r>
                  <w:r w:rsidR="009871F5" w:rsidRPr="002844E1">
                    <w:rPr>
                      <w:rFonts w:ascii="Times New Roman" w:hAnsi="Times New Roman" w:cs="Times New Roman"/>
                      <w:lang w:eastAsia="bg-BG"/>
                    </w:rPr>
                    <w:t>(</w:t>
                  </w:r>
                  <w:r w:rsidR="009871F5" w:rsidRPr="002844E1">
                    <w:rPr>
                      <w:rFonts w:ascii="Times New Roman" w:hAnsi="Times New Roman" w:cs="Times New Roman"/>
                      <w:i/>
                      <w:iCs/>
                      <w:lang w:eastAsia="bg-BG"/>
                    </w:rPr>
                    <w:t xml:space="preserve">Представя се </w:t>
                  </w:r>
                  <w:r w:rsidR="009871F5" w:rsidRPr="002844E1">
                    <w:rPr>
                      <w:rFonts w:ascii="Times New Roman" w:hAnsi="Times New Roman" w:cs="Times New Roman"/>
                      <w:i/>
                      <w:iCs/>
                    </w:rPr>
                    <w:t>във формат „</w:t>
                  </w:r>
                  <w:proofErr w:type="spellStart"/>
                  <w:r w:rsidR="009871F5" w:rsidRPr="002844E1">
                    <w:rPr>
                      <w:rFonts w:ascii="Times New Roman" w:hAnsi="Times New Roman" w:cs="Times New Roman"/>
                      <w:i/>
                      <w:iCs/>
                      <w:lang w:val="en-US"/>
                    </w:rPr>
                    <w:t>pdf</w:t>
                  </w:r>
                  <w:proofErr w:type="spellEnd"/>
                  <w:r w:rsidR="009871F5" w:rsidRPr="002844E1">
                    <w:rPr>
                      <w:rFonts w:ascii="Times New Roman" w:hAnsi="Times New Roman" w:cs="Times New Roman"/>
                      <w:i/>
                      <w:iCs/>
                      <w:lang w:val="ru-RU"/>
                    </w:rPr>
                    <w:t>”)</w:t>
                  </w:r>
                </w:p>
              </w:tc>
            </w:tr>
            <w:tr w:rsidR="00D650D6"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D650D6" w:rsidRPr="004811AC" w:rsidRDefault="00D650D6"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D650D6" w:rsidRPr="009635B6" w:rsidRDefault="00D650D6" w:rsidP="003067BD">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E14C87">
                    <w:rPr>
                      <w:rFonts w:ascii="Times New Roman" w:hAnsi="Times New Roman" w:cs="Times New Roman"/>
                      <w:color w:val="000000"/>
                      <w:sz w:val="24"/>
                      <w:szCs w:val="24"/>
                      <w:lang w:eastAsia="bg-BG"/>
                    </w:rPr>
                    <w:t>Декларация за нередности по образец</w:t>
                  </w:r>
                  <w:r>
                    <w:rPr>
                      <w:rFonts w:ascii="Times New Roman" w:hAnsi="Times New Roman" w:cs="Times New Roman"/>
                      <w:color w:val="000000"/>
                      <w:sz w:val="24"/>
                      <w:szCs w:val="24"/>
                      <w:lang w:eastAsia="bg-BG"/>
                    </w:rPr>
                    <w:t xml:space="preserve"> - </w:t>
                  </w:r>
                  <w:r w:rsidRPr="00A408BB">
                    <w:rPr>
                      <w:rFonts w:ascii="Times New Roman" w:hAnsi="Times New Roman" w:cs="Times New Roman"/>
                      <w:color w:val="000000"/>
                      <w:sz w:val="24"/>
                      <w:szCs w:val="24"/>
                      <w:lang w:eastAsia="bg-BG"/>
                    </w:rPr>
                    <w:t>Приложение№3</w:t>
                  </w:r>
                  <w:r w:rsidRPr="004F50D8">
                    <w:rPr>
                      <w:rFonts w:ascii="Times New Roman" w:hAnsi="Times New Roman" w:cs="Times New Roman"/>
                      <w:lang w:eastAsia="bg-BG"/>
                    </w:rPr>
                    <w:t>(</w:t>
                  </w:r>
                  <w:r w:rsidRPr="004F50D8">
                    <w:rPr>
                      <w:rFonts w:ascii="Times New Roman" w:hAnsi="Times New Roman" w:cs="Times New Roman"/>
                      <w:i/>
                      <w:iCs/>
                      <w:lang w:eastAsia="bg-BG"/>
                    </w:rPr>
                    <w:t xml:space="preserve">Представя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D650D6"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D650D6" w:rsidRPr="004811AC" w:rsidRDefault="00D650D6"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D650D6" w:rsidRPr="009871F5" w:rsidRDefault="00D650D6" w:rsidP="003067B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2844E1">
                    <w:rPr>
                      <w:rFonts w:ascii="Times New Roman" w:hAnsi="Times New Roman" w:cs="Times New Roman"/>
                      <w:color w:val="000000"/>
                      <w:sz w:val="24"/>
                      <w:szCs w:val="24"/>
                      <w:lang w:eastAsia="bg-BG"/>
                    </w:rPr>
                    <w:t>Декларация</w:t>
                  </w:r>
                  <w:r w:rsidRPr="002844E1">
                    <w:rPr>
                      <w:rFonts w:ascii="Times New Roman" w:hAnsi="Times New Roman" w:cs="Times New Roman"/>
                      <w:color w:val="000000"/>
                      <w:sz w:val="24"/>
                      <w:szCs w:val="24"/>
                      <w:lang w:val="en-US" w:eastAsia="bg-BG"/>
                    </w:rPr>
                    <w:t xml:space="preserve"> </w:t>
                  </w:r>
                  <w:r w:rsidRPr="002844E1">
                    <w:rPr>
                      <w:rFonts w:ascii="Times New Roman" w:hAnsi="Times New Roman" w:cs="Times New Roman"/>
                      <w:color w:val="000000"/>
                      <w:sz w:val="24"/>
                      <w:szCs w:val="24"/>
                      <w:lang w:eastAsia="bg-BG"/>
                    </w:rPr>
                    <w:t>за</w:t>
                  </w:r>
                  <w:r w:rsidRPr="002844E1">
                    <w:rPr>
                      <w:rFonts w:ascii="Times New Roman" w:hAnsi="Times New Roman" w:cs="Times New Roman"/>
                      <w:color w:val="000000"/>
                      <w:sz w:val="24"/>
                      <w:szCs w:val="24"/>
                      <w:lang w:val="en-US" w:eastAsia="bg-BG"/>
                    </w:rPr>
                    <w:t xml:space="preserve"> </w:t>
                  </w:r>
                  <w:r w:rsidRPr="002844E1">
                    <w:rPr>
                      <w:rFonts w:ascii="Times New Roman" w:hAnsi="Times New Roman" w:cs="Times New Roman"/>
                      <w:color w:val="000000"/>
                      <w:sz w:val="24"/>
                      <w:szCs w:val="24"/>
                      <w:lang w:eastAsia="bg-BG"/>
                    </w:rPr>
                    <w:t>липса на основание за отстраняване</w:t>
                  </w:r>
                  <w:r w:rsidRPr="002844E1">
                    <w:rPr>
                      <w:rFonts w:ascii="Times New Roman" w:hAnsi="Times New Roman" w:cs="Times New Roman"/>
                      <w:color w:val="000000"/>
                      <w:sz w:val="24"/>
                      <w:szCs w:val="24"/>
                      <w:lang w:val="en-US" w:eastAsia="bg-BG"/>
                    </w:rPr>
                    <w:t xml:space="preserve"> </w:t>
                  </w:r>
                  <w:r w:rsidRPr="002844E1">
                    <w:rPr>
                      <w:rFonts w:ascii="Times New Roman" w:hAnsi="Times New Roman" w:cs="Times New Roman"/>
                      <w:color w:val="000000"/>
                      <w:sz w:val="24"/>
                      <w:szCs w:val="24"/>
                      <w:lang w:eastAsia="bg-BG"/>
                    </w:rPr>
                    <w:t>по образец - Приложение№4</w:t>
                  </w:r>
                  <w:r w:rsidRPr="002844E1">
                    <w:rPr>
                      <w:rFonts w:ascii="Times New Roman" w:hAnsi="Times New Roman" w:cs="Times New Roman"/>
                      <w:lang w:eastAsia="bg-BG"/>
                    </w:rPr>
                    <w:t>(</w:t>
                  </w:r>
                  <w:r w:rsidRPr="002844E1">
                    <w:rPr>
                      <w:rFonts w:ascii="Times New Roman" w:hAnsi="Times New Roman" w:cs="Times New Roman"/>
                      <w:i/>
                      <w:iCs/>
                      <w:lang w:eastAsia="bg-BG"/>
                    </w:rPr>
                    <w:t xml:space="preserve">Представя се </w:t>
                  </w:r>
                  <w:r w:rsidRPr="002844E1">
                    <w:rPr>
                      <w:rFonts w:ascii="Times New Roman" w:hAnsi="Times New Roman" w:cs="Times New Roman"/>
                      <w:i/>
                      <w:iCs/>
                    </w:rPr>
                    <w:t>във формат „</w:t>
                  </w:r>
                  <w:proofErr w:type="spellStart"/>
                  <w:r w:rsidRPr="002844E1">
                    <w:rPr>
                      <w:rFonts w:ascii="Times New Roman" w:hAnsi="Times New Roman" w:cs="Times New Roman"/>
                      <w:i/>
                      <w:iCs/>
                      <w:lang w:val="en-US"/>
                    </w:rPr>
                    <w:t>pdf</w:t>
                  </w:r>
                  <w:proofErr w:type="spellEnd"/>
                  <w:r w:rsidRPr="002844E1">
                    <w:rPr>
                      <w:rFonts w:ascii="Times New Roman" w:hAnsi="Times New Roman" w:cs="Times New Roman"/>
                      <w:i/>
                      <w:iCs/>
                      <w:lang w:val="ru-RU"/>
                    </w:rPr>
                    <w:t>”)</w:t>
                  </w:r>
                </w:p>
              </w:tc>
            </w:tr>
            <w:tr w:rsidR="00D650D6"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D650D6" w:rsidRPr="004811AC" w:rsidRDefault="00D650D6"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D650D6" w:rsidRDefault="00D650D6" w:rsidP="003067BD">
                  <w:pPr>
                    <w:spacing w:before="100" w:beforeAutospacing="1" w:after="100" w:afterAutospacing="1" w:line="288" w:lineRule="auto"/>
                    <w:jc w:val="both"/>
                    <w:textAlignment w:val="center"/>
                    <w:rPr>
                      <w:rFonts w:ascii="Times New Roman" w:hAnsi="Times New Roman" w:cs="Times New Roman"/>
                      <w:lang w:eastAsia="bg-BG"/>
                    </w:rPr>
                  </w:pPr>
                  <w:r>
                    <w:rPr>
                      <w:rFonts w:ascii="Times New Roman" w:hAnsi="Times New Roman" w:cs="Times New Roman"/>
                      <w:color w:val="000000"/>
                      <w:sz w:val="24"/>
                      <w:szCs w:val="24"/>
                      <w:lang w:eastAsia="bg-BG"/>
                    </w:rPr>
                    <w:t xml:space="preserve">Декларация за свързаност, по образец - </w:t>
                  </w:r>
                  <w:r w:rsidRPr="00A408BB">
                    <w:rPr>
                      <w:rFonts w:ascii="Times New Roman" w:hAnsi="Times New Roman" w:cs="Times New Roman"/>
                      <w:color w:val="000000"/>
                      <w:sz w:val="24"/>
                      <w:szCs w:val="24"/>
                      <w:lang w:eastAsia="bg-BG"/>
                    </w:rPr>
                    <w:t>Приложение№5</w:t>
                  </w:r>
                  <w:r>
                    <w:rPr>
                      <w:rFonts w:ascii="Times New Roman" w:hAnsi="Times New Roman" w:cs="Times New Roman"/>
                      <w:color w:val="000000"/>
                      <w:sz w:val="24"/>
                      <w:szCs w:val="24"/>
                      <w:lang w:eastAsia="bg-BG"/>
                    </w:rPr>
                    <w:t>(</w:t>
                  </w:r>
                  <w:r w:rsidRPr="00675C86">
                    <w:rPr>
                      <w:rFonts w:ascii="Times New Roman" w:hAnsi="Times New Roman" w:cs="Times New Roman"/>
                      <w:i/>
                      <w:color w:val="000000"/>
                      <w:sz w:val="24"/>
                      <w:szCs w:val="24"/>
                      <w:lang w:eastAsia="bg-BG"/>
                    </w:rPr>
                    <w:t xml:space="preserve">не се изисква от </w:t>
                  </w:r>
                  <w:proofErr w:type="spellStart"/>
                  <w:r w:rsidRPr="00675C86">
                    <w:rPr>
                      <w:rFonts w:ascii="Times New Roman" w:hAnsi="Times New Roman" w:cs="Times New Roman"/>
                      <w:i/>
                      <w:color w:val="000000"/>
                      <w:sz w:val="24"/>
                      <w:szCs w:val="24"/>
                      <w:lang w:eastAsia="bg-BG"/>
                    </w:rPr>
                    <w:t>публичноправните</w:t>
                  </w:r>
                  <w:proofErr w:type="spellEnd"/>
                  <w:r w:rsidRPr="00675C86">
                    <w:rPr>
                      <w:rFonts w:ascii="Times New Roman" w:hAnsi="Times New Roman" w:cs="Times New Roman"/>
                      <w:i/>
                      <w:color w:val="000000"/>
                      <w:sz w:val="24"/>
                      <w:szCs w:val="24"/>
                      <w:lang w:eastAsia="bg-BG"/>
                    </w:rPr>
                    <w:t xml:space="preserve"> организации  по смисъла на §2, т.43 от </w:t>
                  </w:r>
                  <w:r>
                    <w:rPr>
                      <w:rFonts w:ascii="Times New Roman" w:hAnsi="Times New Roman" w:cs="Times New Roman"/>
                      <w:i/>
                      <w:color w:val="000000"/>
                      <w:sz w:val="24"/>
                      <w:szCs w:val="24"/>
                      <w:lang w:eastAsia="bg-BG"/>
                    </w:rPr>
                    <w:t>Допълнителните разпоредби на ЗОП, т.е. не се изисква за</w:t>
                  </w:r>
                  <w:r w:rsidRPr="009635B6">
                    <w:rPr>
                      <w:rFonts w:ascii="Times New Roman" w:hAnsi="Times New Roman" w:cs="Times New Roman"/>
                      <w:i/>
                      <w:iCs/>
                      <w:color w:val="000000"/>
                      <w:sz w:val="24"/>
                      <w:szCs w:val="24"/>
                      <w:lang w:eastAsia="bg-BG"/>
                    </w:rPr>
                    <w:t xml:space="preserve"> кандидати общини</w:t>
                  </w:r>
                  <w:r>
                    <w:rPr>
                      <w:rFonts w:ascii="Times New Roman" w:hAnsi="Times New Roman" w:cs="Times New Roman"/>
                      <w:lang w:eastAsia="bg-BG"/>
                    </w:rPr>
                    <w:t xml:space="preserve"> )</w:t>
                  </w:r>
                </w:p>
                <w:p w:rsidR="00D650D6" w:rsidRPr="003A08FE" w:rsidRDefault="00D650D6" w:rsidP="003067BD">
                  <w:pPr>
                    <w:spacing w:before="100" w:beforeAutospacing="1" w:after="100" w:afterAutospacing="1" w:line="288" w:lineRule="auto"/>
                    <w:jc w:val="both"/>
                    <w:textAlignment w:val="center"/>
                    <w:rPr>
                      <w:rFonts w:ascii="Times New Roman" w:hAnsi="Times New Roman" w:cs="Times New Roman"/>
                      <w:i/>
                      <w:color w:val="000000"/>
                      <w:sz w:val="24"/>
                      <w:szCs w:val="24"/>
                      <w:lang w:eastAsia="bg-BG"/>
                    </w:rPr>
                  </w:pPr>
                  <w:r>
                    <w:rPr>
                      <w:rFonts w:ascii="Times New Roman" w:hAnsi="Times New Roman" w:cs="Times New Roman"/>
                      <w:lang w:eastAsia="bg-BG"/>
                    </w:rPr>
                    <w:t>*</w:t>
                  </w:r>
                  <w:r w:rsidRPr="004F50D8">
                    <w:rPr>
                      <w:rFonts w:ascii="Times New Roman" w:hAnsi="Times New Roman" w:cs="Times New Roman"/>
                      <w:i/>
                      <w:iCs/>
                      <w:lang w:eastAsia="bg-BG"/>
                    </w:rPr>
                    <w:t xml:space="preserve">Представя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Pr>
                      <w:rFonts w:ascii="Times New Roman" w:hAnsi="Times New Roman" w:cs="Times New Roman"/>
                      <w:i/>
                      <w:iCs/>
                      <w:lang w:val="ru-RU"/>
                    </w:rPr>
                    <w:t>”</w:t>
                  </w:r>
                </w:p>
              </w:tc>
            </w:tr>
            <w:tr w:rsidR="00ED28ED"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9871F5" w:rsidRDefault="00ED28ED" w:rsidP="009871F5">
                  <w:pPr>
                    <w:pStyle w:val="afe"/>
                    <w:jc w:val="both"/>
                    <w:rPr>
                      <w:rFonts w:ascii="Times New Roman" w:hAnsi="Times New Roman" w:cs="Times New Roman"/>
                      <w:color w:val="000000"/>
                      <w:sz w:val="24"/>
                      <w:szCs w:val="24"/>
                      <w:lang w:eastAsia="bg-BG"/>
                    </w:rPr>
                  </w:pPr>
                  <w:r w:rsidRPr="009E4D39">
                    <w:rPr>
                      <w:rFonts w:ascii="Times New Roman" w:hAnsi="Times New Roman" w:cs="Times New Roman"/>
                      <w:color w:val="000000"/>
                      <w:sz w:val="24"/>
                      <w:szCs w:val="24"/>
                      <w:lang w:eastAsia="bg-BG"/>
                    </w:rPr>
                    <w:t xml:space="preserve">Свидетелство за съдимост от представляващия/те кандидата, издадено не по-късно от 6 месеца преди </w:t>
                  </w:r>
                  <w:r>
                    <w:rPr>
                      <w:rFonts w:ascii="Times New Roman" w:hAnsi="Times New Roman" w:cs="Times New Roman"/>
                      <w:color w:val="000000"/>
                      <w:sz w:val="24"/>
                      <w:szCs w:val="24"/>
                      <w:lang w:eastAsia="bg-BG"/>
                    </w:rPr>
                    <w:t>датата на подаване на проектното предложение</w:t>
                  </w:r>
                </w:p>
                <w:p w:rsidR="009871F5" w:rsidRPr="002266D4" w:rsidRDefault="009871F5" w:rsidP="009871F5">
                  <w:pPr>
                    <w:pStyle w:val="afe"/>
                    <w:jc w:val="both"/>
                    <w:rPr>
                      <w:rFonts w:ascii="Times New Roman" w:hAnsi="Times New Roman" w:cs="Times New Roman"/>
                      <w:i/>
                      <w:sz w:val="20"/>
                      <w:szCs w:val="20"/>
                      <w:lang w:val="en-US" w:eastAsia="bg-BG"/>
                    </w:rPr>
                  </w:pPr>
                  <w:r w:rsidRPr="00205C5D">
                    <w:rPr>
                      <w:rFonts w:ascii="Times New Roman" w:hAnsi="Times New Roman" w:cs="Times New Roman"/>
                      <w:b/>
                      <w:i/>
                      <w:sz w:val="20"/>
                      <w:szCs w:val="20"/>
                      <w:lang w:val="en-US" w:eastAsia="bg-BG"/>
                    </w:rPr>
                    <w:t>*</w:t>
                  </w:r>
                  <w:r>
                    <w:rPr>
                      <w:rFonts w:ascii="Times New Roman" w:hAnsi="Times New Roman" w:cs="Times New Roman"/>
                      <w:i/>
                      <w:sz w:val="20"/>
                      <w:szCs w:val="20"/>
                      <w:lang w:eastAsia="bg-BG"/>
                    </w:rPr>
                    <w:t xml:space="preserve"> Свидетелството за съдимост </w:t>
                  </w:r>
                  <w:r w:rsidRPr="002266D4">
                    <w:rPr>
                      <w:rFonts w:ascii="Times New Roman" w:hAnsi="Times New Roman" w:cs="Times New Roman"/>
                      <w:i/>
                      <w:sz w:val="20"/>
                      <w:szCs w:val="20"/>
                      <w:lang w:eastAsia="bg-BG"/>
                    </w:rPr>
                    <w:t xml:space="preserve"> </w:t>
                  </w:r>
                  <w:r w:rsidRPr="002266D4">
                    <w:rPr>
                      <w:rFonts w:ascii="Times New Roman" w:hAnsi="Times New Roman" w:cs="Times New Roman"/>
                      <w:i/>
                      <w:iCs/>
                      <w:sz w:val="20"/>
                      <w:szCs w:val="20"/>
                      <w:lang w:eastAsia="bg-BG"/>
                    </w:rPr>
                    <w:t>да е валидно към момента на извършване на проверката за АСД</w:t>
                  </w:r>
                </w:p>
                <w:p w:rsidR="009871F5" w:rsidRDefault="009871F5" w:rsidP="009871F5">
                  <w:pPr>
                    <w:pStyle w:val="afe"/>
                    <w:jc w:val="both"/>
                    <w:rPr>
                      <w:rFonts w:ascii="Times New Roman" w:hAnsi="Times New Roman" w:cs="Times New Roman"/>
                      <w:i/>
                      <w:sz w:val="20"/>
                      <w:szCs w:val="20"/>
                      <w:lang w:eastAsia="bg-BG"/>
                    </w:rPr>
                  </w:pPr>
                  <w:r w:rsidRPr="00205C5D">
                    <w:rPr>
                      <w:rFonts w:ascii="Times New Roman" w:hAnsi="Times New Roman" w:cs="Times New Roman"/>
                      <w:b/>
                      <w:i/>
                      <w:iCs/>
                      <w:sz w:val="20"/>
                      <w:szCs w:val="20"/>
                      <w:lang w:eastAsia="bg-BG"/>
                    </w:rPr>
                    <w:t>*</w:t>
                  </w:r>
                  <w:r w:rsidRPr="00205C5D">
                    <w:rPr>
                      <w:rFonts w:ascii="Times New Roman" w:hAnsi="Times New Roman" w:cs="Times New Roman"/>
                      <w:b/>
                      <w:i/>
                      <w:iCs/>
                      <w:sz w:val="20"/>
                      <w:szCs w:val="20"/>
                      <w:lang w:val="en-US" w:eastAsia="bg-BG"/>
                    </w:rPr>
                    <w:t>*</w:t>
                  </w:r>
                  <w:r w:rsidRPr="00205C5D">
                    <w:rPr>
                      <w:rFonts w:ascii="Times New Roman" w:hAnsi="Times New Roman" w:cs="Times New Roman"/>
                      <w:b/>
                      <w:i/>
                      <w:sz w:val="20"/>
                      <w:szCs w:val="20"/>
                      <w:lang w:eastAsia="bg-BG"/>
                    </w:rPr>
                    <w:t xml:space="preserve"> </w:t>
                  </w:r>
                  <w:r w:rsidRPr="002266D4">
                    <w:rPr>
                      <w:rFonts w:ascii="Times New Roman" w:hAnsi="Times New Roman" w:cs="Times New Roman"/>
                      <w:i/>
                      <w:sz w:val="20"/>
                      <w:szCs w:val="20"/>
                      <w:lang w:eastAsia="bg-BG"/>
                    </w:rPr>
                    <w:t xml:space="preserve">Свидетелство за съдимост  </w:t>
                  </w:r>
                  <w:r>
                    <w:rPr>
                      <w:rFonts w:ascii="Times New Roman" w:hAnsi="Times New Roman" w:cs="Times New Roman"/>
                      <w:i/>
                      <w:sz w:val="20"/>
                      <w:szCs w:val="20"/>
                      <w:lang w:val="en-US" w:eastAsia="bg-BG"/>
                    </w:rPr>
                    <w:t xml:space="preserve"> </w:t>
                  </w:r>
                  <w:r>
                    <w:rPr>
                      <w:rFonts w:ascii="Times New Roman" w:hAnsi="Times New Roman" w:cs="Times New Roman"/>
                      <w:i/>
                      <w:sz w:val="20"/>
                      <w:szCs w:val="20"/>
                      <w:lang w:eastAsia="bg-BG"/>
                    </w:rPr>
                    <w:t xml:space="preserve">за кандидати  НЧ и НПО </w:t>
                  </w:r>
                  <w:r w:rsidRPr="002266D4">
                    <w:rPr>
                      <w:rFonts w:ascii="Times New Roman" w:hAnsi="Times New Roman" w:cs="Times New Roman"/>
                      <w:i/>
                      <w:sz w:val="20"/>
                      <w:szCs w:val="20"/>
                      <w:lang w:eastAsia="bg-BG"/>
                    </w:rPr>
                    <w:t>освен от представляващия/те кандидата и от всички членове на  Настоятелството/Управителен съвет и от членовете на Контролния съвет/Проверителна комисия</w:t>
                  </w:r>
                  <w:r w:rsidR="00E800D0">
                    <w:rPr>
                      <w:rFonts w:ascii="Times New Roman" w:hAnsi="Times New Roman" w:cs="Times New Roman"/>
                      <w:i/>
                      <w:sz w:val="20"/>
                      <w:szCs w:val="20"/>
                      <w:lang w:eastAsia="bg-BG"/>
                    </w:rPr>
                    <w:t>.</w:t>
                  </w:r>
                </w:p>
                <w:p w:rsidR="00ED28ED" w:rsidRPr="009871F5" w:rsidRDefault="009871F5" w:rsidP="002E50EA">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i/>
                      <w:sz w:val="20"/>
                      <w:szCs w:val="20"/>
                      <w:lang w:eastAsia="bg-BG"/>
                    </w:rPr>
                    <w:t>***</w:t>
                  </w:r>
                  <w:r>
                    <w:rPr>
                      <w:rFonts w:ascii="Times New Roman" w:hAnsi="Times New Roman" w:cs="Times New Roman"/>
                      <w:color w:val="000000"/>
                      <w:sz w:val="24"/>
                      <w:szCs w:val="24"/>
                      <w:lang w:eastAsia="bg-BG"/>
                    </w:rPr>
                    <w:t xml:space="preserve"> </w:t>
                  </w:r>
                  <w:r w:rsidRPr="004F50D8">
                    <w:rPr>
                      <w:rFonts w:ascii="Times New Roman" w:hAnsi="Times New Roman" w:cs="Times New Roman"/>
                      <w:i/>
                      <w:iCs/>
                      <w:lang w:eastAsia="bg-BG"/>
                    </w:rPr>
                    <w:t>Представя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Pr>
                      <w:rFonts w:ascii="Times New Roman" w:hAnsi="Times New Roman" w:cs="Times New Roman"/>
                      <w:i/>
                      <w:iCs/>
                      <w:lang w:val="ru-RU"/>
                    </w:rPr>
                    <w:t>”</w:t>
                  </w:r>
                </w:p>
              </w:tc>
            </w:tr>
            <w:tr w:rsidR="00ED28ED"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004DEA" w:rsidRDefault="00ED28ED" w:rsidP="00BB3887">
                  <w:pPr>
                    <w:pStyle w:val="afe"/>
                    <w:jc w:val="both"/>
                    <w:rPr>
                      <w:rFonts w:ascii="Times New Roman" w:hAnsi="Times New Roman" w:cs="Times New Roman"/>
                      <w:i/>
                      <w:iCs/>
                      <w:lang w:val="ru-RU"/>
                    </w:rPr>
                  </w:pPr>
                  <w:r>
                    <w:rPr>
                      <w:rFonts w:ascii="Times New Roman" w:hAnsi="Times New Roman" w:cs="Times New Roman"/>
                      <w:color w:val="000000"/>
                      <w:sz w:val="24"/>
                      <w:szCs w:val="24"/>
                      <w:lang w:eastAsia="bg-BG"/>
                    </w:rPr>
                    <w:t xml:space="preserve">Удостоверение от НАП по чл.162, ал.2 за </w:t>
                  </w:r>
                  <w:r w:rsidR="00004DEA">
                    <w:rPr>
                      <w:rFonts w:ascii="Times New Roman" w:hAnsi="Times New Roman" w:cs="Times New Roman"/>
                      <w:color w:val="000000"/>
                      <w:sz w:val="24"/>
                      <w:szCs w:val="24"/>
                      <w:lang w:eastAsia="bg-BG"/>
                    </w:rPr>
                    <w:t>наличие или липса на задължения,</w:t>
                  </w:r>
                  <w:r>
                    <w:rPr>
                      <w:rFonts w:ascii="Times New Roman" w:hAnsi="Times New Roman" w:cs="Times New Roman"/>
                      <w:color w:val="000000"/>
                      <w:sz w:val="24"/>
                      <w:szCs w:val="24"/>
                      <w:lang w:eastAsia="bg-BG"/>
                    </w:rPr>
                    <w:t xml:space="preserve"> издадено не по – рано от 1 месец преди датата на подаване </w:t>
                  </w:r>
                  <w:r w:rsidR="00BB3887" w:rsidRPr="00872EC8">
                    <w:rPr>
                      <w:rFonts w:ascii="Times New Roman" w:hAnsi="Times New Roman" w:cs="Times New Roman"/>
                      <w:i/>
                      <w:iCs/>
                      <w:sz w:val="24"/>
                      <w:szCs w:val="24"/>
                      <w:lang w:eastAsia="bg-BG"/>
                    </w:rPr>
                    <w:t xml:space="preserve">(не се изисква </w:t>
                  </w:r>
                  <w:r w:rsidR="00F615CA">
                    <w:rPr>
                      <w:rFonts w:ascii="Times New Roman" w:hAnsi="Times New Roman" w:cs="Times New Roman"/>
                      <w:i/>
                      <w:iCs/>
                      <w:sz w:val="24"/>
                      <w:szCs w:val="24"/>
                      <w:lang w:eastAsia="bg-BG"/>
                    </w:rPr>
                    <w:t>от</w:t>
                  </w:r>
                  <w:r w:rsidR="00BB3887" w:rsidRPr="00872EC8">
                    <w:rPr>
                      <w:rFonts w:ascii="Times New Roman" w:hAnsi="Times New Roman" w:cs="Times New Roman"/>
                      <w:i/>
                      <w:iCs/>
                      <w:sz w:val="24"/>
                      <w:szCs w:val="24"/>
                      <w:lang w:eastAsia="bg-BG"/>
                    </w:rPr>
                    <w:t xml:space="preserve"> </w:t>
                  </w:r>
                  <w:r w:rsidR="00F615CA">
                    <w:rPr>
                      <w:rFonts w:ascii="Times New Roman" w:hAnsi="Times New Roman" w:cs="Times New Roman"/>
                      <w:i/>
                      <w:iCs/>
                      <w:sz w:val="24"/>
                      <w:szCs w:val="24"/>
                      <w:lang w:eastAsia="bg-BG"/>
                    </w:rPr>
                    <w:t xml:space="preserve">  Община Средец и </w:t>
                  </w:r>
                  <w:r w:rsidR="00BB3887" w:rsidRPr="00872EC8">
                    <w:rPr>
                      <w:rFonts w:ascii="Times New Roman" w:hAnsi="Times New Roman" w:cs="Times New Roman"/>
                      <w:i/>
                      <w:iCs/>
                      <w:sz w:val="24"/>
                      <w:szCs w:val="24"/>
                      <w:lang w:eastAsia="bg-BG"/>
                    </w:rPr>
                    <w:t>кандидати</w:t>
                  </w:r>
                  <w:r w:rsidR="00004DEA">
                    <w:rPr>
                      <w:rFonts w:ascii="Times New Roman" w:hAnsi="Times New Roman" w:cs="Times New Roman"/>
                      <w:i/>
                      <w:iCs/>
                      <w:sz w:val="24"/>
                      <w:szCs w:val="24"/>
                      <w:lang w:eastAsia="bg-BG"/>
                    </w:rPr>
                    <w:t>те</w:t>
                  </w:r>
                  <w:r w:rsidR="00F615CA">
                    <w:rPr>
                      <w:rFonts w:ascii="Times New Roman" w:hAnsi="Times New Roman" w:cs="Times New Roman"/>
                      <w:i/>
                      <w:iCs/>
                      <w:sz w:val="24"/>
                      <w:szCs w:val="24"/>
                      <w:lang w:eastAsia="bg-BG"/>
                    </w:rPr>
                    <w:t>.</w:t>
                  </w:r>
                  <w:r w:rsidR="00F615CA" w:rsidRPr="00F615CA">
                    <w:rPr>
                      <w:rFonts w:ascii="Times New Roman" w:hAnsi="Times New Roman" w:cs="Times New Roman"/>
                      <w:i/>
                      <w:iCs/>
                      <w:lang w:eastAsia="bg-BG"/>
                    </w:rPr>
                    <w:t>За кандидатите различни от Община Средец се извършва служебна проверка</w:t>
                  </w:r>
                  <w:r w:rsidR="00F615CA">
                    <w:rPr>
                      <w:rFonts w:ascii="Times New Roman" w:hAnsi="Times New Roman" w:cs="Times New Roman"/>
                      <w:i/>
                      <w:iCs/>
                      <w:lang w:val="ru-RU"/>
                    </w:rPr>
                    <w:t>)</w:t>
                  </w:r>
                </w:p>
                <w:p w:rsidR="00F615CA" w:rsidRPr="006A028A" w:rsidRDefault="00004DEA" w:rsidP="00BB3887">
                  <w:pPr>
                    <w:pStyle w:val="afe"/>
                    <w:jc w:val="both"/>
                    <w:rPr>
                      <w:rFonts w:ascii="Times New Roman" w:hAnsi="Times New Roman" w:cs="Times New Roman"/>
                      <w:i/>
                      <w:color w:val="000000"/>
                      <w:sz w:val="20"/>
                      <w:szCs w:val="20"/>
                      <w:lang w:eastAsia="bg-BG"/>
                    </w:rPr>
                  </w:pPr>
                  <w:r w:rsidRPr="00004DEA">
                    <w:rPr>
                      <w:rFonts w:ascii="Times New Roman" w:hAnsi="Times New Roman" w:cs="Times New Roman"/>
                      <w:b/>
                      <w:i/>
                      <w:sz w:val="20"/>
                      <w:szCs w:val="20"/>
                      <w:lang w:val="en-US" w:eastAsia="bg-BG"/>
                    </w:rPr>
                    <w:t>*</w:t>
                  </w:r>
                  <w:r w:rsidRPr="00004DEA">
                    <w:rPr>
                      <w:rFonts w:ascii="Times New Roman" w:hAnsi="Times New Roman" w:cs="Times New Roman"/>
                      <w:i/>
                      <w:iCs/>
                      <w:sz w:val="20"/>
                      <w:szCs w:val="20"/>
                      <w:lang w:val="ru-RU"/>
                    </w:rPr>
                    <w:t xml:space="preserve"> </w:t>
                  </w:r>
                  <w:r w:rsidRPr="00004DEA">
                    <w:rPr>
                      <w:rFonts w:ascii="Times New Roman" w:hAnsi="Times New Roman" w:cs="Times New Roman"/>
                      <w:i/>
                      <w:color w:val="000000"/>
                      <w:sz w:val="20"/>
                      <w:szCs w:val="20"/>
                      <w:lang w:eastAsia="bg-BG"/>
                    </w:rPr>
                    <w:t xml:space="preserve">Изисква се </w:t>
                  </w:r>
                  <w:r>
                    <w:rPr>
                      <w:rFonts w:ascii="Times New Roman" w:hAnsi="Times New Roman" w:cs="Times New Roman"/>
                      <w:i/>
                      <w:color w:val="000000"/>
                      <w:sz w:val="20"/>
                      <w:szCs w:val="20"/>
                      <w:lang w:eastAsia="bg-BG"/>
                    </w:rPr>
                    <w:t xml:space="preserve">от кмета на Община </w:t>
                  </w:r>
                  <w:proofErr w:type="gramStart"/>
                  <w:r>
                    <w:rPr>
                      <w:rFonts w:ascii="Times New Roman" w:hAnsi="Times New Roman" w:cs="Times New Roman"/>
                      <w:i/>
                      <w:color w:val="000000"/>
                      <w:sz w:val="20"/>
                      <w:szCs w:val="20"/>
                      <w:lang w:eastAsia="bg-BG"/>
                    </w:rPr>
                    <w:t xml:space="preserve">Средец </w:t>
                  </w:r>
                  <w:r w:rsidR="00BB3887" w:rsidRPr="00872EC8">
                    <w:rPr>
                      <w:rFonts w:ascii="Times New Roman" w:hAnsi="Times New Roman" w:cs="Times New Roman"/>
                      <w:i/>
                      <w:color w:val="000000"/>
                      <w:sz w:val="20"/>
                      <w:szCs w:val="20"/>
                      <w:lang w:eastAsia="bg-BG"/>
                    </w:rPr>
                    <w:t xml:space="preserve"> и</w:t>
                  </w:r>
                  <w:proofErr w:type="gramEnd"/>
                  <w:r w:rsidR="00BB3887" w:rsidRPr="00872EC8">
                    <w:rPr>
                      <w:rFonts w:ascii="Times New Roman" w:hAnsi="Times New Roman" w:cs="Times New Roman"/>
                      <w:i/>
                      <w:color w:val="000000"/>
                      <w:sz w:val="20"/>
                      <w:szCs w:val="20"/>
                      <w:lang w:eastAsia="bg-BG"/>
                    </w:rPr>
                    <w:t xml:space="preserve"> от представляващия/те кандидата и от всички членове на  Настоятелството/Управителен съвет и от членовете на Контролния съвет/Проверителна комисия</w:t>
                  </w:r>
                  <w:r w:rsidR="00E800D0">
                    <w:rPr>
                      <w:rFonts w:ascii="Times New Roman" w:hAnsi="Times New Roman" w:cs="Times New Roman"/>
                      <w:i/>
                      <w:color w:val="000000"/>
                      <w:sz w:val="20"/>
                      <w:szCs w:val="20"/>
                      <w:lang w:eastAsia="bg-BG"/>
                    </w:rPr>
                    <w:t>.</w:t>
                  </w:r>
                </w:p>
                <w:p w:rsidR="00ED28ED" w:rsidRPr="00227111" w:rsidRDefault="00BB3887" w:rsidP="00BB3887">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i/>
                      <w:sz w:val="20"/>
                      <w:szCs w:val="20"/>
                      <w:lang w:eastAsia="bg-BG"/>
                    </w:rPr>
                    <w:t>**</w:t>
                  </w:r>
                  <w:r w:rsidRPr="004F50D8">
                    <w:rPr>
                      <w:rFonts w:ascii="Times New Roman" w:hAnsi="Times New Roman" w:cs="Times New Roman"/>
                      <w:i/>
                      <w:iCs/>
                      <w:lang w:eastAsia="bg-BG"/>
                    </w:rPr>
                    <w:t>Представя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Pr>
                      <w:rFonts w:ascii="Times New Roman" w:hAnsi="Times New Roman" w:cs="Times New Roman"/>
                      <w:i/>
                      <w:iCs/>
                      <w:lang w:val="ru-RU"/>
                    </w:rPr>
                    <w:t>”</w:t>
                  </w:r>
                </w:p>
              </w:tc>
            </w:tr>
            <w:tr w:rsidR="00ED28ED"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C54CFD" w:rsidRPr="00872EC8" w:rsidRDefault="00ED28ED" w:rsidP="00C54CFD">
                  <w:pPr>
                    <w:pStyle w:val="afe"/>
                    <w:jc w:val="both"/>
                    <w:rPr>
                      <w:rFonts w:ascii="Times New Roman" w:hAnsi="Times New Roman" w:cs="Times New Roman"/>
                      <w:i/>
                      <w:iCs/>
                      <w:sz w:val="24"/>
                      <w:szCs w:val="24"/>
                      <w:lang w:eastAsia="bg-BG"/>
                    </w:rPr>
                  </w:pPr>
                  <w:r w:rsidRPr="009E4D39">
                    <w:rPr>
                      <w:rFonts w:ascii="Times New Roman" w:hAnsi="Times New Roman" w:cs="Times New Roman"/>
                      <w:sz w:val="24"/>
                      <w:szCs w:val="24"/>
                    </w:rPr>
                    <w:t xml:space="preserve">Удостоверение за липса на задължения към община Средец  на кандидата, издадено не по-рано от 6 месеца преди датата на </w:t>
                  </w:r>
                  <w:r>
                    <w:rPr>
                      <w:rFonts w:ascii="Times New Roman" w:hAnsi="Times New Roman" w:cs="Times New Roman"/>
                      <w:sz w:val="24"/>
                      <w:szCs w:val="24"/>
                    </w:rPr>
                    <w:t xml:space="preserve">подаване  на проектното предложение </w:t>
                  </w:r>
                  <w:r w:rsidR="00C54CFD" w:rsidRPr="00872EC8">
                    <w:rPr>
                      <w:rFonts w:ascii="Times New Roman" w:hAnsi="Times New Roman" w:cs="Times New Roman"/>
                      <w:i/>
                      <w:iCs/>
                      <w:sz w:val="24"/>
                      <w:szCs w:val="24"/>
                      <w:lang w:eastAsia="bg-BG"/>
                    </w:rPr>
                    <w:t>(не се изисква за кандидати общини</w:t>
                  </w:r>
                  <w:r w:rsidR="00C54CFD">
                    <w:rPr>
                      <w:rFonts w:ascii="Times New Roman" w:hAnsi="Times New Roman" w:cs="Times New Roman"/>
                      <w:i/>
                      <w:iCs/>
                      <w:sz w:val="24"/>
                      <w:szCs w:val="24"/>
                      <w:lang w:eastAsia="bg-BG"/>
                    </w:rPr>
                    <w:t>, но се изисква за кмета на общината</w:t>
                  </w:r>
                  <w:r w:rsidR="00C54CFD" w:rsidRPr="004F50D8">
                    <w:rPr>
                      <w:rFonts w:ascii="Times New Roman" w:hAnsi="Times New Roman" w:cs="Times New Roman"/>
                      <w:i/>
                      <w:iCs/>
                      <w:lang w:val="ru-RU"/>
                    </w:rPr>
                    <w:t>)</w:t>
                  </w:r>
                </w:p>
                <w:p w:rsidR="00004DEA" w:rsidRDefault="00C54CFD" w:rsidP="00C54CFD">
                  <w:pPr>
                    <w:pStyle w:val="afe"/>
                    <w:jc w:val="both"/>
                    <w:rPr>
                      <w:rFonts w:ascii="Times New Roman" w:hAnsi="Times New Roman" w:cs="Times New Roman"/>
                      <w:i/>
                      <w:color w:val="000000"/>
                      <w:sz w:val="20"/>
                      <w:szCs w:val="20"/>
                      <w:lang w:eastAsia="bg-BG"/>
                    </w:rPr>
                  </w:pPr>
                  <w:r>
                    <w:rPr>
                      <w:rFonts w:ascii="Times New Roman" w:hAnsi="Times New Roman" w:cs="Times New Roman"/>
                      <w:i/>
                      <w:iCs/>
                      <w:sz w:val="24"/>
                      <w:szCs w:val="24"/>
                      <w:lang w:eastAsia="bg-BG"/>
                    </w:rPr>
                    <w:t>*</w:t>
                  </w:r>
                  <w:r w:rsidR="00004DEA" w:rsidRPr="001E547D">
                    <w:rPr>
                      <w:rFonts w:ascii="Times New Roman" w:hAnsi="Times New Roman" w:cs="Times New Roman"/>
                      <w:i/>
                      <w:sz w:val="20"/>
                      <w:szCs w:val="20"/>
                    </w:rPr>
                    <w:t xml:space="preserve"> Удостоверение за липса на задължения към община Средец </w:t>
                  </w:r>
                  <w:r w:rsidR="00004DEA" w:rsidRPr="001E547D">
                    <w:rPr>
                      <w:rFonts w:ascii="Times New Roman" w:hAnsi="Times New Roman" w:cs="Times New Roman"/>
                      <w:i/>
                      <w:color w:val="000000"/>
                      <w:sz w:val="20"/>
                      <w:szCs w:val="20"/>
                      <w:lang w:eastAsia="bg-BG"/>
                    </w:rPr>
                    <w:t>освен от кандидата да се представи и от представляващия/те кандидата и от всички членове на  Настоятелството/Управителен съвет и от членовете на Контролния съвет/Проверителна комисия</w:t>
                  </w:r>
                  <w:r w:rsidR="00004DEA">
                    <w:rPr>
                      <w:rFonts w:ascii="Times New Roman" w:hAnsi="Times New Roman" w:cs="Times New Roman"/>
                      <w:i/>
                      <w:color w:val="000000"/>
                      <w:sz w:val="20"/>
                      <w:szCs w:val="20"/>
                      <w:lang w:eastAsia="bg-BG"/>
                    </w:rPr>
                    <w:t>.</w:t>
                  </w:r>
                </w:p>
                <w:p w:rsidR="00ED28ED" w:rsidRPr="006D2D3E" w:rsidRDefault="00C54CFD" w:rsidP="00C54CFD">
                  <w:pPr>
                    <w:spacing w:before="100" w:beforeAutospacing="1" w:after="100" w:afterAutospacing="1" w:line="288" w:lineRule="auto"/>
                    <w:jc w:val="both"/>
                    <w:textAlignment w:val="center"/>
                    <w:rPr>
                      <w:rFonts w:ascii="Times New Roman" w:hAnsi="Times New Roman" w:cs="Times New Roman"/>
                      <w:i/>
                      <w:iCs/>
                      <w:sz w:val="24"/>
                      <w:szCs w:val="24"/>
                    </w:rPr>
                  </w:pPr>
                  <w:r>
                    <w:rPr>
                      <w:rFonts w:ascii="Times New Roman" w:hAnsi="Times New Roman" w:cs="Times New Roman"/>
                      <w:i/>
                      <w:sz w:val="20"/>
                      <w:szCs w:val="20"/>
                      <w:lang w:eastAsia="bg-BG"/>
                    </w:rPr>
                    <w:t>**</w:t>
                  </w:r>
                  <w:r w:rsidRPr="004F50D8">
                    <w:rPr>
                      <w:rFonts w:ascii="Times New Roman" w:hAnsi="Times New Roman" w:cs="Times New Roman"/>
                      <w:i/>
                      <w:iCs/>
                      <w:lang w:eastAsia="bg-BG"/>
                    </w:rPr>
                    <w:t>Представя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Pr>
                      <w:rFonts w:ascii="Times New Roman" w:hAnsi="Times New Roman" w:cs="Times New Roman"/>
                      <w:i/>
                      <w:iCs/>
                      <w:lang w:val="ru-RU"/>
                    </w:rPr>
                    <w:t>”</w:t>
                  </w:r>
                </w:p>
              </w:tc>
            </w:tr>
            <w:tr w:rsidR="00ED28ED"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0E38EF" w:rsidRDefault="00ED28ED" w:rsidP="000E38EF">
                  <w:pPr>
                    <w:spacing w:before="100" w:beforeAutospacing="1" w:after="100" w:afterAutospacing="1" w:line="240"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sz w:val="24"/>
                      <w:szCs w:val="24"/>
                    </w:rPr>
                    <w:t>Удостоверение от органите на Изпълнителна агенция „Главна инспекция по труда“ във връзка с обстоятелствата по чл. 54, ал.1, т. 6 от ЗОП и чл. 12, ал.3, т.8 от Наредба №22/</w:t>
                  </w:r>
                  <w:r w:rsidRPr="00EB2038">
                    <w:rPr>
                      <w:rFonts w:ascii="Times New Roman" w:hAnsi="Times New Roman" w:cs="Times New Roman"/>
                      <w:sz w:val="24"/>
                      <w:szCs w:val="24"/>
                      <w:lang w:val="ru-RU"/>
                    </w:rPr>
                    <w:t>2</w:t>
                  </w:r>
                  <w:r>
                    <w:rPr>
                      <w:rFonts w:ascii="Times New Roman" w:hAnsi="Times New Roman" w:cs="Times New Roman"/>
                      <w:sz w:val="24"/>
                      <w:szCs w:val="24"/>
                    </w:rPr>
                    <w:t xml:space="preserve">015 г. </w:t>
                  </w:r>
                  <w:r w:rsidR="00E800D0" w:rsidRPr="00E800D0">
                    <w:rPr>
                      <w:rFonts w:ascii="Times New Roman" w:hAnsi="Times New Roman" w:cs="Times New Roman"/>
                      <w:i/>
                      <w:sz w:val="24"/>
                      <w:szCs w:val="24"/>
                    </w:rPr>
                    <w:t xml:space="preserve">(не се изисква от </w:t>
                  </w:r>
                  <w:r w:rsidR="00C85121">
                    <w:rPr>
                      <w:rFonts w:ascii="Times New Roman" w:hAnsi="Times New Roman" w:cs="Times New Roman"/>
                      <w:i/>
                      <w:color w:val="000000"/>
                      <w:sz w:val="24"/>
                      <w:szCs w:val="24"/>
                      <w:lang w:eastAsia="bg-BG"/>
                    </w:rPr>
                    <w:t>кандидатите, за тях се извършва служебна проверка</w:t>
                  </w:r>
                  <w:r w:rsidR="00E800D0" w:rsidRPr="00E800D0">
                    <w:rPr>
                      <w:rFonts w:ascii="Times New Roman" w:hAnsi="Times New Roman" w:cs="Times New Roman"/>
                      <w:i/>
                      <w:color w:val="000000"/>
                      <w:sz w:val="24"/>
                      <w:szCs w:val="24"/>
                      <w:lang w:eastAsia="bg-BG"/>
                    </w:rPr>
                    <w:t>)</w:t>
                  </w:r>
                </w:p>
                <w:p w:rsidR="000E38EF" w:rsidRPr="0069456E" w:rsidRDefault="000E38EF" w:rsidP="0069456E">
                  <w:pPr>
                    <w:pStyle w:val="afe"/>
                    <w:jc w:val="both"/>
                    <w:rPr>
                      <w:rFonts w:ascii="Times New Roman" w:hAnsi="Times New Roman" w:cs="Times New Roman"/>
                      <w:i/>
                      <w:sz w:val="20"/>
                      <w:szCs w:val="20"/>
                      <w:lang w:eastAsia="bg-BG"/>
                    </w:rPr>
                  </w:pPr>
                  <w:r>
                    <w:rPr>
                      <w:rFonts w:ascii="Times New Roman" w:hAnsi="Times New Roman" w:cs="Times New Roman"/>
                      <w:i/>
                      <w:iCs/>
                      <w:sz w:val="24"/>
                      <w:szCs w:val="24"/>
                      <w:lang w:eastAsia="bg-BG"/>
                    </w:rPr>
                    <w:t>*</w:t>
                  </w:r>
                  <w:r w:rsidR="0069456E">
                    <w:rPr>
                      <w:rFonts w:ascii="Times New Roman" w:hAnsi="Times New Roman" w:cs="Times New Roman"/>
                      <w:i/>
                      <w:sz w:val="20"/>
                      <w:szCs w:val="20"/>
                    </w:rPr>
                    <w:t>Удостоверение от органите на Изпълнителна агенция „Главна инспекция по труда“</w:t>
                  </w:r>
                  <w:r w:rsidR="0069456E">
                    <w:rPr>
                      <w:rFonts w:ascii="Times New Roman" w:hAnsi="Times New Roman" w:cs="Times New Roman"/>
                      <w:i/>
                      <w:sz w:val="20"/>
                      <w:szCs w:val="20"/>
                      <w:lang w:eastAsia="bg-BG"/>
                    </w:rPr>
                    <w:t xml:space="preserve"> </w:t>
                  </w:r>
                  <w:r w:rsidR="00E800D0">
                    <w:rPr>
                      <w:rFonts w:ascii="Times New Roman" w:hAnsi="Times New Roman" w:cs="Times New Roman"/>
                      <w:i/>
                      <w:sz w:val="20"/>
                      <w:szCs w:val="20"/>
                      <w:lang w:eastAsia="bg-BG"/>
                    </w:rPr>
                    <w:t xml:space="preserve">се изисква да </w:t>
                  </w:r>
                  <w:r w:rsidR="0069456E">
                    <w:rPr>
                      <w:rFonts w:ascii="Times New Roman" w:hAnsi="Times New Roman" w:cs="Times New Roman"/>
                      <w:i/>
                      <w:sz w:val="20"/>
                      <w:szCs w:val="20"/>
                      <w:lang w:eastAsia="bg-BG"/>
                    </w:rPr>
                    <w:t>се представи и от представляващия/те кандидата и от всички членове на  Настоятелството/Управителен съвет и от членовете на Контролния съвет/Проверителна комисия.</w:t>
                  </w:r>
                </w:p>
                <w:p w:rsidR="000E38EF" w:rsidRPr="009E4D39" w:rsidRDefault="000E38EF" w:rsidP="000E38EF">
                  <w:pPr>
                    <w:spacing w:before="100" w:beforeAutospacing="1" w:after="100" w:afterAutospacing="1" w:line="240" w:lineRule="auto"/>
                    <w:jc w:val="both"/>
                    <w:textAlignment w:val="center"/>
                    <w:rPr>
                      <w:rFonts w:ascii="Times New Roman" w:hAnsi="Times New Roman" w:cs="Times New Roman"/>
                      <w:sz w:val="24"/>
                      <w:szCs w:val="24"/>
                    </w:rPr>
                  </w:pPr>
                  <w:r>
                    <w:rPr>
                      <w:rFonts w:ascii="Times New Roman" w:hAnsi="Times New Roman" w:cs="Times New Roman"/>
                      <w:i/>
                      <w:sz w:val="20"/>
                      <w:szCs w:val="20"/>
                      <w:lang w:eastAsia="bg-BG"/>
                    </w:rPr>
                    <w:t>**</w:t>
                  </w:r>
                  <w:r w:rsidRPr="004F50D8">
                    <w:rPr>
                      <w:rFonts w:ascii="Times New Roman" w:hAnsi="Times New Roman" w:cs="Times New Roman"/>
                      <w:i/>
                      <w:iCs/>
                      <w:lang w:eastAsia="bg-BG"/>
                    </w:rPr>
                    <w:t>Представя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Pr>
                      <w:rFonts w:ascii="Times New Roman" w:hAnsi="Times New Roman" w:cs="Times New Roman"/>
                      <w:i/>
                      <w:iCs/>
                      <w:lang w:val="ru-RU"/>
                    </w:rPr>
                    <w:t>”</w:t>
                  </w:r>
                </w:p>
              </w:tc>
            </w:tr>
            <w:tr w:rsidR="00ED28ED"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092963" w:rsidRDefault="00092963" w:rsidP="00092963">
                  <w:pPr>
                    <w:pStyle w:val="afe"/>
                    <w:jc w:val="both"/>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Декларация в оригинал по чл. 3</w:t>
                  </w:r>
                  <w:r w:rsidRPr="009635B6">
                    <w:rPr>
                      <w:rFonts w:ascii="Times New Roman" w:hAnsi="Times New Roman" w:cs="Times New Roman"/>
                      <w:sz w:val="24"/>
                      <w:szCs w:val="24"/>
                      <w:lang w:eastAsia="bg-BG"/>
                    </w:rPr>
                    <w:t xml:space="preserve"> </w:t>
                  </w:r>
                  <w:r w:rsidRPr="009635B6">
                    <w:rPr>
                      <w:rFonts w:ascii="Times New Roman" w:hAnsi="Times New Roman" w:cs="Times New Roman"/>
                      <w:color w:val="000000"/>
                      <w:sz w:val="24"/>
                      <w:szCs w:val="24"/>
                      <w:lang w:eastAsia="bg-BG"/>
                    </w:rPr>
                    <w:t>и 4 З</w:t>
                  </w:r>
                  <w:r>
                    <w:rPr>
                      <w:rFonts w:ascii="Times New Roman" w:hAnsi="Times New Roman" w:cs="Times New Roman"/>
                      <w:color w:val="000000"/>
                      <w:sz w:val="24"/>
                      <w:szCs w:val="24"/>
                      <w:lang w:eastAsia="bg-BG"/>
                    </w:rPr>
                    <w:t>акона за малките и средни предприятия (З</w:t>
                  </w:r>
                  <w:r w:rsidRPr="009635B6">
                    <w:rPr>
                      <w:rFonts w:ascii="Times New Roman" w:hAnsi="Times New Roman" w:cs="Times New Roman"/>
                      <w:color w:val="000000"/>
                      <w:sz w:val="24"/>
                      <w:szCs w:val="24"/>
                      <w:lang w:eastAsia="bg-BG"/>
                    </w:rPr>
                    <w:t>МСП</w:t>
                  </w:r>
                  <w:r w:rsidRPr="009635B6">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 xml:space="preserve">) </w:t>
                  </w:r>
                  <w:r w:rsidRPr="003F3798">
                    <w:rPr>
                      <w:rFonts w:ascii="Times New Roman" w:hAnsi="Times New Roman" w:cs="Times New Roman"/>
                      <w:color w:val="000000"/>
                      <w:sz w:val="24"/>
                      <w:szCs w:val="24"/>
                      <w:lang w:eastAsia="bg-BG"/>
                    </w:rPr>
                    <w:t xml:space="preserve">по образец </w:t>
                  </w:r>
                  <w:r w:rsidRPr="00A408BB">
                    <w:rPr>
                      <w:rFonts w:ascii="Times New Roman" w:hAnsi="Times New Roman" w:cs="Times New Roman"/>
                      <w:color w:val="000000"/>
                      <w:sz w:val="24"/>
                      <w:szCs w:val="24"/>
                      <w:lang w:eastAsia="bg-BG"/>
                    </w:rPr>
                    <w:t>Приложение №</w:t>
                  </w:r>
                  <w:r w:rsidRPr="00A408BB">
                    <w:rPr>
                      <w:rFonts w:ascii="Times New Roman" w:hAnsi="Times New Roman" w:cs="Times New Roman"/>
                      <w:color w:val="000000"/>
                      <w:sz w:val="24"/>
                      <w:szCs w:val="24"/>
                      <w:lang w:val="en-US" w:eastAsia="bg-BG"/>
                    </w:rPr>
                    <w:t>6</w:t>
                  </w:r>
                  <w:r>
                    <w:rPr>
                      <w:rFonts w:ascii="Times New Roman" w:hAnsi="Times New Roman" w:cs="Times New Roman"/>
                      <w:color w:val="000000"/>
                      <w:sz w:val="24"/>
                      <w:szCs w:val="24"/>
                      <w:lang w:val="en-US" w:eastAsia="bg-BG"/>
                    </w:rPr>
                    <w:t xml:space="preserve"> </w:t>
                  </w:r>
                  <w:r>
                    <w:rPr>
                      <w:rFonts w:ascii="Times New Roman" w:hAnsi="Times New Roman" w:cs="Times New Roman"/>
                      <w:color w:val="000000"/>
                      <w:sz w:val="24"/>
                      <w:szCs w:val="24"/>
                      <w:lang w:eastAsia="bg-BG"/>
                    </w:rPr>
                    <w:t xml:space="preserve"> </w:t>
                  </w:r>
                  <w:r w:rsidRPr="000D309A">
                    <w:rPr>
                      <w:rFonts w:ascii="Times New Roman" w:hAnsi="Times New Roman" w:cs="Times New Roman"/>
                      <w:i/>
                      <w:iCs/>
                      <w:color w:val="000000"/>
                      <w:sz w:val="24"/>
                      <w:szCs w:val="24"/>
                      <w:u w:val="single"/>
                      <w:lang w:eastAsia="bg-BG"/>
                    </w:rPr>
                    <w:t>и ако е приложимо</w:t>
                  </w:r>
                  <w:r>
                    <w:rPr>
                      <w:rFonts w:ascii="Times New Roman" w:hAnsi="Times New Roman" w:cs="Times New Roman"/>
                      <w:i/>
                      <w:iCs/>
                      <w:color w:val="000000"/>
                      <w:sz w:val="24"/>
                      <w:szCs w:val="24"/>
                      <w:lang w:eastAsia="bg-BG"/>
                    </w:rPr>
                    <w:t xml:space="preserve"> - </w:t>
                  </w:r>
                  <w:r>
                    <w:rPr>
                      <w:rFonts w:ascii="Times New Roman" w:hAnsi="Times New Roman" w:cs="Times New Roman"/>
                      <w:iCs/>
                      <w:color w:val="000000"/>
                      <w:sz w:val="24"/>
                      <w:szCs w:val="24"/>
                      <w:lang w:eastAsia="bg-BG"/>
                    </w:rPr>
                    <w:t xml:space="preserve">Справка за </w:t>
                  </w:r>
                  <w:r w:rsidRPr="000230D0">
                    <w:rPr>
                      <w:rFonts w:ascii="Times New Roman" w:hAnsi="Times New Roman" w:cs="Times New Roman"/>
                      <w:iCs/>
                      <w:color w:val="000000"/>
                      <w:sz w:val="24"/>
                      <w:szCs w:val="24"/>
                      <w:lang w:eastAsia="bg-BG"/>
                    </w:rPr>
                    <w:t>обобщените параметри на предприятието, което подава декларация по чл. 3 и чл. 4 на ЗМСП</w:t>
                  </w:r>
                  <w:r>
                    <w:rPr>
                      <w:rFonts w:ascii="Times New Roman" w:hAnsi="Times New Roman" w:cs="Times New Roman"/>
                      <w:iCs/>
                      <w:color w:val="000000"/>
                      <w:sz w:val="24"/>
                      <w:szCs w:val="24"/>
                      <w:lang w:eastAsia="bg-BG"/>
                    </w:rPr>
                    <w:t xml:space="preserve"> по образец </w:t>
                  </w:r>
                  <w:r w:rsidRPr="00A408BB">
                    <w:rPr>
                      <w:rFonts w:ascii="Times New Roman" w:hAnsi="Times New Roman" w:cs="Times New Roman"/>
                      <w:iCs/>
                      <w:color w:val="000000"/>
                      <w:sz w:val="24"/>
                      <w:szCs w:val="24"/>
                      <w:lang w:eastAsia="bg-BG"/>
                    </w:rPr>
                    <w:t>Приложение №6а</w:t>
                  </w:r>
                  <w:r>
                    <w:rPr>
                      <w:rFonts w:ascii="Times New Roman" w:hAnsi="Times New Roman" w:cs="Times New Roman"/>
                      <w:color w:val="000000"/>
                      <w:sz w:val="24"/>
                      <w:szCs w:val="24"/>
                      <w:lang w:eastAsia="bg-BG"/>
                    </w:rPr>
                    <w:t>(</w:t>
                  </w:r>
                  <w:r w:rsidRPr="009635B6">
                    <w:rPr>
                      <w:rFonts w:ascii="Times New Roman" w:hAnsi="Times New Roman" w:cs="Times New Roman"/>
                      <w:i/>
                      <w:iCs/>
                      <w:color w:val="000000"/>
                      <w:sz w:val="24"/>
                      <w:szCs w:val="24"/>
                      <w:lang w:eastAsia="bg-BG"/>
                    </w:rPr>
                    <w:t>важи за кандидати читалища и ЮЛНЦ</w:t>
                  </w:r>
                  <w:r>
                    <w:rPr>
                      <w:rFonts w:ascii="Times New Roman" w:hAnsi="Times New Roman" w:cs="Times New Roman"/>
                      <w:i/>
                      <w:iCs/>
                      <w:color w:val="000000"/>
                      <w:sz w:val="24"/>
                      <w:szCs w:val="24"/>
                      <w:lang w:eastAsia="bg-BG"/>
                    </w:rPr>
                    <w:t xml:space="preserve"> )</w:t>
                  </w:r>
                </w:p>
                <w:p w:rsidR="00ED28ED" w:rsidRPr="000230D0" w:rsidRDefault="00092963" w:rsidP="00092963">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i/>
                      <w:sz w:val="20"/>
                      <w:szCs w:val="20"/>
                      <w:lang w:eastAsia="bg-BG"/>
                    </w:rPr>
                    <w:t>*</w:t>
                  </w:r>
                  <w:r w:rsidRPr="004F50D8">
                    <w:rPr>
                      <w:rFonts w:ascii="Times New Roman" w:hAnsi="Times New Roman" w:cs="Times New Roman"/>
                      <w:i/>
                      <w:iCs/>
                      <w:lang w:eastAsia="bg-BG"/>
                    </w:rPr>
                    <w:t>Представя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Pr>
                      <w:rFonts w:ascii="Times New Roman" w:hAnsi="Times New Roman" w:cs="Times New Roman"/>
                      <w:i/>
                      <w:iCs/>
                      <w:lang w:val="ru-RU"/>
                    </w:rPr>
                    <w:t>”</w:t>
                  </w:r>
                </w:p>
              </w:tc>
            </w:tr>
            <w:tr w:rsidR="00697E0F"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697E0F" w:rsidRPr="004811AC"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697E0F" w:rsidRDefault="00697E0F" w:rsidP="003067BD">
                  <w:pPr>
                    <w:pStyle w:val="afe"/>
                    <w:jc w:val="both"/>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Решение на общинския съвет за кандидатстване</w:t>
                  </w:r>
                  <w:r>
                    <w:rPr>
                      <w:rFonts w:ascii="Times New Roman" w:hAnsi="Times New Roman" w:cs="Times New Roman"/>
                      <w:color w:val="000000"/>
                      <w:sz w:val="24"/>
                      <w:szCs w:val="24"/>
                      <w:lang w:eastAsia="bg-BG"/>
                    </w:rPr>
                    <w:t xml:space="preserve"> по настоящата процедура(</w:t>
                  </w:r>
                  <w:r w:rsidRPr="009635B6">
                    <w:rPr>
                      <w:rFonts w:ascii="Times New Roman" w:hAnsi="Times New Roman" w:cs="Times New Roman"/>
                      <w:i/>
                      <w:iCs/>
                      <w:color w:val="000000"/>
                      <w:sz w:val="24"/>
                      <w:szCs w:val="24"/>
                      <w:lang w:eastAsia="bg-BG"/>
                    </w:rPr>
                    <w:t>важи за кандидати общини</w:t>
                  </w:r>
                  <w:r>
                    <w:rPr>
                      <w:rFonts w:ascii="Times New Roman" w:hAnsi="Times New Roman" w:cs="Times New Roman"/>
                      <w:i/>
                      <w:iCs/>
                      <w:color w:val="000000"/>
                      <w:sz w:val="24"/>
                      <w:szCs w:val="24"/>
                      <w:lang w:eastAsia="bg-BG"/>
                    </w:rPr>
                    <w:t xml:space="preserve"> )</w:t>
                  </w:r>
                </w:p>
                <w:p w:rsidR="00697E0F" w:rsidRPr="007943E4" w:rsidRDefault="00697E0F" w:rsidP="003067BD">
                  <w:pPr>
                    <w:pStyle w:val="afe"/>
                    <w:jc w:val="both"/>
                    <w:rPr>
                      <w:rFonts w:ascii="Times New Roman" w:hAnsi="Times New Roman" w:cs="Times New Roman"/>
                      <w:i/>
                      <w:iCs/>
                      <w:sz w:val="24"/>
                      <w:szCs w:val="24"/>
                      <w:lang w:eastAsia="bg-BG"/>
                    </w:rPr>
                  </w:pPr>
                  <w:r>
                    <w:rPr>
                      <w:rFonts w:ascii="Times New Roman" w:hAnsi="Times New Roman" w:cs="Times New Roman"/>
                      <w:i/>
                      <w:sz w:val="20"/>
                      <w:szCs w:val="20"/>
                      <w:lang w:eastAsia="bg-BG"/>
                    </w:rPr>
                    <w:t>*</w:t>
                  </w:r>
                  <w:r w:rsidRPr="004F50D8">
                    <w:rPr>
                      <w:rFonts w:ascii="Times New Roman" w:hAnsi="Times New Roman" w:cs="Times New Roman"/>
                      <w:i/>
                      <w:iCs/>
                      <w:lang w:eastAsia="bg-BG"/>
                    </w:rPr>
                    <w:t>Представя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Pr>
                      <w:rFonts w:ascii="Times New Roman" w:hAnsi="Times New Roman" w:cs="Times New Roman"/>
                      <w:i/>
                      <w:iCs/>
                      <w:lang w:val="ru-RU"/>
                    </w:rPr>
                    <w:t>”</w:t>
                  </w:r>
                </w:p>
              </w:tc>
            </w:tr>
            <w:tr w:rsidR="00697E0F"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697E0F" w:rsidRPr="004811AC"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697E0F" w:rsidRDefault="00697E0F" w:rsidP="003067BD">
                  <w:pPr>
                    <w:pStyle w:val="afe"/>
                    <w:jc w:val="both"/>
                    <w:rPr>
                      <w:rFonts w:ascii="Times New Roman" w:hAnsi="Times New Roman" w:cs="Times New Roman"/>
                      <w:i/>
                      <w:iCs/>
                      <w:color w:val="000000"/>
                      <w:sz w:val="24"/>
                      <w:szCs w:val="24"/>
                      <w:lang w:eastAsia="bg-BG"/>
                    </w:rPr>
                  </w:pPr>
                  <w:r w:rsidRPr="006403ED">
                    <w:rPr>
                      <w:rFonts w:ascii="Times New Roman" w:eastAsia="Times New Roman" w:hAnsi="Times New Roman" w:cs="Times New Roman"/>
                      <w:color w:val="000000"/>
                      <w:sz w:val="24"/>
                      <w:szCs w:val="24"/>
                      <w:lang w:eastAsia="bg-BG"/>
                    </w:rPr>
                    <w:t>Решение на компетентния орган на юридическото лице за кандидатстване</w:t>
                  </w:r>
                  <w:r>
                    <w:rPr>
                      <w:rFonts w:ascii="Times New Roman" w:eastAsia="Times New Roman" w:hAnsi="Times New Roman" w:cs="Times New Roman"/>
                      <w:color w:val="000000"/>
                      <w:sz w:val="24"/>
                      <w:szCs w:val="24"/>
                      <w:lang w:eastAsia="bg-BG"/>
                    </w:rPr>
                    <w:t xml:space="preserve"> по настоящата процедура </w:t>
                  </w:r>
                  <w:r>
                    <w:rPr>
                      <w:rFonts w:ascii="Times New Roman" w:hAnsi="Times New Roman" w:cs="Times New Roman"/>
                      <w:color w:val="000000"/>
                      <w:sz w:val="24"/>
                      <w:szCs w:val="24"/>
                      <w:lang w:eastAsia="bg-BG"/>
                    </w:rPr>
                    <w:t>(</w:t>
                  </w:r>
                  <w:r w:rsidRPr="009635B6">
                    <w:rPr>
                      <w:rFonts w:ascii="Times New Roman" w:hAnsi="Times New Roman" w:cs="Times New Roman"/>
                      <w:i/>
                      <w:iCs/>
                      <w:color w:val="000000"/>
                      <w:sz w:val="24"/>
                      <w:szCs w:val="24"/>
                      <w:lang w:eastAsia="bg-BG"/>
                    </w:rPr>
                    <w:t>важи за кандидати читалища и ЮЛНЦ</w:t>
                  </w:r>
                  <w:r>
                    <w:rPr>
                      <w:rFonts w:ascii="Times New Roman" w:hAnsi="Times New Roman" w:cs="Times New Roman"/>
                      <w:i/>
                      <w:iCs/>
                      <w:color w:val="000000"/>
                      <w:sz w:val="24"/>
                      <w:szCs w:val="24"/>
                      <w:lang w:eastAsia="bg-BG"/>
                    </w:rPr>
                    <w:t>)</w:t>
                  </w:r>
                </w:p>
                <w:p w:rsidR="00697E0F" w:rsidRPr="007943E4" w:rsidRDefault="00697E0F" w:rsidP="003067BD">
                  <w:pPr>
                    <w:pStyle w:val="afe"/>
                    <w:jc w:val="both"/>
                    <w:rPr>
                      <w:rFonts w:ascii="Times New Roman" w:hAnsi="Times New Roman" w:cs="Times New Roman"/>
                      <w:i/>
                      <w:iCs/>
                      <w:sz w:val="24"/>
                      <w:szCs w:val="24"/>
                      <w:lang w:eastAsia="bg-BG"/>
                    </w:rPr>
                  </w:pPr>
                  <w:r>
                    <w:rPr>
                      <w:rFonts w:ascii="Times New Roman" w:hAnsi="Times New Roman" w:cs="Times New Roman"/>
                      <w:i/>
                      <w:sz w:val="20"/>
                      <w:szCs w:val="20"/>
                      <w:lang w:eastAsia="bg-BG"/>
                    </w:rPr>
                    <w:t>*</w:t>
                  </w:r>
                  <w:r w:rsidRPr="004F50D8">
                    <w:rPr>
                      <w:rFonts w:ascii="Times New Roman" w:hAnsi="Times New Roman" w:cs="Times New Roman"/>
                      <w:i/>
                      <w:iCs/>
                      <w:lang w:eastAsia="bg-BG"/>
                    </w:rPr>
                    <w:t>Представя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Pr>
                      <w:rFonts w:ascii="Times New Roman" w:hAnsi="Times New Roman" w:cs="Times New Roman"/>
                      <w:i/>
                      <w:iCs/>
                      <w:lang w:val="ru-RU"/>
                    </w:rPr>
                    <w:t>”</w:t>
                  </w:r>
                </w:p>
              </w:tc>
            </w:tr>
            <w:tr w:rsidR="00697E0F"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697E0F" w:rsidRPr="004811AC"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697E0F" w:rsidRDefault="00697E0F" w:rsidP="003067BD">
                  <w:pPr>
                    <w:pStyle w:val="afe"/>
                    <w:jc w:val="both"/>
                    <w:rPr>
                      <w:rFonts w:ascii="Times New Roman" w:hAnsi="Times New Roman" w:cs="Times New Roman"/>
                      <w:i/>
                      <w:iCs/>
                      <w:lang w:val="ru-RU"/>
                    </w:rPr>
                  </w:pPr>
                  <w:r w:rsidRPr="009635B6">
                    <w:rPr>
                      <w:rFonts w:ascii="Times New Roman" w:hAnsi="Times New Roman" w:cs="Times New Roman"/>
                      <w:color w:val="000000"/>
                      <w:sz w:val="24"/>
                      <w:szCs w:val="24"/>
                      <w:lang w:eastAsia="bg-BG"/>
                    </w:rPr>
                    <w:t xml:space="preserve">Копие от учредителен акт или устав, или дружествен договор </w:t>
                  </w:r>
                  <w:r w:rsidRPr="009635B6">
                    <w:rPr>
                      <w:rFonts w:ascii="Times New Roman" w:hAnsi="Times New Roman" w:cs="Times New Roman"/>
                      <w:i/>
                      <w:iCs/>
                      <w:color w:val="000000"/>
                      <w:sz w:val="24"/>
                      <w:szCs w:val="24"/>
                      <w:lang w:eastAsia="bg-BG"/>
                    </w:rPr>
                    <w:t>(не се изисква за кандидати общини</w:t>
                  </w:r>
                  <w:r w:rsidRPr="004F50D8">
                    <w:rPr>
                      <w:rFonts w:ascii="Times New Roman" w:hAnsi="Times New Roman" w:cs="Times New Roman"/>
                      <w:i/>
                      <w:iCs/>
                      <w:lang w:val="ru-RU"/>
                    </w:rPr>
                    <w:t>)</w:t>
                  </w:r>
                </w:p>
                <w:p w:rsidR="00697E0F" w:rsidRPr="00215301" w:rsidRDefault="00697E0F" w:rsidP="003067BD">
                  <w:pPr>
                    <w:pStyle w:val="afe"/>
                    <w:jc w:val="both"/>
                    <w:rPr>
                      <w:rFonts w:ascii="Times New Roman" w:hAnsi="Times New Roman" w:cs="Times New Roman"/>
                      <w:i/>
                      <w:iCs/>
                      <w:sz w:val="24"/>
                      <w:szCs w:val="24"/>
                      <w:lang w:eastAsia="bg-BG"/>
                    </w:rPr>
                  </w:pPr>
                  <w:r>
                    <w:rPr>
                      <w:rFonts w:ascii="Times New Roman" w:hAnsi="Times New Roman" w:cs="Times New Roman"/>
                      <w:i/>
                      <w:sz w:val="20"/>
                      <w:szCs w:val="20"/>
                      <w:lang w:eastAsia="bg-BG"/>
                    </w:rPr>
                    <w:t>*</w:t>
                  </w:r>
                  <w:r w:rsidRPr="004F50D8">
                    <w:rPr>
                      <w:rFonts w:ascii="Times New Roman" w:hAnsi="Times New Roman" w:cs="Times New Roman"/>
                      <w:i/>
                      <w:iCs/>
                      <w:lang w:eastAsia="bg-BG"/>
                    </w:rPr>
                    <w:t>Представя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Pr>
                      <w:rFonts w:ascii="Times New Roman" w:hAnsi="Times New Roman" w:cs="Times New Roman"/>
                      <w:i/>
                      <w:iCs/>
                      <w:lang w:val="ru-RU"/>
                    </w:rPr>
                    <w:t>”</w:t>
                  </w:r>
                </w:p>
              </w:tc>
            </w:tr>
            <w:tr w:rsidR="00697E0F"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697E0F" w:rsidRPr="004811AC"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697E0F" w:rsidRPr="00215301" w:rsidRDefault="00697E0F" w:rsidP="003067BD">
                  <w:pPr>
                    <w:pStyle w:val="afe"/>
                    <w:jc w:val="both"/>
                    <w:rPr>
                      <w:rFonts w:ascii="Times New Roman" w:hAnsi="Times New Roman" w:cs="Times New Roman"/>
                      <w:i/>
                      <w:iCs/>
                      <w:sz w:val="24"/>
                      <w:szCs w:val="24"/>
                      <w:lang w:eastAsia="bg-BG"/>
                    </w:rPr>
                  </w:pPr>
                  <w:r w:rsidRPr="006403ED">
                    <w:rPr>
                      <w:rFonts w:ascii="Times New Roman" w:eastAsia="Times New Roman" w:hAnsi="Times New Roman" w:cs="Times New Roman"/>
                      <w:color w:val="000000"/>
                      <w:sz w:val="24"/>
                      <w:szCs w:val="24"/>
                      <w:lang w:eastAsia="bg-BG"/>
                    </w:rPr>
                    <w:t>Решение на общински съвет, че дейностите по проекта отговарят на приоритетите на общинския план за развитие</w:t>
                  </w:r>
                  <w:r w:rsidR="007976CB">
                    <w:rPr>
                      <w:rFonts w:ascii="Times New Roman" w:eastAsia="Times New Roman" w:hAnsi="Times New Roman" w:cs="Times New Roman"/>
                      <w:color w:val="000000"/>
                      <w:sz w:val="24"/>
                      <w:szCs w:val="24"/>
                      <w:lang w:eastAsia="bg-BG"/>
                    </w:rPr>
                    <w:t>/</w:t>
                  </w:r>
                  <w:r w:rsidR="007976CB">
                    <w:rPr>
                      <w:rFonts w:ascii="Times New Roman" w:hAnsi="Times New Roman" w:cs="Times New Roman"/>
                      <w:sz w:val="24"/>
                      <w:szCs w:val="24"/>
                    </w:rPr>
                    <w:t xml:space="preserve"> План за интегрирано развитие на  О</w:t>
                  </w:r>
                  <w:r w:rsidR="007976CB" w:rsidRPr="00413680">
                    <w:rPr>
                      <w:rFonts w:ascii="Times New Roman" w:hAnsi="Times New Roman" w:cs="Times New Roman"/>
                      <w:sz w:val="24"/>
                      <w:szCs w:val="24"/>
                    </w:rPr>
                    <w:t>бщина</w:t>
                  </w:r>
                  <w:r w:rsidR="007976CB">
                    <w:rPr>
                      <w:rFonts w:ascii="Times New Roman" w:hAnsi="Times New Roman" w:cs="Times New Roman"/>
                      <w:sz w:val="24"/>
                      <w:szCs w:val="24"/>
                    </w:rPr>
                    <w:t xml:space="preserve"> Средец 2021-2027</w:t>
                  </w:r>
                  <w:r>
                    <w:rPr>
                      <w:rFonts w:ascii="Times New Roman" w:eastAsia="Times New Roman" w:hAnsi="Times New Roman" w:cs="Times New Roman"/>
                      <w:color w:val="000000"/>
                      <w:sz w:val="24"/>
                      <w:szCs w:val="24"/>
                      <w:lang w:eastAsia="bg-BG"/>
                    </w:rPr>
                    <w:t xml:space="preserve"> </w:t>
                  </w:r>
                  <w:r>
                    <w:rPr>
                      <w:rFonts w:ascii="Times New Roman" w:hAnsi="Times New Roman" w:cs="Times New Roman"/>
                      <w:i/>
                      <w:iCs/>
                      <w:sz w:val="24"/>
                      <w:szCs w:val="24"/>
                      <w:lang w:eastAsia="bg-BG"/>
                    </w:rPr>
                    <w:t xml:space="preserve">( </w:t>
                  </w:r>
                  <w:r>
                    <w:rPr>
                      <w:rFonts w:ascii="Times New Roman" w:hAnsi="Times New Roman" w:cs="Times New Roman"/>
                      <w:i/>
                      <w:lang w:eastAsia="bg-BG"/>
                    </w:rPr>
                    <w:t>П</w:t>
                  </w:r>
                  <w:r w:rsidRPr="004F50D8">
                    <w:rPr>
                      <w:rFonts w:ascii="Times New Roman" w:hAnsi="Times New Roman" w:cs="Times New Roman"/>
                      <w:i/>
                      <w:iCs/>
                      <w:lang w:eastAsia="bg-BG"/>
                    </w:rPr>
                    <w:t xml:space="preserve">редставя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697E0F"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697E0F" w:rsidRPr="004811AC"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697E0F" w:rsidRDefault="00697E0F" w:rsidP="003067BD">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42368E">
                    <w:rPr>
                      <w:rFonts w:ascii="Times New Roman" w:eastAsia="Times New Roman" w:hAnsi="Times New Roman" w:cs="Times New Roman"/>
                      <w:color w:val="000000"/>
                      <w:sz w:val="24"/>
                      <w:szCs w:val="24"/>
                      <w:lang w:eastAsia="bg-BG"/>
                    </w:rPr>
                    <w:t>Инвентарна книга към датата на подаване на проектно предложение към стратегията за ВОМР с разбивка по вид на актива, дата и цена на придобиване (</w:t>
                  </w:r>
                  <w:r w:rsidRPr="0042368E">
                    <w:rPr>
                      <w:rFonts w:ascii="Times New Roman" w:eastAsia="Times New Roman" w:hAnsi="Times New Roman" w:cs="Times New Roman"/>
                      <w:i/>
                      <w:color w:val="000000"/>
                      <w:sz w:val="24"/>
                      <w:szCs w:val="24"/>
                      <w:lang w:eastAsia="bg-BG"/>
                    </w:rPr>
                    <w:t>в случай на разходи, които представляват дълготрайни материални активи съгласно Закона за счетоводството</w:t>
                  </w:r>
                  <w:r w:rsidRPr="0042368E">
                    <w:rPr>
                      <w:rFonts w:ascii="Times New Roman" w:eastAsia="Times New Roman" w:hAnsi="Times New Roman" w:cs="Times New Roman"/>
                      <w:color w:val="000000"/>
                      <w:sz w:val="24"/>
                      <w:szCs w:val="24"/>
                      <w:lang w:eastAsia="bg-BG"/>
                    </w:rPr>
                    <w:t>)</w:t>
                  </w:r>
                </w:p>
                <w:p w:rsidR="00697E0F" w:rsidRPr="00215301" w:rsidRDefault="00697E0F" w:rsidP="003067BD">
                  <w:pPr>
                    <w:pStyle w:val="afe"/>
                    <w:jc w:val="both"/>
                    <w:rPr>
                      <w:rFonts w:ascii="Times New Roman" w:hAnsi="Times New Roman" w:cs="Times New Roman"/>
                      <w:i/>
                      <w:iCs/>
                      <w:sz w:val="24"/>
                      <w:szCs w:val="24"/>
                      <w:lang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 xml:space="preserve">редставя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697E0F"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697E0F" w:rsidRPr="004811AC"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697E0F" w:rsidRDefault="00697E0F" w:rsidP="003067BD">
                  <w:pPr>
                    <w:spacing w:before="100" w:beforeAutospacing="1" w:after="100" w:afterAutospacing="1" w:line="288" w:lineRule="auto"/>
                    <w:jc w:val="both"/>
                    <w:textAlignment w:val="center"/>
                    <w:rPr>
                      <w:rFonts w:ascii="Times New Roman" w:eastAsia="Times New Roman" w:hAnsi="Times New Roman" w:cs="Times New Roman"/>
                      <w:color w:val="000000"/>
                      <w:sz w:val="24"/>
                      <w:szCs w:val="24"/>
                      <w:lang w:eastAsia="bg-BG"/>
                    </w:rPr>
                  </w:pPr>
                  <w:r w:rsidRPr="0042368E">
                    <w:rPr>
                      <w:rFonts w:ascii="Times New Roman" w:eastAsia="Times New Roman" w:hAnsi="Times New Roman" w:cs="Times New Roman"/>
                      <w:color w:val="000000"/>
                      <w:sz w:val="24"/>
                      <w:szCs w:val="24"/>
                      <w:lang w:eastAsia="bg-BG"/>
                    </w:rPr>
                    <w:t>Справка за дълготрайните активи - приложение към счетоводния баланс за предходната финансова година и/или за последния отчетен период</w:t>
                  </w:r>
                  <w:r w:rsidRPr="00B31875">
                    <w:rPr>
                      <w:rFonts w:ascii="Verdana" w:eastAsia="Times New Roman" w:hAnsi="Verdana" w:cs="Times New Roman"/>
                      <w:color w:val="000000"/>
                      <w:lang w:eastAsia="bg-BG"/>
                    </w:rPr>
                    <w:t xml:space="preserve"> </w:t>
                  </w:r>
                  <w:r w:rsidRPr="009635B6">
                    <w:rPr>
                      <w:rFonts w:ascii="Times New Roman" w:hAnsi="Times New Roman" w:cs="Times New Roman"/>
                      <w:color w:val="000000"/>
                      <w:sz w:val="24"/>
                      <w:szCs w:val="24"/>
                      <w:lang w:eastAsia="bg-BG"/>
                    </w:rPr>
                    <w:t>(</w:t>
                  </w:r>
                  <w:r w:rsidRPr="0042368E">
                    <w:rPr>
                      <w:rFonts w:ascii="Times New Roman" w:eastAsia="Times New Roman" w:hAnsi="Times New Roman" w:cs="Times New Roman"/>
                      <w:i/>
                      <w:color w:val="000000"/>
                      <w:sz w:val="24"/>
                      <w:szCs w:val="24"/>
                      <w:lang w:eastAsia="bg-BG"/>
                    </w:rPr>
                    <w:t>в случай на разходи, които представляват дълготрайни материални активи съгласно Закона за счетоводството</w:t>
                  </w:r>
                  <w:r w:rsidRPr="0042368E">
                    <w:rPr>
                      <w:rFonts w:ascii="Times New Roman" w:eastAsia="Times New Roman" w:hAnsi="Times New Roman" w:cs="Times New Roman"/>
                      <w:color w:val="000000"/>
                      <w:sz w:val="24"/>
                      <w:szCs w:val="24"/>
                      <w:lang w:eastAsia="bg-BG"/>
                    </w:rPr>
                    <w:t>)</w:t>
                  </w:r>
                </w:p>
                <w:p w:rsidR="00697E0F" w:rsidRPr="009635B6" w:rsidRDefault="00697E0F" w:rsidP="003067B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 xml:space="preserve">редставя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697E0F" w:rsidRPr="00A17A1E" w:rsidTr="001C71D5">
              <w:trPr>
                <w:trHeight w:val="3777"/>
              </w:trPr>
              <w:tc>
                <w:tcPr>
                  <w:tcW w:w="983" w:type="dxa"/>
                  <w:tcBorders>
                    <w:top w:val="single" w:sz="4" w:space="0" w:color="auto"/>
                    <w:left w:val="single" w:sz="4" w:space="0" w:color="auto"/>
                    <w:bottom w:val="single" w:sz="4" w:space="0" w:color="auto"/>
                    <w:right w:val="single" w:sz="4" w:space="0" w:color="auto"/>
                  </w:tcBorders>
                  <w:vAlign w:val="center"/>
                </w:tcPr>
                <w:p w:rsidR="00697E0F" w:rsidRPr="004811AC"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580FA4" w:rsidRPr="00C303A5" w:rsidRDefault="00697E0F" w:rsidP="00580FA4">
                  <w:pPr>
                    <w:spacing w:before="100" w:beforeAutospacing="1" w:after="100" w:afterAutospacing="1" w:line="288" w:lineRule="auto"/>
                    <w:jc w:val="both"/>
                    <w:textAlignment w:val="center"/>
                    <w:rPr>
                      <w:rFonts w:ascii="Times New Roman" w:hAnsi="Times New Roman" w:cs="Times New Roman"/>
                      <w:lang w:val="en-US" w:eastAsia="bg-BG"/>
                    </w:rPr>
                  </w:pPr>
                  <w:r w:rsidRPr="00C303A5">
                    <w:rPr>
                      <w:rFonts w:ascii="Times New Roman" w:eastAsia="Times New Roman" w:hAnsi="Times New Roman" w:cs="Times New Roman"/>
                      <w:color w:val="000000"/>
                      <w:sz w:val="24"/>
                      <w:szCs w:val="24"/>
                      <w:lang w:eastAsia="bg-BG"/>
                    </w:rPr>
                    <w:t>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 разрешително от компетентния орган по околна среда (Регионална инспекция по околната среда и водите/Министерство на околната среда и водите/</w:t>
                  </w:r>
                  <w:proofErr w:type="spellStart"/>
                  <w:r w:rsidRPr="00C303A5">
                    <w:rPr>
                      <w:rFonts w:ascii="Times New Roman" w:eastAsia="Times New Roman" w:hAnsi="Times New Roman" w:cs="Times New Roman"/>
                      <w:color w:val="000000"/>
                      <w:sz w:val="24"/>
                      <w:szCs w:val="24"/>
                      <w:lang w:eastAsia="bg-BG"/>
                    </w:rPr>
                    <w:t>Басейнова</w:t>
                  </w:r>
                  <w:proofErr w:type="spellEnd"/>
                  <w:r w:rsidRPr="00C303A5">
                    <w:rPr>
                      <w:rFonts w:ascii="Times New Roman" w:eastAsia="Times New Roman" w:hAnsi="Times New Roman" w:cs="Times New Roman"/>
                      <w:color w:val="000000"/>
                      <w:sz w:val="24"/>
                      <w:szCs w:val="24"/>
                      <w:lang w:eastAsia="bg-BG"/>
                    </w:rPr>
                    <w:t xml:space="preserve"> дирекция), издадени по реда на Закона за опазване на околната среда, Закона за биологичното разнообразие и/или Закона за водите (когато е приложимо)</w:t>
                  </w:r>
                  <w:r w:rsidR="00580FA4" w:rsidRPr="00C303A5">
                    <w:rPr>
                      <w:rFonts w:ascii="Times New Roman" w:hAnsi="Times New Roman" w:cs="Times New Roman"/>
                      <w:lang w:eastAsia="bg-BG"/>
                    </w:rPr>
                    <w:t xml:space="preserve"> </w:t>
                  </w:r>
                </w:p>
                <w:p w:rsidR="00580FA4" w:rsidRPr="00C303A5" w:rsidRDefault="00580FA4" w:rsidP="00580FA4">
                  <w:pPr>
                    <w:spacing w:before="100" w:beforeAutospacing="1" w:after="100" w:afterAutospacing="1" w:line="288" w:lineRule="auto"/>
                    <w:jc w:val="both"/>
                    <w:textAlignment w:val="center"/>
                    <w:rPr>
                      <w:rFonts w:ascii="Times New Roman" w:hAnsi="Times New Roman" w:cs="Times New Roman"/>
                      <w:i/>
                      <w:iCs/>
                      <w:lang w:val="en-US"/>
                    </w:rPr>
                  </w:pPr>
                  <w:r w:rsidRPr="00C303A5">
                    <w:rPr>
                      <w:rFonts w:ascii="Times New Roman" w:hAnsi="Times New Roman" w:cs="Times New Roman"/>
                      <w:lang w:val="en-US" w:eastAsia="bg-BG"/>
                    </w:rPr>
                    <w:t>*</w:t>
                  </w:r>
                  <w:r w:rsidRPr="00C303A5">
                    <w:rPr>
                      <w:rFonts w:ascii="Times New Roman" w:hAnsi="Times New Roman" w:cs="Times New Roman"/>
                      <w:i/>
                      <w:iCs/>
                      <w:lang w:eastAsia="bg-BG"/>
                    </w:rPr>
                    <w:t xml:space="preserve">Представя се </w:t>
                  </w:r>
                  <w:r w:rsidRPr="00C303A5">
                    <w:rPr>
                      <w:rFonts w:ascii="Times New Roman" w:hAnsi="Times New Roman" w:cs="Times New Roman"/>
                      <w:i/>
                      <w:iCs/>
                    </w:rPr>
                    <w:t>във формат „</w:t>
                  </w:r>
                  <w:proofErr w:type="spellStart"/>
                  <w:r w:rsidRPr="00C303A5">
                    <w:rPr>
                      <w:rFonts w:ascii="Times New Roman" w:hAnsi="Times New Roman" w:cs="Times New Roman"/>
                      <w:i/>
                      <w:iCs/>
                      <w:lang w:val="en-US"/>
                    </w:rPr>
                    <w:t>pdf</w:t>
                  </w:r>
                  <w:proofErr w:type="spellEnd"/>
                </w:p>
              </w:tc>
            </w:tr>
            <w:tr w:rsidR="00697E0F"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697E0F" w:rsidRPr="004811AC"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756744" w:rsidRPr="00C303A5" w:rsidRDefault="00697E0F" w:rsidP="00485721">
                  <w:pPr>
                    <w:spacing w:before="100" w:beforeAutospacing="1" w:after="100" w:afterAutospacing="1" w:line="288" w:lineRule="auto"/>
                    <w:jc w:val="both"/>
                    <w:textAlignment w:val="center"/>
                    <w:rPr>
                      <w:rFonts w:ascii="Times New Roman" w:hAnsi="Times New Roman" w:cs="Times New Roman"/>
                      <w:color w:val="000000"/>
                      <w:sz w:val="24"/>
                      <w:szCs w:val="24"/>
                      <w:lang w:val="en-US" w:eastAsia="bg-BG"/>
                    </w:rPr>
                  </w:pPr>
                  <w:r w:rsidRPr="00C303A5">
                    <w:rPr>
                      <w:rFonts w:ascii="Times New Roman" w:hAnsi="Times New Roman" w:cs="Times New Roman"/>
                      <w:color w:val="000000"/>
                      <w:sz w:val="24"/>
                      <w:szCs w:val="24"/>
                      <w:lang w:eastAsia="bg-BG"/>
                    </w:rPr>
                    <w:t>Удостоверение от НИНКН за статута на обекта като недвижима културна ценност (</w:t>
                  </w:r>
                  <w:r w:rsidRPr="00C303A5">
                    <w:rPr>
                      <w:rFonts w:ascii="Times New Roman" w:hAnsi="Times New Roman" w:cs="Times New Roman"/>
                      <w:i/>
                      <w:color w:val="000000"/>
                      <w:sz w:val="24"/>
                      <w:szCs w:val="24"/>
                      <w:lang w:eastAsia="bg-BG"/>
                    </w:rPr>
                    <w:t>само в случаите, когато дейността включва - реконструкция и/или рехабилитация и/или ремонт и/или реставрация и/или обновяване</w:t>
                  </w:r>
                  <w:r w:rsidRPr="00C303A5">
                    <w:rPr>
                      <w:rFonts w:ascii="Times New Roman" w:hAnsi="Times New Roman" w:cs="Times New Roman"/>
                      <w:color w:val="000000"/>
                      <w:sz w:val="24"/>
                      <w:szCs w:val="24"/>
                      <w:lang w:eastAsia="bg-BG"/>
                    </w:rPr>
                    <w:t>)</w:t>
                  </w:r>
                </w:p>
                <w:p w:rsidR="00756744" w:rsidRPr="00C303A5" w:rsidRDefault="00756744" w:rsidP="00485721">
                  <w:pPr>
                    <w:spacing w:before="100" w:beforeAutospacing="1" w:after="100" w:afterAutospacing="1" w:line="288" w:lineRule="auto"/>
                    <w:jc w:val="both"/>
                    <w:textAlignment w:val="center"/>
                    <w:rPr>
                      <w:rFonts w:ascii="Times New Roman" w:hAnsi="Times New Roman" w:cs="Times New Roman"/>
                      <w:color w:val="000000"/>
                      <w:sz w:val="24"/>
                      <w:szCs w:val="24"/>
                      <w:lang w:val="en-US" w:eastAsia="bg-BG"/>
                    </w:rPr>
                  </w:pPr>
                  <w:r w:rsidRPr="00C303A5">
                    <w:rPr>
                      <w:rFonts w:ascii="Times New Roman" w:hAnsi="Times New Roman" w:cs="Times New Roman"/>
                      <w:lang w:val="en-US" w:eastAsia="bg-BG"/>
                    </w:rPr>
                    <w:t>*</w:t>
                  </w:r>
                  <w:r w:rsidRPr="00C303A5">
                    <w:rPr>
                      <w:rFonts w:ascii="Times New Roman" w:hAnsi="Times New Roman" w:cs="Times New Roman"/>
                      <w:i/>
                      <w:iCs/>
                      <w:lang w:eastAsia="bg-BG"/>
                    </w:rPr>
                    <w:t xml:space="preserve">Представя се </w:t>
                  </w:r>
                  <w:r w:rsidRPr="00C303A5">
                    <w:rPr>
                      <w:rFonts w:ascii="Times New Roman" w:hAnsi="Times New Roman" w:cs="Times New Roman"/>
                      <w:i/>
                      <w:iCs/>
                    </w:rPr>
                    <w:t>във формат „</w:t>
                  </w:r>
                  <w:proofErr w:type="spellStart"/>
                  <w:r w:rsidRPr="00C303A5">
                    <w:rPr>
                      <w:rFonts w:ascii="Times New Roman" w:hAnsi="Times New Roman" w:cs="Times New Roman"/>
                      <w:i/>
                      <w:iCs/>
                      <w:lang w:val="en-US"/>
                    </w:rPr>
                    <w:t>pdf</w:t>
                  </w:r>
                  <w:proofErr w:type="spellEnd"/>
                </w:p>
              </w:tc>
            </w:tr>
            <w:tr w:rsidR="00697E0F"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697E0F" w:rsidRPr="004811AC"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697E0F" w:rsidRPr="00C303A5" w:rsidRDefault="00697E0F" w:rsidP="00485721">
                  <w:pPr>
                    <w:spacing w:before="100" w:beforeAutospacing="1" w:after="100" w:afterAutospacing="1" w:line="288" w:lineRule="auto"/>
                    <w:jc w:val="both"/>
                    <w:textAlignment w:val="center"/>
                    <w:rPr>
                      <w:rFonts w:ascii="Times New Roman" w:hAnsi="Times New Roman" w:cs="Times New Roman"/>
                      <w:i/>
                      <w:iCs/>
                      <w:color w:val="000000"/>
                      <w:sz w:val="24"/>
                      <w:szCs w:val="24"/>
                      <w:lang w:val="en-US" w:eastAsia="bg-BG"/>
                    </w:rPr>
                  </w:pPr>
                  <w:r w:rsidRPr="00C303A5">
                    <w:rPr>
                      <w:rFonts w:ascii="Times New Roman" w:hAnsi="Times New Roman" w:cs="Times New Roman"/>
                      <w:color w:val="000000"/>
                      <w:sz w:val="24"/>
                      <w:szCs w:val="24"/>
                      <w:lang w:eastAsia="bg-BG"/>
                    </w:rPr>
                    <w:t>Съгласуване с Министерството на културата с писмено становище и заверка с печат върху графичните материали на проектната документация, изготвена по реда на глава 23 от Наредба № 4 от 2001 г. за обхвата и съдържанието на инвестиционните проекти</w:t>
                  </w:r>
                  <w:r w:rsidRPr="00C303A5">
                    <w:rPr>
                      <w:rFonts w:ascii="Times New Roman" w:hAnsi="Times New Roman" w:cs="Times New Roman"/>
                      <w:sz w:val="24"/>
                      <w:szCs w:val="24"/>
                      <w:lang w:eastAsia="bg-BG"/>
                    </w:rPr>
                    <w:t xml:space="preserve"> </w:t>
                  </w:r>
                  <w:r w:rsidRPr="00C303A5">
                    <w:rPr>
                      <w:rFonts w:ascii="Times New Roman" w:hAnsi="Times New Roman" w:cs="Times New Roman"/>
                      <w:i/>
                      <w:iCs/>
                      <w:color w:val="000000"/>
                      <w:sz w:val="24"/>
                      <w:szCs w:val="24"/>
                      <w:lang w:eastAsia="bg-BG"/>
                    </w:rPr>
                    <w:t>(изисква се само за инвестиционни проекти, които включват обекти недвижими културни ценности)</w:t>
                  </w:r>
                </w:p>
                <w:p w:rsidR="007F75EA" w:rsidRPr="00C303A5" w:rsidRDefault="007F75EA" w:rsidP="00485721">
                  <w:pPr>
                    <w:spacing w:before="100" w:beforeAutospacing="1" w:after="100" w:afterAutospacing="1" w:line="288" w:lineRule="auto"/>
                    <w:jc w:val="both"/>
                    <w:textAlignment w:val="center"/>
                    <w:rPr>
                      <w:rFonts w:ascii="Times New Roman" w:hAnsi="Times New Roman" w:cs="Times New Roman"/>
                      <w:i/>
                      <w:iCs/>
                      <w:color w:val="000000"/>
                      <w:sz w:val="24"/>
                      <w:szCs w:val="24"/>
                      <w:lang w:val="en-US" w:eastAsia="bg-BG"/>
                    </w:rPr>
                  </w:pPr>
                  <w:r w:rsidRPr="00C303A5">
                    <w:rPr>
                      <w:rFonts w:ascii="Times New Roman" w:hAnsi="Times New Roman" w:cs="Times New Roman"/>
                      <w:lang w:val="en-US" w:eastAsia="bg-BG"/>
                    </w:rPr>
                    <w:t>*</w:t>
                  </w:r>
                  <w:r w:rsidRPr="00C303A5">
                    <w:rPr>
                      <w:rFonts w:ascii="Times New Roman" w:hAnsi="Times New Roman" w:cs="Times New Roman"/>
                      <w:i/>
                      <w:iCs/>
                      <w:lang w:eastAsia="bg-BG"/>
                    </w:rPr>
                    <w:t xml:space="preserve">Представя се </w:t>
                  </w:r>
                  <w:r w:rsidRPr="00C303A5">
                    <w:rPr>
                      <w:rFonts w:ascii="Times New Roman" w:hAnsi="Times New Roman" w:cs="Times New Roman"/>
                      <w:i/>
                      <w:iCs/>
                    </w:rPr>
                    <w:t>във формат „</w:t>
                  </w:r>
                  <w:proofErr w:type="spellStart"/>
                  <w:r w:rsidRPr="00C303A5">
                    <w:rPr>
                      <w:rFonts w:ascii="Times New Roman" w:hAnsi="Times New Roman" w:cs="Times New Roman"/>
                      <w:i/>
                      <w:iCs/>
                      <w:lang w:val="en-US"/>
                    </w:rPr>
                    <w:t>pdf</w:t>
                  </w:r>
                  <w:proofErr w:type="spellEnd"/>
                </w:p>
              </w:tc>
            </w:tr>
            <w:tr w:rsidR="00697E0F"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697E0F"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697E0F" w:rsidRPr="00C303A5" w:rsidRDefault="00697E0F" w:rsidP="00854DA4">
                  <w:pPr>
                    <w:spacing w:after="0" w:line="240" w:lineRule="auto"/>
                    <w:rPr>
                      <w:rFonts w:ascii="Times New Roman" w:eastAsia="Times New Roman" w:hAnsi="Times New Roman" w:cs="Times New Roman"/>
                      <w:sz w:val="24"/>
                      <w:szCs w:val="24"/>
                      <w:lang w:val="en-US" w:eastAsia="bg-BG"/>
                    </w:rPr>
                  </w:pPr>
                  <w:r w:rsidRPr="00C303A5">
                    <w:rPr>
                      <w:rFonts w:ascii="Times New Roman" w:eastAsia="Times New Roman" w:hAnsi="Times New Roman" w:cs="Times New Roman"/>
                      <w:sz w:val="24"/>
                      <w:szCs w:val="24"/>
                      <w:lang w:eastAsia="bg-BG"/>
                    </w:rPr>
                    <w:t>Удостоверение за ползван патент и/или удостоверение за полезен модел или внедряване на инвестиции(когато е приложимо)</w:t>
                  </w:r>
                </w:p>
                <w:p w:rsidR="00714662" w:rsidRPr="00C303A5" w:rsidRDefault="00714662" w:rsidP="00854DA4">
                  <w:pPr>
                    <w:spacing w:after="0" w:line="240" w:lineRule="auto"/>
                    <w:rPr>
                      <w:rFonts w:ascii="Times New Roman" w:eastAsia="Times New Roman" w:hAnsi="Times New Roman" w:cs="Times New Roman"/>
                      <w:sz w:val="24"/>
                      <w:szCs w:val="24"/>
                      <w:lang w:val="en-US" w:eastAsia="bg-BG"/>
                    </w:rPr>
                  </w:pPr>
                  <w:r w:rsidRPr="00C303A5">
                    <w:rPr>
                      <w:rFonts w:ascii="Times New Roman" w:hAnsi="Times New Roman" w:cs="Times New Roman"/>
                      <w:lang w:val="en-US" w:eastAsia="bg-BG"/>
                    </w:rPr>
                    <w:t>*</w:t>
                  </w:r>
                  <w:r w:rsidRPr="00C303A5">
                    <w:rPr>
                      <w:rFonts w:ascii="Times New Roman" w:hAnsi="Times New Roman" w:cs="Times New Roman"/>
                      <w:i/>
                      <w:iCs/>
                      <w:lang w:eastAsia="bg-BG"/>
                    </w:rPr>
                    <w:t xml:space="preserve">Представя се </w:t>
                  </w:r>
                  <w:r w:rsidRPr="00C303A5">
                    <w:rPr>
                      <w:rFonts w:ascii="Times New Roman" w:hAnsi="Times New Roman" w:cs="Times New Roman"/>
                      <w:i/>
                      <w:iCs/>
                    </w:rPr>
                    <w:t>във формат „</w:t>
                  </w:r>
                  <w:proofErr w:type="spellStart"/>
                  <w:r w:rsidRPr="00C303A5">
                    <w:rPr>
                      <w:rFonts w:ascii="Times New Roman" w:hAnsi="Times New Roman" w:cs="Times New Roman"/>
                      <w:i/>
                      <w:iCs/>
                      <w:lang w:val="en-US"/>
                    </w:rPr>
                    <w:t>pdf</w:t>
                  </w:r>
                  <w:proofErr w:type="spellEnd"/>
                </w:p>
              </w:tc>
            </w:tr>
            <w:tr w:rsidR="00697E0F"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697E0F" w:rsidRPr="004811AC"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697E0F" w:rsidRPr="00C303A5" w:rsidRDefault="00697E0F" w:rsidP="00662173">
                  <w:pPr>
                    <w:pStyle w:val="afe"/>
                    <w:rPr>
                      <w:rFonts w:ascii="Times New Roman" w:hAnsi="Times New Roman" w:cs="Times New Roman"/>
                      <w:sz w:val="24"/>
                      <w:szCs w:val="24"/>
                      <w:lang w:val="en-US" w:eastAsia="bg-BG"/>
                    </w:rPr>
                  </w:pPr>
                  <w:r w:rsidRPr="00C303A5">
                    <w:rPr>
                      <w:rFonts w:ascii="Times New Roman" w:hAnsi="Times New Roman" w:cs="Times New Roman"/>
                      <w:sz w:val="24"/>
                      <w:szCs w:val="24"/>
                      <w:lang w:eastAsia="bg-BG"/>
                    </w:rPr>
                    <w:t>Лицензи, разрешения и/или друг документ, удостоверяващ регистрацията, в случаите на предвидени разходи за дейности и инвестиции, за които се изисква лицензиране, разрешение и/или регистрация за извършване на дейността/инвестицията съгласно българското законодателство и неупоменати изрично в настоящия списък</w:t>
                  </w:r>
                </w:p>
                <w:p w:rsidR="00714662" w:rsidRPr="00C303A5" w:rsidRDefault="00714662" w:rsidP="00662173">
                  <w:pPr>
                    <w:pStyle w:val="afe"/>
                    <w:rPr>
                      <w:rFonts w:ascii="Times New Roman" w:hAnsi="Times New Roman" w:cs="Times New Roman"/>
                      <w:sz w:val="24"/>
                      <w:szCs w:val="24"/>
                      <w:lang w:val="en-US" w:eastAsia="bg-BG"/>
                    </w:rPr>
                  </w:pPr>
                  <w:r w:rsidRPr="00C303A5">
                    <w:rPr>
                      <w:rFonts w:ascii="Times New Roman" w:hAnsi="Times New Roman" w:cs="Times New Roman"/>
                      <w:sz w:val="24"/>
                      <w:szCs w:val="24"/>
                      <w:lang w:val="en-US" w:eastAsia="bg-BG"/>
                    </w:rPr>
                    <w:t>*</w:t>
                  </w:r>
                  <w:r w:rsidRPr="00C303A5">
                    <w:rPr>
                      <w:rFonts w:ascii="Times New Roman" w:hAnsi="Times New Roman" w:cs="Times New Roman"/>
                      <w:i/>
                      <w:iCs/>
                      <w:sz w:val="24"/>
                      <w:szCs w:val="24"/>
                      <w:lang w:eastAsia="bg-BG"/>
                    </w:rPr>
                    <w:t xml:space="preserve">Представя се </w:t>
                  </w:r>
                  <w:r w:rsidRPr="00C303A5">
                    <w:rPr>
                      <w:rFonts w:ascii="Times New Roman" w:hAnsi="Times New Roman" w:cs="Times New Roman"/>
                      <w:i/>
                      <w:iCs/>
                      <w:sz w:val="24"/>
                      <w:szCs w:val="24"/>
                    </w:rPr>
                    <w:t>във формат „</w:t>
                  </w:r>
                  <w:proofErr w:type="spellStart"/>
                  <w:r w:rsidRPr="00C303A5">
                    <w:rPr>
                      <w:rFonts w:ascii="Times New Roman" w:hAnsi="Times New Roman" w:cs="Times New Roman"/>
                      <w:i/>
                      <w:iCs/>
                      <w:sz w:val="24"/>
                      <w:szCs w:val="24"/>
                      <w:lang w:val="en-US"/>
                    </w:rPr>
                    <w:t>pdf</w:t>
                  </w:r>
                  <w:proofErr w:type="spellEnd"/>
                </w:p>
              </w:tc>
            </w:tr>
            <w:tr w:rsidR="00697E0F"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697E0F" w:rsidRPr="004811AC"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697E0F" w:rsidRPr="00C303A5" w:rsidRDefault="00697E0F" w:rsidP="00662173">
                  <w:pPr>
                    <w:pStyle w:val="afe"/>
                    <w:rPr>
                      <w:rFonts w:ascii="Times New Roman" w:hAnsi="Times New Roman" w:cs="Times New Roman"/>
                      <w:i/>
                      <w:iCs/>
                      <w:sz w:val="24"/>
                      <w:szCs w:val="24"/>
                      <w:lang w:val="en-US" w:eastAsia="bg-BG"/>
                    </w:rPr>
                  </w:pPr>
                  <w:r w:rsidRPr="00C303A5">
                    <w:rPr>
                      <w:rFonts w:ascii="Times New Roman" w:hAnsi="Times New Roman" w:cs="Times New Roman"/>
                      <w:sz w:val="24"/>
                      <w:szCs w:val="24"/>
                      <w:lang w:eastAsia="bg-BG"/>
                    </w:rPr>
                    <w:t xml:space="preserve">Договор за финансов лизинг с приложен към него погасителен план за изплащане на лизинговите вноски </w:t>
                  </w:r>
                  <w:r w:rsidRPr="00C303A5">
                    <w:rPr>
                      <w:rFonts w:ascii="Times New Roman" w:hAnsi="Times New Roman" w:cs="Times New Roman"/>
                      <w:i/>
                      <w:iCs/>
                      <w:sz w:val="24"/>
                      <w:szCs w:val="24"/>
                      <w:lang w:eastAsia="bg-BG"/>
                    </w:rPr>
                    <w:t>(важи, в случай че проектът включва разходи за закупуване на активи чрез финансов лизинг)</w:t>
                  </w:r>
                </w:p>
                <w:p w:rsidR="00714662" w:rsidRPr="00C303A5" w:rsidRDefault="00714662" w:rsidP="00662173">
                  <w:pPr>
                    <w:pStyle w:val="afe"/>
                    <w:rPr>
                      <w:rFonts w:ascii="Times New Roman" w:hAnsi="Times New Roman" w:cs="Times New Roman"/>
                      <w:sz w:val="24"/>
                      <w:szCs w:val="24"/>
                      <w:lang w:val="en-US" w:eastAsia="bg-BG"/>
                    </w:rPr>
                  </w:pPr>
                  <w:r w:rsidRPr="00C303A5">
                    <w:rPr>
                      <w:rFonts w:ascii="Times New Roman" w:hAnsi="Times New Roman" w:cs="Times New Roman"/>
                      <w:sz w:val="24"/>
                      <w:szCs w:val="24"/>
                      <w:lang w:val="en-US" w:eastAsia="bg-BG"/>
                    </w:rPr>
                    <w:t>*</w:t>
                  </w:r>
                  <w:r w:rsidRPr="00C303A5">
                    <w:rPr>
                      <w:rFonts w:ascii="Times New Roman" w:hAnsi="Times New Roman" w:cs="Times New Roman"/>
                      <w:i/>
                      <w:iCs/>
                      <w:sz w:val="24"/>
                      <w:szCs w:val="24"/>
                      <w:lang w:eastAsia="bg-BG"/>
                    </w:rPr>
                    <w:t xml:space="preserve">Представя се </w:t>
                  </w:r>
                  <w:r w:rsidRPr="00C303A5">
                    <w:rPr>
                      <w:rFonts w:ascii="Times New Roman" w:hAnsi="Times New Roman" w:cs="Times New Roman"/>
                      <w:i/>
                      <w:iCs/>
                      <w:sz w:val="24"/>
                      <w:szCs w:val="24"/>
                    </w:rPr>
                    <w:t>във формат „</w:t>
                  </w:r>
                  <w:proofErr w:type="spellStart"/>
                  <w:r w:rsidRPr="00C303A5">
                    <w:rPr>
                      <w:rFonts w:ascii="Times New Roman" w:hAnsi="Times New Roman" w:cs="Times New Roman"/>
                      <w:i/>
                      <w:iCs/>
                      <w:sz w:val="24"/>
                      <w:szCs w:val="24"/>
                      <w:lang w:val="en-US"/>
                    </w:rPr>
                    <w:t>pdf</w:t>
                  </w:r>
                  <w:proofErr w:type="spellEnd"/>
                </w:p>
              </w:tc>
            </w:tr>
            <w:tr w:rsidR="00697E0F"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697E0F" w:rsidRPr="004811AC"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697E0F" w:rsidRPr="00C303A5" w:rsidRDefault="00697E0F" w:rsidP="00662173">
                  <w:pPr>
                    <w:pStyle w:val="afe"/>
                    <w:rPr>
                      <w:rFonts w:ascii="Times New Roman" w:hAnsi="Times New Roman" w:cs="Times New Roman"/>
                      <w:i/>
                      <w:iCs/>
                      <w:sz w:val="24"/>
                      <w:szCs w:val="24"/>
                      <w:lang w:val="en-US" w:eastAsia="bg-BG"/>
                    </w:rPr>
                  </w:pPr>
                  <w:r w:rsidRPr="00C303A5">
                    <w:rPr>
                      <w:rFonts w:ascii="Times New Roman" w:eastAsia="Times New Roman" w:hAnsi="Times New Roman" w:cs="Times New Roman"/>
                      <w:sz w:val="24"/>
                      <w:szCs w:val="24"/>
                      <w:lang w:eastAsia="bg-BG"/>
                    </w:rPr>
                    <w:t xml:space="preserve">Фактури, придружени с платежни нареждания, за извършени разходи преди подаване на проектното предложение към стратегията за ВОМР за разходи за </w:t>
                  </w:r>
                  <w:proofErr w:type="spellStart"/>
                  <w:r w:rsidRPr="00C303A5">
                    <w:rPr>
                      <w:rFonts w:ascii="Times New Roman" w:eastAsia="Times New Roman" w:hAnsi="Times New Roman" w:cs="Times New Roman"/>
                      <w:sz w:val="24"/>
                      <w:szCs w:val="24"/>
                      <w:lang w:eastAsia="bg-BG"/>
                    </w:rPr>
                    <w:t>предпроектни</w:t>
                  </w:r>
                  <w:proofErr w:type="spellEnd"/>
                  <w:r w:rsidRPr="00C303A5">
                    <w:rPr>
                      <w:rFonts w:ascii="Times New Roman" w:eastAsia="Times New Roman" w:hAnsi="Times New Roman" w:cs="Times New Roman"/>
                      <w:sz w:val="24"/>
                      <w:szCs w:val="24"/>
                      <w:lang w:eastAsia="bg-BG"/>
                    </w:rPr>
                    <w:t xml:space="preserve"> проучвания, такси, възнаграждение на архитекти, инженери и консултантски услуги, извършени след 1 януари 2014 г., ведно с банкови извлечения</w:t>
                  </w:r>
                  <w:r w:rsidRPr="00C303A5">
                    <w:rPr>
                      <w:rFonts w:ascii="Times New Roman" w:hAnsi="Times New Roman" w:cs="Times New Roman"/>
                      <w:i/>
                      <w:iCs/>
                      <w:sz w:val="24"/>
                      <w:szCs w:val="24"/>
                      <w:lang w:eastAsia="bg-BG"/>
                    </w:rPr>
                    <w:t xml:space="preserve"> (важи, в случай че проектът включва разходи по</w:t>
                  </w:r>
                  <w:r w:rsidRPr="00C303A5">
                    <w:rPr>
                      <w:rFonts w:ascii="Times New Roman" w:hAnsi="Times New Roman" w:cs="Times New Roman"/>
                      <w:b/>
                      <w:i/>
                      <w:iCs/>
                      <w:sz w:val="24"/>
                      <w:szCs w:val="24"/>
                      <w:lang w:eastAsia="bg-BG"/>
                    </w:rPr>
                    <w:t xml:space="preserve"> Раздел </w:t>
                  </w:r>
                  <w:r w:rsidRPr="00C303A5">
                    <w:rPr>
                      <w:rFonts w:ascii="Times New Roman" w:hAnsi="Times New Roman" w:cs="Times New Roman"/>
                      <w:i/>
                      <w:iCs/>
                      <w:sz w:val="24"/>
                      <w:szCs w:val="24"/>
                      <w:lang w:eastAsia="bg-BG"/>
                    </w:rPr>
                    <w:t xml:space="preserve">14,  </w:t>
                  </w:r>
                  <w:r w:rsidRPr="00C303A5">
                    <w:rPr>
                      <w:rFonts w:ascii="Times New Roman" w:hAnsi="Times New Roman" w:cs="Times New Roman"/>
                      <w:b/>
                      <w:i/>
                      <w:iCs/>
                      <w:sz w:val="24"/>
                      <w:szCs w:val="24"/>
                      <w:lang w:eastAsia="bg-BG"/>
                    </w:rPr>
                    <w:t xml:space="preserve">т. </w:t>
                  </w:r>
                  <w:proofErr w:type="gramStart"/>
                  <w:r w:rsidRPr="00C303A5">
                    <w:rPr>
                      <w:rFonts w:ascii="Times New Roman" w:hAnsi="Times New Roman" w:cs="Times New Roman"/>
                      <w:b/>
                      <w:i/>
                      <w:iCs/>
                      <w:sz w:val="24"/>
                      <w:szCs w:val="24"/>
                      <w:lang w:val="ru-RU" w:eastAsia="bg-BG"/>
                    </w:rPr>
                    <w:t>1</w:t>
                  </w:r>
                  <w:r w:rsidRPr="00C303A5">
                    <w:rPr>
                      <w:rFonts w:ascii="Times New Roman" w:hAnsi="Times New Roman" w:cs="Times New Roman"/>
                      <w:b/>
                      <w:i/>
                      <w:iCs/>
                      <w:sz w:val="24"/>
                      <w:szCs w:val="24"/>
                      <w:lang w:eastAsia="bg-BG"/>
                    </w:rPr>
                    <w:t>4.1</w:t>
                  </w:r>
                  <w:r w:rsidRPr="00C303A5">
                    <w:rPr>
                      <w:rFonts w:ascii="Times New Roman" w:hAnsi="Times New Roman" w:cs="Times New Roman"/>
                      <w:i/>
                      <w:iCs/>
                      <w:sz w:val="24"/>
                      <w:szCs w:val="24"/>
                      <w:lang w:eastAsia="bg-BG"/>
                    </w:rPr>
                    <w:t xml:space="preserve">, „Допустими разходи“, подточка </w:t>
                  </w:r>
                  <w:r w:rsidRPr="00C303A5">
                    <w:rPr>
                      <w:rFonts w:ascii="Times New Roman" w:hAnsi="Times New Roman" w:cs="Times New Roman"/>
                      <w:b/>
                      <w:i/>
                      <w:iCs/>
                      <w:sz w:val="24"/>
                      <w:szCs w:val="24"/>
                      <w:lang w:eastAsia="bg-BG"/>
                    </w:rPr>
                    <w:t>„в“</w:t>
                  </w:r>
                  <w:r w:rsidRPr="00C303A5">
                    <w:rPr>
                      <w:rFonts w:ascii="Times New Roman" w:hAnsi="Times New Roman" w:cs="Times New Roman"/>
                      <w:b/>
                      <w:bCs/>
                      <w:i/>
                      <w:iCs/>
                      <w:sz w:val="24"/>
                      <w:szCs w:val="24"/>
                      <w:lang w:eastAsia="bg-BG"/>
                    </w:rPr>
                    <w:t xml:space="preserve"> </w:t>
                  </w:r>
                  <w:r w:rsidRPr="00C303A5">
                    <w:rPr>
                      <w:rFonts w:ascii="Times New Roman" w:hAnsi="Times New Roman" w:cs="Times New Roman"/>
                      <w:i/>
                      <w:iCs/>
                      <w:sz w:val="24"/>
                      <w:szCs w:val="24"/>
                      <w:lang w:eastAsia="bg-BG"/>
                    </w:rPr>
                    <w:t>от настоящите УК)</w:t>
                  </w:r>
                  <w:proofErr w:type="gramEnd"/>
                </w:p>
                <w:p w:rsidR="00714662" w:rsidRPr="00C303A5" w:rsidRDefault="00714662" w:rsidP="00662173">
                  <w:pPr>
                    <w:pStyle w:val="afe"/>
                    <w:rPr>
                      <w:rFonts w:ascii="Times New Roman" w:hAnsi="Times New Roman" w:cs="Times New Roman"/>
                      <w:sz w:val="24"/>
                      <w:szCs w:val="24"/>
                      <w:lang w:val="en-US" w:eastAsia="bg-BG"/>
                    </w:rPr>
                  </w:pPr>
                  <w:r w:rsidRPr="00C303A5">
                    <w:rPr>
                      <w:rFonts w:ascii="Times New Roman" w:hAnsi="Times New Roman" w:cs="Times New Roman"/>
                      <w:sz w:val="24"/>
                      <w:szCs w:val="24"/>
                      <w:lang w:val="en-US" w:eastAsia="bg-BG"/>
                    </w:rPr>
                    <w:t>*</w:t>
                  </w:r>
                  <w:r w:rsidRPr="00C303A5">
                    <w:rPr>
                      <w:rFonts w:ascii="Times New Roman" w:hAnsi="Times New Roman" w:cs="Times New Roman"/>
                      <w:i/>
                      <w:iCs/>
                      <w:sz w:val="24"/>
                      <w:szCs w:val="24"/>
                      <w:lang w:eastAsia="bg-BG"/>
                    </w:rPr>
                    <w:t xml:space="preserve">Представя се </w:t>
                  </w:r>
                  <w:r w:rsidRPr="00C303A5">
                    <w:rPr>
                      <w:rFonts w:ascii="Times New Roman" w:hAnsi="Times New Roman" w:cs="Times New Roman"/>
                      <w:i/>
                      <w:iCs/>
                      <w:sz w:val="24"/>
                      <w:szCs w:val="24"/>
                    </w:rPr>
                    <w:t>във формат „</w:t>
                  </w:r>
                  <w:proofErr w:type="spellStart"/>
                  <w:r w:rsidRPr="00C303A5">
                    <w:rPr>
                      <w:rFonts w:ascii="Times New Roman" w:hAnsi="Times New Roman" w:cs="Times New Roman"/>
                      <w:i/>
                      <w:iCs/>
                      <w:sz w:val="24"/>
                      <w:szCs w:val="24"/>
                      <w:lang w:val="en-US"/>
                    </w:rPr>
                    <w:t>pdf</w:t>
                  </w:r>
                  <w:proofErr w:type="spellEnd"/>
                </w:p>
              </w:tc>
            </w:tr>
            <w:tr w:rsidR="009D287B"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9D287B" w:rsidRPr="004811AC" w:rsidRDefault="009D287B"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9D287B" w:rsidRPr="00497D22" w:rsidRDefault="009D287B" w:rsidP="00497D22">
                  <w:pPr>
                    <w:pStyle w:val="afe"/>
                    <w:jc w:val="both"/>
                    <w:rPr>
                      <w:rFonts w:ascii="Times New Roman" w:hAnsi="Times New Roman" w:cs="Times New Roman"/>
                      <w:sz w:val="24"/>
                      <w:szCs w:val="24"/>
                      <w:lang w:eastAsia="bg-BG"/>
                    </w:rPr>
                  </w:pPr>
                  <w:r w:rsidRPr="00C303A5">
                    <w:rPr>
                      <w:rFonts w:ascii="Times New Roman" w:hAnsi="Times New Roman" w:cs="Times New Roman"/>
                      <w:u w:val="single"/>
                      <w:lang w:eastAsia="bg-BG"/>
                    </w:rPr>
                    <w:t xml:space="preserve">В </w:t>
                  </w:r>
                  <w:r w:rsidRPr="00497D22">
                    <w:rPr>
                      <w:rFonts w:ascii="Times New Roman" w:hAnsi="Times New Roman" w:cs="Times New Roman"/>
                      <w:sz w:val="24"/>
                      <w:szCs w:val="24"/>
                      <w:u w:val="single"/>
                      <w:lang w:eastAsia="bg-BG"/>
                    </w:rPr>
                    <w:t xml:space="preserve">случай че проектът включва разходи </w:t>
                  </w:r>
                  <w:r w:rsidRPr="00497D22">
                    <w:rPr>
                      <w:rFonts w:ascii="Times New Roman" w:hAnsi="Times New Roman" w:cs="Times New Roman"/>
                      <w:b/>
                      <w:bCs/>
                      <w:sz w:val="24"/>
                      <w:szCs w:val="24"/>
                      <w:u w:val="single"/>
                      <w:lang w:eastAsia="bg-BG"/>
                    </w:rPr>
                    <w:t>по</w:t>
                  </w:r>
                  <w:r w:rsidRPr="00497D22">
                    <w:rPr>
                      <w:rFonts w:ascii="Times New Roman" w:hAnsi="Times New Roman" w:cs="Times New Roman"/>
                      <w:b/>
                      <w:i/>
                      <w:sz w:val="24"/>
                      <w:szCs w:val="24"/>
                      <w:u w:val="single"/>
                      <w:lang w:eastAsia="bg-BG"/>
                    </w:rPr>
                    <w:t xml:space="preserve"> Раздел </w:t>
                  </w:r>
                  <w:r w:rsidRPr="00497D22">
                    <w:rPr>
                      <w:rFonts w:ascii="Times New Roman" w:hAnsi="Times New Roman" w:cs="Times New Roman"/>
                      <w:sz w:val="24"/>
                      <w:szCs w:val="24"/>
                      <w:u w:val="single"/>
                      <w:lang w:eastAsia="bg-BG"/>
                    </w:rPr>
                    <w:t>14</w:t>
                  </w:r>
                  <w:r w:rsidRPr="00497D22">
                    <w:rPr>
                      <w:rFonts w:ascii="Times New Roman" w:hAnsi="Times New Roman" w:cs="Times New Roman"/>
                      <w:i/>
                      <w:sz w:val="24"/>
                      <w:szCs w:val="24"/>
                      <w:u w:val="single"/>
                      <w:lang w:eastAsia="bg-BG"/>
                    </w:rPr>
                    <w:t>,</w:t>
                  </w:r>
                  <w:r w:rsidRPr="00497D22">
                    <w:rPr>
                      <w:rFonts w:ascii="Times New Roman" w:hAnsi="Times New Roman" w:cs="Times New Roman"/>
                      <w:b/>
                      <w:bCs/>
                      <w:sz w:val="24"/>
                      <w:szCs w:val="24"/>
                      <w:u w:val="single"/>
                      <w:lang w:eastAsia="bg-BG"/>
                    </w:rPr>
                    <w:t xml:space="preserve"> т. </w:t>
                  </w:r>
                  <w:r w:rsidRPr="00497D22">
                    <w:rPr>
                      <w:rFonts w:ascii="Times New Roman" w:hAnsi="Times New Roman" w:cs="Times New Roman"/>
                      <w:b/>
                      <w:bCs/>
                      <w:sz w:val="24"/>
                      <w:szCs w:val="24"/>
                      <w:u w:val="single"/>
                      <w:lang w:val="ru-RU" w:eastAsia="bg-BG"/>
                    </w:rPr>
                    <w:t>1</w:t>
                  </w:r>
                  <w:r w:rsidRPr="00497D22">
                    <w:rPr>
                      <w:rFonts w:ascii="Times New Roman" w:hAnsi="Times New Roman" w:cs="Times New Roman"/>
                      <w:b/>
                      <w:bCs/>
                      <w:sz w:val="24"/>
                      <w:szCs w:val="24"/>
                      <w:u w:val="single"/>
                      <w:lang w:eastAsia="bg-BG"/>
                    </w:rPr>
                    <w:t>4.1</w:t>
                  </w:r>
                  <w:r w:rsidRPr="00497D22">
                    <w:rPr>
                      <w:rFonts w:ascii="Times New Roman" w:hAnsi="Times New Roman" w:cs="Times New Roman"/>
                      <w:i/>
                      <w:sz w:val="24"/>
                      <w:szCs w:val="24"/>
                      <w:u w:val="single"/>
                      <w:lang w:eastAsia="bg-BG"/>
                    </w:rPr>
                    <w:t xml:space="preserve"> „</w:t>
                  </w:r>
                  <w:r w:rsidRPr="00497D22">
                    <w:rPr>
                      <w:rFonts w:ascii="Times New Roman" w:hAnsi="Times New Roman" w:cs="Times New Roman"/>
                      <w:sz w:val="24"/>
                      <w:szCs w:val="24"/>
                      <w:u w:val="single"/>
                      <w:lang w:eastAsia="bg-BG"/>
                    </w:rPr>
                    <w:t>Допустими разходи“</w:t>
                  </w:r>
                  <w:r w:rsidRPr="00497D22">
                    <w:rPr>
                      <w:rFonts w:ascii="Times New Roman" w:hAnsi="Times New Roman" w:cs="Times New Roman"/>
                      <w:b/>
                      <w:bCs/>
                      <w:sz w:val="24"/>
                      <w:szCs w:val="24"/>
                      <w:u w:val="single"/>
                      <w:lang w:eastAsia="bg-BG"/>
                    </w:rPr>
                    <w:t>,  подточка „в“</w:t>
                  </w:r>
                  <w:r w:rsidRPr="00497D22">
                    <w:rPr>
                      <w:rFonts w:ascii="Times New Roman" w:hAnsi="Times New Roman" w:cs="Times New Roman"/>
                      <w:b/>
                      <w:bCs/>
                      <w:i/>
                      <w:sz w:val="24"/>
                      <w:szCs w:val="24"/>
                      <w:lang w:eastAsia="bg-BG"/>
                    </w:rPr>
                    <w:t xml:space="preserve"> </w:t>
                  </w:r>
                  <w:r w:rsidRPr="00497D22">
                    <w:rPr>
                      <w:rFonts w:ascii="Times New Roman" w:hAnsi="Times New Roman" w:cs="Times New Roman"/>
                      <w:sz w:val="24"/>
                      <w:szCs w:val="24"/>
                      <w:lang w:eastAsia="bg-BG"/>
                    </w:rPr>
                    <w:t xml:space="preserve">от настоящите УК: </w:t>
                  </w:r>
                </w:p>
                <w:p w:rsidR="00C303A5" w:rsidRPr="00497D22" w:rsidRDefault="00C303A5" w:rsidP="00497D22">
                  <w:pPr>
                    <w:pStyle w:val="afe"/>
                    <w:jc w:val="both"/>
                    <w:rPr>
                      <w:rFonts w:ascii="Times New Roman" w:hAnsi="Times New Roman" w:cs="Times New Roman"/>
                      <w:i/>
                      <w:sz w:val="24"/>
                      <w:szCs w:val="24"/>
                      <w:lang w:eastAsia="bg-BG"/>
                    </w:rPr>
                  </w:pPr>
                </w:p>
                <w:p w:rsidR="009D287B" w:rsidRPr="00497D22" w:rsidRDefault="009D287B" w:rsidP="00497D22">
                  <w:pPr>
                    <w:pStyle w:val="afe"/>
                    <w:numPr>
                      <w:ilvl w:val="0"/>
                      <w:numId w:val="41"/>
                    </w:numPr>
                    <w:jc w:val="both"/>
                    <w:rPr>
                      <w:rFonts w:ascii="Times New Roman" w:hAnsi="Times New Roman" w:cs="Times New Roman"/>
                      <w:sz w:val="24"/>
                      <w:szCs w:val="24"/>
                      <w:lang w:eastAsia="bg-BG"/>
                    </w:rPr>
                  </w:pPr>
                  <w:r w:rsidRPr="00497D22">
                    <w:rPr>
                      <w:rFonts w:ascii="Times New Roman" w:hAnsi="Times New Roman" w:cs="Times New Roman"/>
                      <w:i/>
                      <w:sz w:val="24"/>
                      <w:szCs w:val="24"/>
                      <w:lang w:eastAsia="bg-BG"/>
                    </w:rPr>
                    <w:t xml:space="preserve">Кандидатът който </w:t>
                  </w:r>
                  <w:r w:rsidRPr="00497D22">
                    <w:rPr>
                      <w:rFonts w:ascii="Times New Roman" w:hAnsi="Times New Roman" w:cs="Times New Roman"/>
                      <w:b/>
                      <w:i/>
                      <w:sz w:val="24"/>
                      <w:szCs w:val="24"/>
                      <w:u w:val="single"/>
                      <w:lang w:eastAsia="bg-BG"/>
                    </w:rPr>
                    <w:t>се явява</w:t>
                  </w:r>
                  <w:r w:rsidRPr="00497D22">
                    <w:rPr>
                      <w:rFonts w:ascii="Times New Roman" w:hAnsi="Times New Roman" w:cs="Times New Roman"/>
                      <w:i/>
                      <w:sz w:val="24"/>
                      <w:szCs w:val="24"/>
                      <w:lang w:eastAsia="bg-BG"/>
                    </w:rPr>
                    <w:t xml:space="preserve"> възложител по чл. 5 и 6 от Закона за обществените поръчки, </w:t>
                  </w:r>
                  <w:r w:rsidRPr="00497D22">
                    <w:rPr>
                      <w:rFonts w:ascii="Times New Roman" w:hAnsi="Times New Roman" w:cs="Times New Roman"/>
                      <w:sz w:val="24"/>
                      <w:szCs w:val="24"/>
                      <w:lang w:eastAsia="bg-BG"/>
                    </w:rPr>
                    <w:t>представя</w:t>
                  </w:r>
                  <w:r w:rsidRPr="00497D22">
                    <w:rPr>
                      <w:rFonts w:ascii="Times New Roman" w:hAnsi="Times New Roman" w:cs="Times New Roman"/>
                      <w:i/>
                      <w:sz w:val="24"/>
                      <w:szCs w:val="24"/>
                      <w:lang w:eastAsia="bg-BG"/>
                    </w:rPr>
                    <w:t xml:space="preserve"> </w:t>
                  </w:r>
                  <w:r w:rsidRPr="00497D22">
                    <w:rPr>
                      <w:rFonts w:ascii="Times New Roman" w:hAnsi="Times New Roman" w:cs="Times New Roman"/>
                      <w:b/>
                      <w:sz w:val="24"/>
                      <w:szCs w:val="24"/>
                      <w:lang w:eastAsia="bg-BG"/>
                    </w:rPr>
                    <w:t>всички документи</w:t>
                  </w:r>
                  <w:r w:rsidRPr="00497D22">
                    <w:rPr>
                      <w:rFonts w:ascii="Times New Roman" w:hAnsi="Times New Roman" w:cs="Times New Roman"/>
                      <w:sz w:val="24"/>
                      <w:szCs w:val="24"/>
                      <w:lang w:eastAsia="bg-BG"/>
                    </w:rPr>
                    <w:t xml:space="preserve"> от проведената съгласно изискванията по Закона за обществените поръчки процедура за изпълнение на дейностите по проекта</w:t>
                  </w:r>
                  <w:r w:rsidRPr="00497D22">
                    <w:rPr>
                      <w:rFonts w:ascii="Times New Roman" w:hAnsi="Times New Roman" w:cs="Times New Roman"/>
                      <w:i/>
                      <w:sz w:val="24"/>
                      <w:szCs w:val="24"/>
                      <w:lang w:eastAsia="bg-BG"/>
                    </w:rPr>
                    <w:t xml:space="preserve">, </w:t>
                  </w:r>
                  <w:r w:rsidRPr="00497D22">
                    <w:rPr>
                      <w:rFonts w:ascii="Times New Roman" w:hAnsi="Times New Roman" w:cs="Times New Roman"/>
                      <w:sz w:val="24"/>
                      <w:szCs w:val="24"/>
                      <w:lang w:eastAsia="bg-BG"/>
                    </w:rPr>
                    <w:t>извършени преди подаване на проектното предложение  от кандидата</w:t>
                  </w:r>
                  <w:r w:rsidRPr="00497D22">
                    <w:rPr>
                      <w:rFonts w:ascii="Times New Roman" w:hAnsi="Times New Roman" w:cs="Times New Roman"/>
                      <w:i/>
                      <w:sz w:val="24"/>
                      <w:szCs w:val="24"/>
                      <w:lang w:eastAsia="bg-BG"/>
                    </w:rPr>
                    <w:t>;</w:t>
                  </w:r>
                </w:p>
                <w:p w:rsidR="00C303A5" w:rsidRPr="00497D22" w:rsidRDefault="00C303A5" w:rsidP="00497D22">
                  <w:pPr>
                    <w:pStyle w:val="afe"/>
                    <w:ind w:left="720"/>
                    <w:jc w:val="both"/>
                    <w:rPr>
                      <w:rFonts w:ascii="Times New Roman" w:hAnsi="Times New Roman" w:cs="Times New Roman"/>
                      <w:sz w:val="24"/>
                      <w:szCs w:val="24"/>
                      <w:lang w:eastAsia="bg-BG"/>
                    </w:rPr>
                  </w:pPr>
                </w:p>
                <w:p w:rsidR="00C303A5" w:rsidRPr="00497D22" w:rsidRDefault="009D287B" w:rsidP="00497D22">
                  <w:pPr>
                    <w:pStyle w:val="afe"/>
                    <w:numPr>
                      <w:ilvl w:val="0"/>
                      <w:numId w:val="41"/>
                    </w:numPr>
                    <w:jc w:val="both"/>
                    <w:rPr>
                      <w:rFonts w:ascii="Times New Roman" w:hAnsi="Times New Roman" w:cs="Times New Roman"/>
                      <w:i/>
                      <w:sz w:val="24"/>
                      <w:szCs w:val="24"/>
                      <w:lang w:eastAsia="bg-BG"/>
                    </w:rPr>
                  </w:pPr>
                  <w:r w:rsidRPr="00497D22">
                    <w:rPr>
                      <w:rFonts w:ascii="Times New Roman" w:hAnsi="Times New Roman" w:cs="Times New Roman"/>
                      <w:i/>
                      <w:sz w:val="24"/>
                      <w:szCs w:val="24"/>
                      <w:lang w:eastAsia="bg-BG"/>
                    </w:rPr>
                    <w:t xml:space="preserve">Кандидатът, който  </w:t>
                  </w:r>
                  <w:r w:rsidRPr="00497D22">
                    <w:rPr>
                      <w:rFonts w:ascii="Times New Roman" w:hAnsi="Times New Roman" w:cs="Times New Roman"/>
                      <w:b/>
                      <w:i/>
                      <w:sz w:val="24"/>
                      <w:szCs w:val="24"/>
                      <w:u w:val="single"/>
                      <w:lang w:eastAsia="bg-BG"/>
                    </w:rPr>
                    <w:t>не  се  явява</w:t>
                  </w:r>
                  <w:r w:rsidRPr="00497D22">
                    <w:rPr>
                      <w:rFonts w:ascii="Times New Roman" w:hAnsi="Times New Roman" w:cs="Times New Roman"/>
                      <w:i/>
                      <w:sz w:val="24"/>
                      <w:szCs w:val="24"/>
                      <w:lang w:eastAsia="bg-BG"/>
                    </w:rPr>
                    <w:t xml:space="preserve"> възложител по чл. 5 и 6 от ЗОП </w:t>
                  </w:r>
                  <w:r w:rsidRPr="00497D22">
                    <w:rPr>
                      <w:rFonts w:ascii="Times New Roman" w:hAnsi="Times New Roman" w:cs="Times New Roman"/>
                      <w:sz w:val="24"/>
                      <w:szCs w:val="24"/>
                      <w:lang w:eastAsia="bg-BG"/>
                    </w:rPr>
                    <w:t>представя</w:t>
                  </w:r>
                  <w:r w:rsidR="00996643" w:rsidRPr="00497D22">
                    <w:rPr>
                      <w:rFonts w:ascii="Times New Roman" w:hAnsi="Times New Roman" w:cs="Times New Roman"/>
                      <w:sz w:val="24"/>
                      <w:szCs w:val="24"/>
                      <w:lang w:eastAsia="bg-BG"/>
                    </w:rPr>
                    <w:t xml:space="preserve"> </w:t>
                  </w:r>
                  <w:r w:rsidR="00996643" w:rsidRPr="00497D22">
                    <w:rPr>
                      <w:rFonts w:ascii="Times New Roman" w:hAnsi="Times New Roman" w:cs="Times New Roman"/>
                      <w:b/>
                      <w:sz w:val="24"/>
                      <w:szCs w:val="24"/>
                      <w:lang w:eastAsia="bg-BG"/>
                    </w:rPr>
                    <w:t>три оферта/и, решение/я</w:t>
                  </w:r>
                  <w:r w:rsidR="00996643" w:rsidRPr="00497D22">
                    <w:rPr>
                      <w:rFonts w:ascii="Times New Roman" w:hAnsi="Times New Roman" w:cs="Times New Roman"/>
                      <w:sz w:val="24"/>
                      <w:szCs w:val="24"/>
                      <w:lang w:eastAsia="bg-BG"/>
                    </w:rPr>
                    <w:t xml:space="preserve"> </w:t>
                  </w:r>
                  <w:r w:rsidR="00996643" w:rsidRPr="00497D22">
                    <w:rPr>
                      <w:rFonts w:ascii="Times New Roman" w:hAnsi="Times New Roman" w:cs="Times New Roman"/>
                      <w:b/>
                      <w:sz w:val="24"/>
                      <w:szCs w:val="24"/>
                      <w:lang w:eastAsia="bg-BG"/>
                    </w:rPr>
                    <w:t>за избор и</w:t>
                  </w:r>
                  <w:r w:rsidRPr="00497D22">
                    <w:rPr>
                      <w:rFonts w:ascii="Times New Roman" w:hAnsi="Times New Roman" w:cs="Times New Roman"/>
                      <w:sz w:val="24"/>
                      <w:szCs w:val="24"/>
                      <w:lang w:eastAsia="bg-BG"/>
                    </w:rPr>
                    <w:t xml:space="preserve"> </w:t>
                  </w:r>
                  <w:r w:rsidRPr="00497D22">
                    <w:rPr>
                      <w:rFonts w:ascii="Times New Roman" w:hAnsi="Times New Roman" w:cs="Times New Roman"/>
                      <w:b/>
                      <w:sz w:val="24"/>
                      <w:szCs w:val="24"/>
                      <w:lang w:eastAsia="bg-BG"/>
                    </w:rPr>
                    <w:t>договор/и</w:t>
                  </w:r>
                  <w:r w:rsidRPr="00497D22">
                    <w:rPr>
                      <w:rFonts w:ascii="Times New Roman" w:hAnsi="Times New Roman" w:cs="Times New Roman"/>
                      <w:sz w:val="24"/>
                      <w:szCs w:val="24"/>
                      <w:lang w:eastAsia="bg-BG"/>
                    </w:rPr>
                    <w:t xml:space="preserve"> за изпълнение на дейностите по проекта</w:t>
                  </w:r>
                  <w:r w:rsidRPr="00497D22">
                    <w:rPr>
                      <w:rFonts w:ascii="Times New Roman" w:hAnsi="Times New Roman" w:cs="Times New Roman"/>
                      <w:i/>
                      <w:sz w:val="24"/>
                      <w:szCs w:val="24"/>
                      <w:lang w:eastAsia="bg-BG"/>
                    </w:rPr>
                    <w:t xml:space="preserve">, </w:t>
                  </w:r>
                  <w:r w:rsidRPr="00497D22">
                    <w:rPr>
                      <w:rFonts w:ascii="Times New Roman" w:hAnsi="Times New Roman" w:cs="Times New Roman"/>
                      <w:sz w:val="24"/>
                      <w:szCs w:val="24"/>
                      <w:lang w:eastAsia="bg-BG"/>
                    </w:rPr>
                    <w:t>извършени преди подаване на проектното предложение  от кандидата</w:t>
                  </w:r>
                  <w:r w:rsidR="00C303A5" w:rsidRPr="00497D22">
                    <w:rPr>
                      <w:rFonts w:ascii="Times New Roman" w:hAnsi="Times New Roman" w:cs="Times New Roman"/>
                      <w:i/>
                      <w:sz w:val="24"/>
                      <w:szCs w:val="24"/>
                      <w:lang w:eastAsia="bg-BG"/>
                    </w:rPr>
                    <w:t>.</w:t>
                  </w:r>
                </w:p>
                <w:p w:rsidR="009D287B" w:rsidRPr="00497D22" w:rsidRDefault="009D287B" w:rsidP="00497D22">
                  <w:pPr>
                    <w:pStyle w:val="afe"/>
                    <w:jc w:val="both"/>
                    <w:rPr>
                      <w:rFonts w:ascii="Times New Roman" w:hAnsi="Times New Roman" w:cs="Times New Roman"/>
                      <w:i/>
                      <w:sz w:val="24"/>
                      <w:szCs w:val="24"/>
                    </w:rPr>
                  </w:pPr>
                  <w:r w:rsidRPr="00497D22">
                    <w:rPr>
                      <w:rFonts w:ascii="Times New Roman" w:hAnsi="Times New Roman" w:cs="Times New Roman"/>
                      <w:i/>
                      <w:sz w:val="24"/>
                      <w:szCs w:val="24"/>
                      <w:lang w:val="en-US" w:eastAsia="bg-BG"/>
                    </w:rPr>
                    <w:t>*</w:t>
                  </w:r>
                  <w:r w:rsidRPr="00497D22">
                    <w:rPr>
                      <w:rFonts w:ascii="Times New Roman" w:hAnsi="Times New Roman" w:cs="Times New Roman"/>
                      <w:i/>
                      <w:sz w:val="24"/>
                      <w:szCs w:val="24"/>
                      <w:lang w:eastAsia="bg-BG"/>
                    </w:rPr>
                    <w:t xml:space="preserve">Представя се </w:t>
                  </w:r>
                  <w:r w:rsidRPr="00497D22">
                    <w:rPr>
                      <w:rFonts w:ascii="Times New Roman" w:hAnsi="Times New Roman" w:cs="Times New Roman"/>
                      <w:i/>
                      <w:sz w:val="24"/>
                      <w:szCs w:val="24"/>
                    </w:rPr>
                    <w:t>във формат „</w:t>
                  </w:r>
                  <w:proofErr w:type="spellStart"/>
                  <w:r w:rsidRPr="00497D22">
                    <w:rPr>
                      <w:rFonts w:ascii="Times New Roman" w:hAnsi="Times New Roman" w:cs="Times New Roman"/>
                      <w:i/>
                      <w:sz w:val="24"/>
                      <w:szCs w:val="24"/>
                      <w:lang w:val="en-US"/>
                    </w:rPr>
                    <w:t>pdf</w:t>
                  </w:r>
                  <w:proofErr w:type="spellEnd"/>
                </w:p>
                <w:p w:rsidR="009D287B" w:rsidRPr="00C303A5" w:rsidRDefault="009D287B" w:rsidP="009D287B">
                  <w:pPr>
                    <w:pStyle w:val="afe"/>
                    <w:rPr>
                      <w:rFonts w:ascii="Times New Roman" w:eastAsia="Times New Roman" w:hAnsi="Times New Roman" w:cs="Times New Roman"/>
                      <w:sz w:val="24"/>
                      <w:szCs w:val="24"/>
                      <w:lang w:eastAsia="bg-BG"/>
                    </w:rPr>
                  </w:pPr>
                  <w:r w:rsidRPr="00C303A5">
                    <w:rPr>
                      <w:rFonts w:ascii="Times New Roman" w:hAnsi="Times New Roman" w:cs="Times New Roman"/>
                      <w:b/>
                      <w:i/>
                      <w:sz w:val="20"/>
                      <w:szCs w:val="20"/>
                      <w:lang w:eastAsia="bg-BG"/>
                    </w:rPr>
                    <w:t>Важно!</w:t>
                  </w:r>
                  <w:r w:rsidRPr="00C303A5">
                    <w:rPr>
                      <w:rFonts w:ascii="Times New Roman" w:hAnsi="Times New Roman" w:cs="Times New Roman"/>
                      <w:b/>
                      <w:i/>
                      <w:color w:val="000000"/>
                      <w:sz w:val="20"/>
                      <w:szCs w:val="20"/>
                      <w:lang w:val="en-US" w:eastAsia="bg-BG"/>
                    </w:rPr>
                    <w:t xml:space="preserve"> </w:t>
                  </w:r>
                  <w:r w:rsidRPr="00C303A5">
                    <w:rPr>
                      <w:rFonts w:ascii="Times New Roman" w:hAnsi="Times New Roman" w:cs="Times New Roman"/>
                      <w:b/>
                      <w:i/>
                      <w:color w:val="000000"/>
                      <w:sz w:val="20"/>
                      <w:szCs w:val="20"/>
                      <w:lang w:eastAsia="bg-BG"/>
                    </w:rPr>
                    <w:t>*</w:t>
                  </w:r>
                  <w:r w:rsidRPr="00C303A5">
                    <w:rPr>
                      <w:rFonts w:ascii="Times New Roman" w:hAnsi="Times New Roman" w:cs="Times New Roman"/>
                      <w:b/>
                      <w:i/>
                      <w:color w:val="000000"/>
                      <w:sz w:val="20"/>
                      <w:szCs w:val="20"/>
                      <w:lang w:val="en-US" w:eastAsia="bg-BG"/>
                    </w:rPr>
                    <w:t>*</w:t>
                  </w:r>
                  <w:r w:rsidRPr="00C303A5">
                    <w:rPr>
                      <w:rFonts w:ascii="Times New Roman" w:hAnsi="Times New Roman" w:cs="Times New Roman"/>
                      <w:b/>
                      <w:i/>
                      <w:color w:val="000000"/>
                      <w:sz w:val="20"/>
                      <w:szCs w:val="20"/>
                      <w:lang w:eastAsia="bg-BG"/>
                    </w:rPr>
                    <w:t>Документите в  ИСУН 2020 се прикачат в секция с наименование „</w:t>
                  </w:r>
                  <w:r w:rsidRPr="00C303A5">
                    <w:rPr>
                      <w:rFonts w:ascii="Times New Roman" w:hAnsi="Times New Roman" w:cs="Times New Roman"/>
                      <w:b/>
                      <w:i/>
                      <w:sz w:val="20"/>
                      <w:szCs w:val="20"/>
                    </w:rPr>
                    <w:t>Документи за проведен избор на изпълнител по Закона за обществените поръчки за кандидати, които са възложители по Закона за обществените поръчки (когато е приложимо)</w:t>
                  </w:r>
                  <w:r w:rsidRPr="00C303A5">
                    <w:rPr>
                      <w:rFonts w:ascii="Times New Roman" w:hAnsi="Times New Roman" w:cs="Times New Roman"/>
                      <w:b/>
                      <w:i/>
                      <w:color w:val="000000"/>
                      <w:sz w:val="20"/>
                      <w:szCs w:val="20"/>
                      <w:lang w:eastAsia="bg-BG"/>
                    </w:rPr>
                    <w:t>“</w:t>
                  </w:r>
                </w:p>
              </w:tc>
            </w:tr>
            <w:tr w:rsidR="00697E0F"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697E0F" w:rsidRPr="004811AC"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697E0F" w:rsidRPr="00C303A5" w:rsidRDefault="00697E0F" w:rsidP="001A2BD5">
                  <w:pPr>
                    <w:spacing w:after="0" w:line="240" w:lineRule="auto"/>
                    <w:jc w:val="both"/>
                    <w:rPr>
                      <w:rFonts w:ascii="Times New Roman" w:hAnsi="Times New Roman" w:cs="Times New Roman"/>
                      <w:i/>
                      <w:iCs/>
                      <w:color w:val="000000"/>
                      <w:sz w:val="24"/>
                      <w:szCs w:val="24"/>
                      <w:lang w:eastAsia="bg-BG"/>
                    </w:rPr>
                  </w:pPr>
                  <w:r w:rsidRPr="00C303A5">
                    <w:rPr>
                      <w:rFonts w:ascii="Times New Roman" w:hAnsi="Times New Roman" w:cs="Times New Roman"/>
                      <w:sz w:val="24"/>
                      <w:szCs w:val="24"/>
                      <w:lang w:val="en-US" w:eastAsia="bg-BG"/>
                    </w:rPr>
                    <w:t>E</w:t>
                  </w:r>
                  <w:proofErr w:type="spellStart"/>
                  <w:r w:rsidRPr="00C303A5">
                    <w:rPr>
                      <w:rFonts w:ascii="Times New Roman" w:hAnsi="Times New Roman" w:cs="Times New Roman"/>
                      <w:sz w:val="24"/>
                      <w:szCs w:val="24"/>
                      <w:lang w:eastAsia="bg-BG"/>
                    </w:rPr>
                    <w:t>дна</w:t>
                  </w:r>
                  <w:proofErr w:type="spellEnd"/>
                  <w:r w:rsidRPr="00C303A5">
                    <w:rPr>
                      <w:rFonts w:ascii="Times New Roman" w:hAnsi="Times New Roman" w:cs="Times New Roman"/>
                      <w:sz w:val="24"/>
                      <w:szCs w:val="24"/>
                      <w:lang w:eastAsia="bg-BG"/>
                    </w:rPr>
                    <w:t xml:space="preserve"> оферта и/или извлечение от каталог на производител/доставчик/строител и /или проучване в интернет за всяка отделна инвестиция  - с предложена цена от  производител/доставчик/строител</w:t>
                  </w:r>
                  <w:r w:rsidRPr="00C303A5">
                    <w:rPr>
                      <w:rFonts w:ascii="Times New Roman" w:hAnsi="Times New Roman" w:cs="Times New Roman"/>
                      <w:color w:val="000000"/>
                      <w:sz w:val="24"/>
                      <w:szCs w:val="24"/>
                      <w:lang w:eastAsia="bg-BG"/>
                    </w:rPr>
                    <w:t xml:space="preserve"> с посочен ДДС</w:t>
                  </w:r>
                  <w:r w:rsidRPr="00C303A5">
                    <w:rPr>
                      <w:rFonts w:ascii="Times New Roman" w:hAnsi="Times New Roman" w:cs="Times New Roman"/>
                      <w:sz w:val="24"/>
                      <w:szCs w:val="24"/>
                      <w:lang w:val="en-US" w:eastAsia="bg-BG"/>
                    </w:rPr>
                    <w:t xml:space="preserve"> </w:t>
                  </w:r>
                  <w:r w:rsidRPr="00C303A5">
                    <w:rPr>
                      <w:rFonts w:ascii="Times New Roman" w:hAnsi="Times New Roman" w:cs="Times New Roman"/>
                      <w:i/>
                      <w:iCs/>
                      <w:color w:val="000000"/>
                      <w:sz w:val="24"/>
                      <w:szCs w:val="24"/>
                      <w:lang w:eastAsia="bg-BG"/>
                    </w:rPr>
                    <w:t>(</w:t>
                  </w:r>
                  <w:r w:rsidR="00BF57E9" w:rsidRPr="00C303A5">
                    <w:rPr>
                      <w:rFonts w:ascii="Times New Roman" w:hAnsi="Times New Roman" w:cs="Times New Roman"/>
                      <w:i/>
                      <w:iCs/>
                      <w:color w:val="000000"/>
                      <w:sz w:val="24"/>
                      <w:szCs w:val="24"/>
                      <w:lang w:eastAsia="bg-BG"/>
                    </w:rPr>
                    <w:t xml:space="preserve">важи в случаите, когато </w:t>
                  </w:r>
                  <w:r w:rsidRPr="00C303A5">
                    <w:rPr>
                      <w:rFonts w:ascii="Times New Roman" w:hAnsi="Times New Roman" w:cs="Times New Roman"/>
                      <w:i/>
                      <w:iCs/>
                      <w:color w:val="000000"/>
                      <w:sz w:val="24"/>
                      <w:szCs w:val="24"/>
                      <w:lang w:eastAsia="bg-BG"/>
                    </w:rPr>
                    <w:t xml:space="preserve"> разхода </w:t>
                  </w:r>
                  <w:r w:rsidRPr="00C303A5">
                    <w:rPr>
                      <w:rFonts w:ascii="Times New Roman" w:hAnsi="Times New Roman" w:cs="Times New Roman"/>
                      <w:i/>
                      <w:iCs/>
                      <w:color w:val="000000"/>
                      <w:sz w:val="24"/>
                      <w:szCs w:val="24"/>
                      <w:u w:val="single"/>
                      <w:lang w:eastAsia="bg-BG"/>
                    </w:rPr>
                    <w:t>е включен</w:t>
                  </w:r>
                  <w:r w:rsidRPr="00C303A5">
                    <w:rPr>
                      <w:rFonts w:ascii="Times New Roman" w:hAnsi="Times New Roman" w:cs="Times New Roman"/>
                      <w:i/>
                      <w:iCs/>
                      <w:color w:val="000000"/>
                      <w:sz w:val="24"/>
                      <w:szCs w:val="24"/>
                      <w:lang w:eastAsia="bg-BG"/>
                    </w:rPr>
                    <w:t xml:space="preserve"> в списъка с референтни разходи )</w:t>
                  </w:r>
                </w:p>
                <w:p w:rsidR="00604ABD" w:rsidRPr="00C303A5" w:rsidRDefault="00604ABD" w:rsidP="001A2BD5">
                  <w:pPr>
                    <w:spacing w:after="0" w:line="240" w:lineRule="auto"/>
                    <w:jc w:val="both"/>
                    <w:rPr>
                      <w:rFonts w:ascii="Times New Roman" w:hAnsi="Times New Roman" w:cs="Times New Roman"/>
                      <w:sz w:val="24"/>
                      <w:szCs w:val="24"/>
                      <w:lang w:eastAsia="bg-BG"/>
                    </w:rPr>
                  </w:pPr>
                  <w:r w:rsidRPr="00C303A5">
                    <w:rPr>
                      <w:rFonts w:ascii="Times New Roman" w:eastAsia="Times New Roman" w:hAnsi="Times New Roman" w:cs="Times New Roman"/>
                      <w:color w:val="000000"/>
                      <w:sz w:val="24"/>
                      <w:szCs w:val="24"/>
                      <w:lang w:eastAsia="bg-BG"/>
                    </w:rPr>
                    <w:t>*</w:t>
                  </w:r>
                  <w:r w:rsidRPr="00C303A5">
                    <w:rPr>
                      <w:rFonts w:ascii="Times New Roman" w:hAnsi="Times New Roman" w:cs="Times New Roman"/>
                      <w:i/>
                      <w:iCs/>
                      <w:sz w:val="24"/>
                      <w:szCs w:val="24"/>
                      <w:lang w:eastAsia="bg-BG"/>
                    </w:rPr>
                    <w:t xml:space="preserve"> П</w:t>
                  </w:r>
                  <w:r w:rsidRPr="00C303A5">
                    <w:rPr>
                      <w:rFonts w:ascii="Times New Roman" w:hAnsi="Times New Roman" w:cs="Times New Roman"/>
                      <w:i/>
                      <w:iCs/>
                      <w:lang w:eastAsia="bg-BG"/>
                    </w:rPr>
                    <w:t xml:space="preserve">редставя се </w:t>
                  </w:r>
                  <w:r w:rsidRPr="00C303A5">
                    <w:rPr>
                      <w:rFonts w:ascii="Times New Roman" w:hAnsi="Times New Roman" w:cs="Times New Roman"/>
                      <w:i/>
                      <w:iCs/>
                    </w:rPr>
                    <w:t>във формат „</w:t>
                  </w:r>
                  <w:proofErr w:type="spellStart"/>
                  <w:r w:rsidRPr="00C303A5">
                    <w:rPr>
                      <w:rFonts w:ascii="Times New Roman" w:hAnsi="Times New Roman" w:cs="Times New Roman"/>
                      <w:i/>
                      <w:iCs/>
                      <w:lang w:val="en-US"/>
                    </w:rPr>
                    <w:t>pdf</w:t>
                  </w:r>
                  <w:proofErr w:type="spellEnd"/>
                  <w:r w:rsidRPr="00C303A5">
                    <w:rPr>
                      <w:rFonts w:ascii="Times New Roman" w:hAnsi="Times New Roman" w:cs="Times New Roman"/>
                      <w:i/>
                      <w:iCs/>
                      <w:lang w:val="ru-RU"/>
                    </w:rPr>
                    <w:t>”</w:t>
                  </w:r>
                </w:p>
              </w:tc>
            </w:tr>
            <w:tr w:rsidR="00697E0F"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697E0F" w:rsidRPr="004811AC"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697E0F" w:rsidRPr="00C303A5" w:rsidRDefault="00697E0F" w:rsidP="00FB4ABD">
                  <w:pPr>
                    <w:pStyle w:val="afe"/>
                    <w:numPr>
                      <w:ilvl w:val="0"/>
                      <w:numId w:val="28"/>
                    </w:numPr>
                    <w:jc w:val="both"/>
                    <w:rPr>
                      <w:rFonts w:ascii="Times New Roman" w:hAnsi="Times New Roman" w:cs="Times New Roman"/>
                      <w:sz w:val="24"/>
                      <w:szCs w:val="24"/>
                      <w:lang w:eastAsia="bg-BG"/>
                    </w:rPr>
                  </w:pPr>
                  <w:r w:rsidRPr="00C303A5">
                    <w:rPr>
                      <w:rFonts w:ascii="Times New Roman" w:hAnsi="Times New Roman" w:cs="Times New Roman"/>
                      <w:sz w:val="24"/>
                      <w:szCs w:val="24"/>
                      <w:lang w:eastAsia="bg-BG"/>
                    </w:rPr>
                    <w:t xml:space="preserve">Най-малко три съпоставими независими индикативни оферти, които съдържат наименование на </w:t>
                  </w:r>
                  <w:proofErr w:type="spellStart"/>
                  <w:r w:rsidRPr="00C303A5">
                    <w:rPr>
                      <w:rFonts w:ascii="Times New Roman" w:hAnsi="Times New Roman" w:cs="Times New Roman"/>
                      <w:sz w:val="24"/>
                      <w:szCs w:val="24"/>
                      <w:lang w:eastAsia="bg-BG"/>
                    </w:rPr>
                    <w:t>оферента</w:t>
                  </w:r>
                  <w:proofErr w:type="spellEnd"/>
                  <w:r w:rsidRPr="00C303A5">
                    <w:rPr>
                      <w:rFonts w:ascii="Times New Roman" w:hAnsi="Times New Roman" w:cs="Times New Roman"/>
                      <w:sz w:val="24"/>
                      <w:szCs w:val="24"/>
                      <w:lang w:eastAsia="bg-BG"/>
                    </w:rPr>
                    <w:t xml:space="preserve">, срока на валидност на офертата, датата на издаване на офертата, подпис и печат на </w:t>
                  </w:r>
                  <w:proofErr w:type="spellStart"/>
                  <w:r w:rsidRPr="00C303A5">
                    <w:rPr>
                      <w:rFonts w:ascii="Times New Roman" w:hAnsi="Times New Roman" w:cs="Times New Roman"/>
                      <w:sz w:val="24"/>
                      <w:szCs w:val="24"/>
                      <w:lang w:eastAsia="bg-BG"/>
                    </w:rPr>
                    <w:t>оферента</w:t>
                  </w:r>
                  <w:proofErr w:type="spellEnd"/>
                  <w:r w:rsidRPr="00C303A5">
                    <w:rPr>
                      <w:rFonts w:ascii="Times New Roman" w:hAnsi="Times New Roman" w:cs="Times New Roman"/>
                      <w:sz w:val="24"/>
                      <w:szCs w:val="24"/>
                      <w:lang w:eastAsia="bg-BG"/>
                    </w:rPr>
                    <w:t>, подробна техническа спецификация на активите/услугите, цена в лева с посочен ДДС;</w:t>
                  </w:r>
                </w:p>
                <w:p w:rsidR="00697E0F" w:rsidRPr="00C303A5" w:rsidRDefault="00697E0F" w:rsidP="002D2D61">
                  <w:pPr>
                    <w:pStyle w:val="afe"/>
                    <w:jc w:val="both"/>
                    <w:rPr>
                      <w:rFonts w:ascii="Times New Roman" w:hAnsi="Times New Roman" w:cs="Times New Roman"/>
                      <w:sz w:val="24"/>
                      <w:szCs w:val="24"/>
                      <w:lang w:eastAsia="bg-BG"/>
                    </w:rPr>
                  </w:pPr>
                  <w:r w:rsidRPr="00C303A5">
                    <w:rPr>
                      <w:rFonts w:ascii="Times New Roman" w:hAnsi="Times New Roman" w:cs="Times New Roman"/>
                      <w:b/>
                      <w:sz w:val="24"/>
                      <w:szCs w:val="24"/>
                      <w:lang w:eastAsia="bg-BG"/>
                    </w:rPr>
                    <w:t>и</w:t>
                  </w:r>
                </w:p>
                <w:p w:rsidR="00697E0F" w:rsidRPr="00C303A5" w:rsidRDefault="00697E0F" w:rsidP="00FB4ABD">
                  <w:pPr>
                    <w:pStyle w:val="afe"/>
                    <w:numPr>
                      <w:ilvl w:val="0"/>
                      <w:numId w:val="28"/>
                    </w:numPr>
                    <w:jc w:val="both"/>
                    <w:rPr>
                      <w:rFonts w:ascii="Times New Roman" w:hAnsi="Times New Roman" w:cs="Times New Roman"/>
                      <w:sz w:val="24"/>
                      <w:szCs w:val="24"/>
                      <w:lang w:eastAsia="bg-BG"/>
                    </w:rPr>
                  </w:pPr>
                  <w:r w:rsidRPr="00C303A5">
                    <w:rPr>
                      <w:rFonts w:ascii="Times New Roman" w:hAnsi="Times New Roman" w:cs="Times New Roman"/>
                      <w:sz w:val="24"/>
                      <w:szCs w:val="24"/>
                      <w:lang w:eastAsia="bg-BG"/>
                    </w:rPr>
                    <w:t xml:space="preserve">Запитване за оферта по образец съгласно </w:t>
                  </w:r>
                  <w:r w:rsidRPr="00C303A5">
                    <w:rPr>
                      <w:rFonts w:ascii="Times New Roman" w:hAnsi="Times New Roman" w:cs="Times New Roman"/>
                      <w:b/>
                      <w:sz w:val="24"/>
                      <w:szCs w:val="24"/>
                      <w:lang w:eastAsia="bg-BG"/>
                    </w:rPr>
                    <w:t>Приложение №7</w:t>
                  </w:r>
                  <w:r w:rsidRPr="00C303A5">
                    <w:rPr>
                      <w:rFonts w:ascii="Times New Roman" w:hAnsi="Times New Roman" w:cs="Times New Roman"/>
                      <w:sz w:val="24"/>
                      <w:szCs w:val="24"/>
                      <w:lang w:eastAsia="bg-BG"/>
                    </w:rPr>
                    <w:t xml:space="preserve"> </w:t>
                  </w:r>
                </w:p>
                <w:p w:rsidR="00697E0F" w:rsidRPr="00C303A5" w:rsidRDefault="00697E0F" w:rsidP="008F5634">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C303A5">
                    <w:rPr>
                      <w:rFonts w:ascii="Times New Roman" w:hAnsi="Times New Roman" w:cs="Times New Roman"/>
                      <w:i/>
                      <w:iCs/>
                      <w:color w:val="000000"/>
                      <w:sz w:val="24"/>
                      <w:szCs w:val="24"/>
                      <w:lang w:eastAsia="bg-BG"/>
                    </w:rPr>
                    <w:t xml:space="preserve">(важи в случаите </w:t>
                  </w:r>
                  <w:r w:rsidRPr="00C303A5">
                    <w:rPr>
                      <w:rFonts w:ascii="Times New Roman" w:hAnsi="Times New Roman" w:cs="Times New Roman"/>
                      <w:i/>
                      <w:iCs/>
                      <w:color w:val="000000"/>
                      <w:sz w:val="24"/>
                      <w:szCs w:val="24"/>
                      <w:u w:val="single"/>
                      <w:lang w:eastAsia="bg-BG"/>
                    </w:rPr>
                    <w:t xml:space="preserve">по </w:t>
                  </w:r>
                  <w:r w:rsidRPr="00C303A5">
                    <w:rPr>
                      <w:rFonts w:ascii="Times New Roman" w:hAnsi="Times New Roman" w:cs="Times New Roman"/>
                      <w:b/>
                      <w:i/>
                      <w:iCs/>
                      <w:color w:val="000000"/>
                      <w:sz w:val="24"/>
                      <w:szCs w:val="24"/>
                      <w:u w:val="single"/>
                      <w:lang w:eastAsia="bg-BG"/>
                    </w:rPr>
                    <w:t xml:space="preserve">Раздел </w:t>
                  </w:r>
                  <w:r w:rsidRPr="00C303A5">
                    <w:rPr>
                      <w:rFonts w:ascii="Times New Roman" w:hAnsi="Times New Roman" w:cs="Times New Roman"/>
                      <w:i/>
                      <w:iCs/>
                      <w:color w:val="000000"/>
                      <w:sz w:val="24"/>
                      <w:szCs w:val="24"/>
                      <w:u w:val="single"/>
                      <w:lang w:eastAsia="bg-BG"/>
                    </w:rPr>
                    <w:t xml:space="preserve">14, </w:t>
                  </w:r>
                  <w:r w:rsidRPr="00C303A5">
                    <w:rPr>
                      <w:rFonts w:ascii="Times New Roman" w:hAnsi="Times New Roman" w:cs="Times New Roman"/>
                      <w:b/>
                      <w:i/>
                      <w:iCs/>
                      <w:color w:val="000000"/>
                      <w:sz w:val="24"/>
                      <w:szCs w:val="24"/>
                      <w:u w:val="single"/>
                      <w:lang w:eastAsia="bg-BG"/>
                    </w:rPr>
                    <w:t>т.</w:t>
                  </w:r>
                  <w:r w:rsidRPr="00C303A5">
                    <w:rPr>
                      <w:rFonts w:ascii="Times New Roman" w:hAnsi="Times New Roman" w:cs="Times New Roman"/>
                      <w:i/>
                      <w:iCs/>
                      <w:color w:val="000000"/>
                      <w:sz w:val="24"/>
                      <w:szCs w:val="24"/>
                      <w:u w:val="single"/>
                      <w:lang w:eastAsia="bg-BG"/>
                    </w:rPr>
                    <w:t xml:space="preserve">14.3, </w:t>
                  </w:r>
                  <w:r w:rsidRPr="00C303A5">
                    <w:rPr>
                      <w:rFonts w:ascii="Times New Roman" w:hAnsi="Times New Roman" w:cs="Times New Roman"/>
                      <w:b/>
                      <w:i/>
                      <w:iCs/>
                      <w:color w:val="000000"/>
                      <w:sz w:val="24"/>
                      <w:szCs w:val="24"/>
                      <w:u w:val="single"/>
                      <w:lang w:eastAsia="bg-BG"/>
                    </w:rPr>
                    <w:t>подточка</w:t>
                  </w:r>
                  <w:r w:rsidRPr="00C303A5">
                    <w:rPr>
                      <w:rFonts w:ascii="Times New Roman" w:hAnsi="Times New Roman" w:cs="Times New Roman"/>
                      <w:i/>
                      <w:iCs/>
                      <w:color w:val="000000"/>
                      <w:sz w:val="24"/>
                      <w:szCs w:val="24"/>
                      <w:u w:val="single"/>
                      <w:lang w:eastAsia="bg-BG"/>
                    </w:rPr>
                    <w:t xml:space="preserve"> 14.3.1</w:t>
                  </w:r>
                  <w:r w:rsidRPr="00C303A5">
                    <w:rPr>
                      <w:rFonts w:ascii="Times New Roman" w:hAnsi="Times New Roman" w:cs="Times New Roman"/>
                      <w:b/>
                      <w:i/>
                      <w:iCs/>
                      <w:color w:val="000000"/>
                      <w:sz w:val="24"/>
                      <w:szCs w:val="24"/>
                      <w:u w:val="single"/>
                      <w:lang w:eastAsia="bg-BG"/>
                    </w:rPr>
                    <w:t>, подточка</w:t>
                  </w:r>
                  <w:r w:rsidRPr="00C303A5">
                    <w:rPr>
                      <w:rFonts w:ascii="Times New Roman" w:hAnsi="Times New Roman" w:cs="Times New Roman"/>
                      <w:i/>
                      <w:iCs/>
                      <w:color w:val="000000"/>
                      <w:sz w:val="24"/>
                      <w:szCs w:val="24"/>
                      <w:u w:val="single"/>
                      <w:lang w:eastAsia="bg-BG"/>
                    </w:rPr>
                    <w:t xml:space="preserve"> 2 и 3 </w:t>
                  </w:r>
                  <w:r w:rsidRPr="00C303A5">
                    <w:rPr>
                      <w:rFonts w:ascii="Times New Roman" w:hAnsi="Times New Roman" w:cs="Times New Roman"/>
                      <w:i/>
                      <w:iCs/>
                      <w:color w:val="000000"/>
                      <w:sz w:val="24"/>
                      <w:szCs w:val="24"/>
                      <w:lang w:eastAsia="bg-BG"/>
                    </w:rPr>
                    <w:t xml:space="preserve"> -  когато кандидатът не е  възложители по ЗОП и ПМС 160/2016 г и разхода </w:t>
                  </w:r>
                  <w:r w:rsidRPr="00C303A5">
                    <w:rPr>
                      <w:rFonts w:ascii="Times New Roman" w:hAnsi="Times New Roman" w:cs="Times New Roman"/>
                      <w:i/>
                      <w:iCs/>
                      <w:color w:val="000000"/>
                      <w:sz w:val="24"/>
                      <w:szCs w:val="24"/>
                      <w:u w:val="single"/>
                      <w:lang w:eastAsia="bg-BG"/>
                    </w:rPr>
                    <w:t>не е включен</w:t>
                  </w:r>
                  <w:r w:rsidRPr="00C303A5">
                    <w:rPr>
                      <w:rFonts w:ascii="Times New Roman" w:hAnsi="Times New Roman" w:cs="Times New Roman"/>
                      <w:i/>
                      <w:iCs/>
                      <w:color w:val="000000"/>
                      <w:sz w:val="24"/>
                      <w:szCs w:val="24"/>
                      <w:lang w:eastAsia="bg-BG"/>
                    </w:rPr>
                    <w:t xml:space="preserve"> в списъка с референтни разходи )</w:t>
                  </w:r>
                </w:p>
                <w:p w:rsidR="00604ABD" w:rsidRPr="00C303A5" w:rsidRDefault="00604ABD" w:rsidP="008F5634">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C303A5">
                    <w:rPr>
                      <w:rFonts w:ascii="Times New Roman" w:eastAsia="Times New Roman" w:hAnsi="Times New Roman" w:cs="Times New Roman"/>
                      <w:color w:val="000000"/>
                      <w:sz w:val="24"/>
                      <w:szCs w:val="24"/>
                      <w:lang w:eastAsia="bg-BG"/>
                    </w:rPr>
                    <w:t>*</w:t>
                  </w:r>
                  <w:r w:rsidRPr="00C303A5">
                    <w:rPr>
                      <w:rFonts w:ascii="Times New Roman" w:hAnsi="Times New Roman" w:cs="Times New Roman"/>
                      <w:i/>
                      <w:iCs/>
                      <w:sz w:val="24"/>
                      <w:szCs w:val="24"/>
                      <w:lang w:eastAsia="bg-BG"/>
                    </w:rPr>
                    <w:t xml:space="preserve"> П</w:t>
                  </w:r>
                  <w:r w:rsidRPr="00C303A5">
                    <w:rPr>
                      <w:rFonts w:ascii="Times New Roman" w:hAnsi="Times New Roman" w:cs="Times New Roman"/>
                      <w:i/>
                      <w:iCs/>
                      <w:lang w:eastAsia="bg-BG"/>
                    </w:rPr>
                    <w:t xml:space="preserve">редставя се </w:t>
                  </w:r>
                  <w:r w:rsidRPr="00C303A5">
                    <w:rPr>
                      <w:rFonts w:ascii="Times New Roman" w:hAnsi="Times New Roman" w:cs="Times New Roman"/>
                      <w:i/>
                      <w:iCs/>
                    </w:rPr>
                    <w:t>във формат „</w:t>
                  </w:r>
                  <w:proofErr w:type="spellStart"/>
                  <w:r w:rsidRPr="00C303A5">
                    <w:rPr>
                      <w:rFonts w:ascii="Times New Roman" w:hAnsi="Times New Roman" w:cs="Times New Roman"/>
                      <w:i/>
                      <w:iCs/>
                      <w:lang w:val="en-US"/>
                    </w:rPr>
                    <w:t>pdf</w:t>
                  </w:r>
                  <w:proofErr w:type="spellEnd"/>
                  <w:r w:rsidRPr="00C303A5">
                    <w:rPr>
                      <w:rFonts w:ascii="Times New Roman" w:hAnsi="Times New Roman" w:cs="Times New Roman"/>
                      <w:i/>
                      <w:iCs/>
                      <w:lang w:val="ru-RU"/>
                    </w:rPr>
                    <w:t>”</w:t>
                  </w:r>
                </w:p>
              </w:tc>
            </w:tr>
            <w:tr w:rsidR="00697E0F"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697E0F" w:rsidRPr="004811AC"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697E0F" w:rsidRPr="00C303A5" w:rsidRDefault="00697E0F" w:rsidP="001256A9">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C303A5">
                    <w:rPr>
                      <w:rFonts w:ascii="Times New Roman" w:hAnsi="Times New Roman" w:cs="Times New Roman"/>
                      <w:color w:val="000000"/>
                      <w:sz w:val="24"/>
                      <w:szCs w:val="24"/>
                      <w:lang w:eastAsia="bg-BG"/>
                    </w:rPr>
                    <w:t>Решение на кандидата за избор на доставчик/изпълнител</w:t>
                  </w:r>
                  <w:r w:rsidRPr="00C303A5">
                    <w:rPr>
                      <w:rFonts w:ascii="Times New Roman" w:hAnsi="Times New Roman" w:cs="Times New Roman"/>
                      <w:i/>
                      <w:iCs/>
                      <w:color w:val="000000"/>
                      <w:sz w:val="24"/>
                      <w:szCs w:val="24"/>
                      <w:lang w:eastAsia="bg-BG"/>
                    </w:rPr>
                    <w:t xml:space="preserve"> (важи в случаите, когато кандидата </w:t>
                  </w:r>
                  <w:r w:rsidRPr="00C303A5">
                    <w:rPr>
                      <w:rFonts w:ascii="Times New Roman" w:hAnsi="Times New Roman" w:cs="Times New Roman"/>
                      <w:i/>
                      <w:iCs/>
                      <w:color w:val="000000"/>
                      <w:sz w:val="24"/>
                      <w:szCs w:val="24"/>
                      <w:u w:val="single"/>
                      <w:lang w:eastAsia="bg-BG"/>
                    </w:rPr>
                    <w:t>не е възложител</w:t>
                  </w:r>
                  <w:r w:rsidRPr="00C303A5">
                    <w:rPr>
                      <w:rFonts w:ascii="Times New Roman" w:hAnsi="Times New Roman" w:cs="Times New Roman"/>
                      <w:i/>
                      <w:iCs/>
                      <w:color w:val="000000"/>
                      <w:sz w:val="24"/>
                      <w:szCs w:val="24"/>
                      <w:lang w:eastAsia="bg-BG"/>
                    </w:rPr>
                    <w:t xml:space="preserve"> по ЗОП или ПМС 160,  разхода </w:t>
                  </w:r>
                  <w:r w:rsidRPr="00C303A5">
                    <w:rPr>
                      <w:rFonts w:ascii="Times New Roman" w:hAnsi="Times New Roman" w:cs="Times New Roman"/>
                      <w:i/>
                      <w:iCs/>
                      <w:color w:val="000000"/>
                      <w:sz w:val="24"/>
                      <w:szCs w:val="24"/>
                      <w:u w:val="single"/>
                      <w:lang w:eastAsia="bg-BG"/>
                    </w:rPr>
                    <w:t>не е включен</w:t>
                  </w:r>
                  <w:r w:rsidRPr="00C303A5">
                    <w:rPr>
                      <w:rFonts w:ascii="Times New Roman" w:hAnsi="Times New Roman" w:cs="Times New Roman"/>
                      <w:i/>
                      <w:iCs/>
                      <w:color w:val="000000"/>
                      <w:sz w:val="24"/>
                      <w:szCs w:val="24"/>
                      <w:lang w:eastAsia="bg-BG"/>
                    </w:rPr>
                    <w:t xml:space="preserve"> в списъка с референтни разходи ) </w:t>
                  </w:r>
                  <w:r w:rsidRPr="00C303A5">
                    <w:rPr>
                      <w:rFonts w:ascii="Times New Roman" w:hAnsi="Times New Roman" w:cs="Times New Roman"/>
                      <w:b/>
                      <w:i/>
                      <w:iCs/>
                      <w:color w:val="000000"/>
                      <w:sz w:val="24"/>
                      <w:szCs w:val="24"/>
                      <w:u w:val="single"/>
                      <w:lang w:eastAsia="bg-BG"/>
                    </w:rPr>
                    <w:t>и</w:t>
                  </w:r>
                  <w:r w:rsidRPr="00C303A5">
                    <w:rPr>
                      <w:rFonts w:ascii="Times New Roman" w:hAnsi="Times New Roman" w:cs="Times New Roman"/>
                      <w:i/>
                      <w:iCs/>
                      <w:color w:val="000000"/>
                      <w:sz w:val="24"/>
                      <w:szCs w:val="24"/>
                      <w:lang w:eastAsia="bg-BG"/>
                    </w:rPr>
                    <w:t xml:space="preserve"> съгласно описаните изисквания в </w:t>
                  </w:r>
                  <w:r w:rsidRPr="00C303A5">
                    <w:rPr>
                      <w:rFonts w:ascii="Times New Roman" w:hAnsi="Times New Roman" w:cs="Times New Roman"/>
                      <w:b/>
                      <w:i/>
                      <w:iCs/>
                      <w:color w:val="000000"/>
                      <w:sz w:val="24"/>
                      <w:szCs w:val="24"/>
                      <w:u w:val="single"/>
                      <w:lang w:eastAsia="bg-BG"/>
                    </w:rPr>
                    <w:t xml:space="preserve">Раздел </w:t>
                  </w:r>
                  <w:r w:rsidRPr="00C303A5">
                    <w:rPr>
                      <w:rFonts w:ascii="Times New Roman" w:hAnsi="Times New Roman" w:cs="Times New Roman"/>
                      <w:i/>
                      <w:iCs/>
                      <w:color w:val="000000"/>
                      <w:sz w:val="24"/>
                      <w:szCs w:val="24"/>
                      <w:u w:val="single"/>
                      <w:lang w:eastAsia="bg-BG"/>
                    </w:rPr>
                    <w:t xml:space="preserve">14, </w:t>
                  </w:r>
                  <w:r w:rsidRPr="00C303A5">
                    <w:rPr>
                      <w:rFonts w:ascii="Times New Roman" w:hAnsi="Times New Roman" w:cs="Times New Roman"/>
                      <w:b/>
                      <w:i/>
                      <w:iCs/>
                      <w:color w:val="000000"/>
                      <w:sz w:val="24"/>
                      <w:szCs w:val="24"/>
                      <w:u w:val="single"/>
                      <w:lang w:eastAsia="bg-BG"/>
                    </w:rPr>
                    <w:t>т.</w:t>
                  </w:r>
                  <w:r w:rsidRPr="00C303A5">
                    <w:rPr>
                      <w:rFonts w:ascii="Times New Roman" w:hAnsi="Times New Roman" w:cs="Times New Roman"/>
                      <w:i/>
                      <w:iCs/>
                      <w:color w:val="000000"/>
                      <w:sz w:val="24"/>
                      <w:szCs w:val="24"/>
                      <w:u w:val="single"/>
                      <w:lang w:eastAsia="bg-BG"/>
                    </w:rPr>
                    <w:t xml:space="preserve">14.3, </w:t>
                  </w:r>
                  <w:r w:rsidRPr="00C303A5">
                    <w:rPr>
                      <w:rFonts w:ascii="Times New Roman" w:hAnsi="Times New Roman" w:cs="Times New Roman"/>
                      <w:b/>
                      <w:i/>
                      <w:iCs/>
                      <w:color w:val="000000"/>
                      <w:sz w:val="24"/>
                      <w:szCs w:val="24"/>
                      <w:u w:val="single"/>
                      <w:lang w:eastAsia="bg-BG"/>
                    </w:rPr>
                    <w:t>подточка</w:t>
                  </w:r>
                  <w:r w:rsidRPr="00C303A5">
                    <w:rPr>
                      <w:rFonts w:ascii="Times New Roman" w:hAnsi="Times New Roman" w:cs="Times New Roman"/>
                      <w:i/>
                      <w:iCs/>
                      <w:color w:val="000000"/>
                      <w:sz w:val="24"/>
                      <w:szCs w:val="24"/>
                      <w:u w:val="single"/>
                      <w:lang w:eastAsia="bg-BG"/>
                    </w:rPr>
                    <w:t xml:space="preserve"> 14.3.1</w:t>
                  </w:r>
                  <w:r w:rsidRPr="00C303A5">
                    <w:rPr>
                      <w:rFonts w:ascii="Times New Roman" w:hAnsi="Times New Roman" w:cs="Times New Roman"/>
                      <w:b/>
                      <w:i/>
                      <w:iCs/>
                      <w:color w:val="000000"/>
                      <w:sz w:val="24"/>
                      <w:szCs w:val="24"/>
                      <w:u w:val="single"/>
                      <w:lang w:eastAsia="bg-BG"/>
                    </w:rPr>
                    <w:t>, подточка</w:t>
                  </w:r>
                  <w:r w:rsidRPr="00C303A5">
                    <w:rPr>
                      <w:rFonts w:ascii="Times New Roman" w:hAnsi="Times New Roman" w:cs="Times New Roman"/>
                      <w:i/>
                      <w:iCs/>
                      <w:color w:val="000000"/>
                      <w:sz w:val="24"/>
                      <w:szCs w:val="24"/>
                      <w:u w:val="single"/>
                      <w:lang w:eastAsia="bg-BG"/>
                    </w:rPr>
                    <w:t xml:space="preserve"> 4 </w:t>
                  </w:r>
                  <w:r w:rsidRPr="00C303A5">
                    <w:rPr>
                      <w:rFonts w:ascii="Times New Roman" w:hAnsi="Times New Roman" w:cs="Times New Roman"/>
                      <w:i/>
                      <w:iCs/>
                      <w:color w:val="000000"/>
                      <w:sz w:val="24"/>
                      <w:szCs w:val="24"/>
                      <w:lang w:eastAsia="bg-BG"/>
                    </w:rPr>
                    <w:t xml:space="preserve"> )</w:t>
                  </w:r>
                </w:p>
                <w:p w:rsidR="00F56687" w:rsidRPr="00C303A5" w:rsidRDefault="00F56687" w:rsidP="001256A9">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C303A5">
                    <w:rPr>
                      <w:rFonts w:ascii="Times New Roman" w:eastAsia="Times New Roman" w:hAnsi="Times New Roman" w:cs="Times New Roman"/>
                      <w:color w:val="000000"/>
                      <w:sz w:val="24"/>
                      <w:szCs w:val="24"/>
                      <w:lang w:eastAsia="bg-BG"/>
                    </w:rPr>
                    <w:t>*</w:t>
                  </w:r>
                  <w:r w:rsidRPr="00C303A5">
                    <w:rPr>
                      <w:rFonts w:ascii="Times New Roman" w:hAnsi="Times New Roman" w:cs="Times New Roman"/>
                      <w:i/>
                      <w:iCs/>
                      <w:sz w:val="24"/>
                      <w:szCs w:val="24"/>
                      <w:lang w:eastAsia="bg-BG"/>
                    </w:rPr>
                    <w:t xml:space="preserve"> П</w:t>
                  </w:r>
                  <w:r w:rsidRPr="00C303A5">
                    <w:rPr>
                      <w:rFonts w:ascii="Times New Roman" w:hAnsi="Times New Roman" w:cs="Times New Roman"/>
                      <w:i/>
                      <w:iCs/>
                      <w:lang w:eastAsia="bg-BG"/>
                    </w:rPr>
                    <w:t xml:space="preserve">редставя се </w:t>
                  </w:r>
                  <w:r w:rsidRPr="00C303A5">
                    <w:rPr>
                      <w:rFonts w:ascii="Times New Roman" w:hAnsi="Times New Roman" w:cs="Times New Roman"/>
                      <w:i/>
                      <w:iCs/>
                    </w:rPr>
                    <w:t>във формат „</w:t>
                  </w:r>
                  <w:proofErr w:type="spellStart"/>
                  <w:r w:rsidRPr="00C303A5">
                    <w:rPr>
                      <w:rFonts w:ascii="Times New Roman" w:hAnsi="Times New Roman" w:cs="Times New Roman"/>
                      <w:i/>
                      <w:iCs/>
                      <w:lang w:val="en-US"/>
                    </w:rPr>
                    <w:t>pdf</w:t>
                  </w:r>
                  <w:proofErr w:type="spellEnd"/>
                  <w:r w:rsidRPr="00C303A5">
                    <w:rPr>
                      <w:rFonts w:ascii="Times New Roman" w:hAnsi="Times New Roman" w:cs="Times New Roman"/>
                      <w:i/>
                      <w:iCs/>
                      <w:lang w:val="ru-RU"/>
                    </w:rPr>
                    <w:t>”</w:t>
                  </w:r>
                </w:p>
              </w:tc>
            </w:tr>
            <w:tr w:rsidR="00697E0F"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697E0F" w:rsidRPr="004811AC" w:rsidRDefault="00697E0F"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697E0F" w:rsidRDefault="00697E0F" w:rsidP="003D5E41">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 xml:space="preserve">Предварителни или окончателни договори </w:t>
                  </w:r>
                  <w:r w:rsidRPr="00287C15">
                    <w:rPr>
                      <w:rFonts w:ascii="Times New Roman" w:hAnsi="Times New Roman" w:cs="Times New Roman"/>
                      <w:sz w:val="24"/>
                      <w:szCs w:val="24"/>
                      <w:lang w:eastAsia="bg-BG"/>
                    </w:rPr>
                    <w:t xml:space="preserve">за всеки обект на инвестицията/предмет на дейността с детайлно описание на техническите характеристики, цена в левове, количество и начин на доставка </w:t>
                  </w:r>
                  <w:r>
                    <w:rPr>
                      <w:rFonts w:ascii="Times New Roman" w:hAnsi="Times New Roman" w:cs="Times New Roman"/>
                      <w:sz w:val="24"/>
                      <w:szCs w:val="24"/>
                      <w:lang w:eastAsia="bg-BG"/>
                    </w:rPr>
                    <w:t>в едно с</w:t>
                  </w:r>
                  <w:r w:rsidRPr="00287C15">
                    <w:rPr>
                      <w:rFonts w:ascii="Times New Roman" w:hAnsi="Times New Roman" w:cs="Times New Roman"/>
                      <w:sz w:val="24"/>
                      <w:szCs w:val="24"/>
                      <w:lang w:eastAsia="bg-BG"/>
                    </w:rPr>
                    <w:t xml:space="preserve"> подробно количествено</w:t>
                  </w:r>
                  <w:r>
                    <w:rPr>
                      <w:rFonts w:ascii="Times New Roman" w:hAnsi="Times New Roman" w:cs="Times New Roman"/>
                      <w:sz w:val="24"/>
                      <w:szCs w:val="24"/>
                      <w:lang w:eastAsia="bg-BG"/>
                    </w:rPr>
                    <w:t xml:space="preserve"> – </w:t>
                  </w:r>
                  <w:r w:rsidRPr="00287C15">
                    <w:rPr>
                      <w:rFonts w:ascii="Times New Roman" w:hAnsi="Times New Roman" w:cs="Times New Roman"/>
                      <w:sz w:val="24"/>
                      <w:szCs w:val="24"/>
                      <w:lang w:eastAsia="bg-BG"/>
                    </w:rPr>
                    <w:t>стойностната</w:t>
                  </w:r>
                  <w:r>
                    <w:rPr>
                      <w:rFonts w:ascii="Times New Roman" w:hAnsi="Times New Roman" w:cs="Times New Roman"/>
                      <w:sz w:val="24"/>
                      <w:szCs w:val="24"/>
                      <w:lang w:eastAsia="bg-BG"/>
                    </w:rPr>
                    <w:t xml:space="preserve"> </w:t>
                  </w:r>
                  <w:r w:rsidRPr="00287C15">
                    <w:rPr>
                      <w:rFonts w:ascii="Times New Roman" w:hAnsi="Times New Roman" w:cs="Times New Roman"/>
                      <w:sz w:val="24"/>
                      <w:szCs w:val="24"/>
                      <w:lang w:eastAsia="bg-BG"/>
                    </w:rPr>
                    <w:t>сметка с описано ДДС</w:t>
                  </w:r>
                  <w:r>
                    <w:rPr>
                      <w:rFonts w:ascii="Times New Roman" w:hAnsi="Times New Roman" w:cs="Times New Roman"/>
                      <w:sz w:val="24"/>
                      <w:szCs w:val="24"/>
                      <w:lang w:eastAsia="bg-BG"/>
                    </w:rPr>
                    <w:t xml:space="preserve"> – </w:t>
                  </w:r>
                  <w:r w:rsidRPr="00473562">
                    <w:rPr>
                      <w:rFonts w:ascii="Times New Roman" w:hAnsi="Times New Roman" w:cs="Times New Roman"/>
                      <w:i/>
                      <w:iCs/>
                      <w:u w:val="single"/>
                    </w:rPr>
                    <w:t>представя</w:t>
                  </w:r>
                  <w:r>
                    <w:rPr>
                      <w:rFonts w:ascii="Times New Roman" w:hAnsi="Times New Roman" w:cs="Times New Roman"/>
                      <w:i/>
                      <w:iCs/>
                      <w:u w:val="single"/>
                    </w:rPr>
                    <w:t>т</w:t>
                  </w:r>
                  <w:r w:rsidRPr="00473562">
                    <w:rPr>
                      <w:rFonts w:ascii="Times New Roman" w:hAnsi="Times New Roman" w:cs="Times New Roman"/>
                      <w:i/>
                      <w:iCs/>
                      <w:u w:val="single"/>
                    </w:rPr>
                    <w:t xml:space="preserve">  се във формат „</w:t>
                  </w:r>
                  <w:proofErr w:type="spellStart"/>
                  <w:r w:rsidRPr="00473562">
                    <w:rPr>
                      <w:rFonts w:ascii="Times New Roman" w:hAnsi="Times New Roman" w:cs="Times New Roman"/>
                      <w:i/>
                      <w:iCs/>
                      <w:u w:val="single"/>
                    </w:rPr>
                    <w:t>pdf</w:t>
                  </w:r>
                  <w:proofErr w:type="spellEnd"/>
                  <w:r w:rsidRPr="00473562">
                    <w:rPr>
                      <w:rFonts w:ascii="Times New Roman" w:hAnsi="Times New Roman" w:cs="Times New Roman"/>
                      <w:i/>
                      <w:iCs/>
                      <w:u w:val="single"/>
                    </w:rPr>
                    <w:t>“ и във формат „</w:t>
                  </w:r>
                  <w:proofErr w:type="spellStart"/>
                  <w:r w:rsidRPr="00473562">
                    <w:rPr>
                      <w:rFonts w:ascii="Times New Roman" w:hAnsi="Times New Roman" w:cs="Times New Roman"/>
                      <w:i/>
                      <w:iCs/>
                      <w:u w:val="single"/>
                      <w:lang w:val="en-US"/>
                    </w:rPr>
                    <w:t>xls</w:t>
                  </w:r>
                  <w:proofErr w:type="spellEnd"/>
                  <w:r w:rsidRPr="00473562">
                    <w:rPr>
                      <w:rFonts w:ascii="Times New Roman" w:hAnsi="Times New Roman" w:cs="Times New Roman"/>
                      <w:i/>
                      <w:iCs/>
                      <w:u w:val="single"/>
                    </w:rPr>
                    <w:t>“</w:t>
                  </w:r>
                  <w:r w:rsidRPr="00473562">
                    <w:rPr>
                      <w:i/>
                      <w:iCs/>
                      <w:u w:val="single"/>
                    </w:rPr>
                    <w:t xml:space="preserve"> </w:t>
                  </w:r>
                  <w:r w:rsidRPr="00473562">
                    <w:rPr>
                      <w:rFonts w:ascii="Times New Roman" w:hAnsi="Times New Roman" w:cs="Times New Roman"/>
                      <w:i/>
                      <w:iCs/>
                      <w:color w:val="000000"/>
                      <w:u w:val="single"/>
                      <w:lang w:eastAsia="bg-BG"/>
                    </w:rPr>
                    <w:t>или</w:t>
                  </w:r>
                  <w:r w:rsidRPr="00473562">
                    <w:rPr>
                      <w:i/>
                      <w:iCs/>
                      <w:u w:val="single"/>
                    </w:rPr>
                    <w:t xml:space="preserve"> </w:t>
                  </w:r>
                  <w:r>
                    <w:rPr>
                      <w:rFonts w:ascii="Times New Roman" w:hAnsi="Times New Roman" w:cs="Times New Roman"/>
                      <w:i/>
                      <w:iCs/>
                      <w:u w:val="single"/>
                    </w:rPr>
                    <w:t>„</w:t>
                  </w:r>
                  <w:proofErr w:type="spellStart"/>
                  <w:r>
                    <w:rPr>
                      <w:rFonts w:ascii="Times New Roman" w:hAnsi="Times New Roman" w:cs="Times New Roman"/>
                      <w:i/>
                      <w:iCs/>
                      <w:u w:val="single"/>
                    </w:rPr>
                    <w:t>xlsx</w:t>
                  </w:r>
                  <w:proofErr w:type="spellEnd"/>
                  <w:r>
                    <w:rPr>
                      <w:rFonts w:ascii="Times New Roman" w:hAnsi="Times New Roman" w:cs="Times New Roman"/>
                      <w:i/>
                      <w:iCs/>
                      <w:u w:val="single"/>
                    </w:rPr>
                    <w:t>“</w:t>
                  </w:r>
                  <w:r w:rsidRPr="00473562">
                    <w:rPr>
                      <w:rFonts w:ascii="Times New Roman" w:hAnsi="Times New Roman" w:cs="Times New Roman"/>
                      <w:i/>
                      <w:iCs/>
                      <w:color w:val="000000"/>
                      <w:sz w:val="24"/>
                      <w:szCs w:val="24"/>
                      <w:lang w:eastAsia="bg-BG"/>
                    </w:rPr>
                    <w:t xml:space="preserve"> </w:t>
                  </w:r>
                </w:p>
                <w:p w:rsidR="00697E0F" w:rsidRPr="00473562" w:rsidRDefault="00697E0F" w:rsidP="00473562">
                  <w:pPr>
                    <w:spacing w:before="100" w:beforeAutospacing="1" w:after="100" w:afterAutospacing="1" w:line="288" w:lineRule="auto"/>
                    <w:jc w:val="both"/>
                    <w:textAlignment w:val="center"/>
                    <w:rPr>
                      <w:rFonts w:ascii="Times New Roman" w:hAnsi="Times New Roman" w:cs="Times New Roman"/>
                      <w:b/>
                      <w:color w:val="000000"/>
                      <w:sz w:val="24"/>
                      <w:szCs w:val="24"/>
                      <w:lang w:eastAsia="bg-BG"/>
                    </w:rPr>
                  </w:pPr>
                  <w:r w:rsidRPr="00473562">
                    <w:rPr>
                      <w:rFonts w:ascii="Times New Roman" w:hAnsi="Times New Roman" w:cs="Times New Roman"/>
                      <w:b/>
                      <w:i/>
                      <w:iCs/>
                      <w:lang w:val="ru-RU"/>
                    </w:rPr>
                    <w:t>*</w:t>
                  </w:r>
                  <w:r>
                    <w:rPr>
                      <w:rFonts w:ascii="Times New Roman" w:hAnsi="Times New Roman" w:cs="Times New Roman"/>
                      <w:b/>
                      <w:i/>
                      <w:iCs/>
                      <w:lang w:val="ru-RU"/>
                    </w:rPr>
                    <w:t xml:space="preserve"> </w:t>
                  </w:r>
                  <w:r w:rsidRPr="00473562">
                    <w:rPr>
                      <w:rFonts w:ascii="Times New Roman" w:hAnsi="Times New Roman" w:cs="Times New Roman"/>
                      <w:b/>
                      <w:i/>
                      <w:iCs/>
                      <w:lang w:val="ru-RU"/>
                    </w:rPr>
                    <w:t>В</w:t>
                  </w:r>
                  <w:proofErr w:type="spellStart"/>
                  <w:r w:rsidRPr="00473562">
                    <w:rPr>
                      <w:rFonts w:ascii="Times New Roman" w:hAnsi="Times New Roman" w:cs="Times New Roman"/>
                      <w:b/>
                      <w:i/>
                      <w:iCs/>
                      <w:color w:val="000000"/>
                      <w:sz w:val="24"/>
                      <w:szCs w:val="24"/>
                      <w:lang w:eastAsia="bg-BG"/>
                    </w:rPr>
                    <w:t>ажи</w:t>
                  </w:r>
                  <w:proofErr w:type="spellEnd"/>
                  <w:r w:rsidRPr="00473562">
                    <w:rPr>
                      <w:rFonts w:ascii="Times New Roman" w:hAnsi="Times New Roman" w:cs="Times New Roman"/>
                      <w:b/>
                      <w:i/>
                      <w:iCs/>
                      <w:color w:val="000000"/>
                      <w:sz w:val="24"/>
                      <w:szCs w:val="24"/>
                      <w:lang w:eastAsia="bg-BG"/>
                    </w:rPr>
                    <w:t xml:space="preserve">, в случаите, когато кандидатът </w:t>
                  </w:r>
                  <w:r w:rsidRPr="00473562">
                    <w:rPr>
                      <w:rFonts w:ascii="Times New Roman" w:hAnsi="Times New Roman" w:cs="Times New Roman"/>
                      <w:b/>
                      <w:i/>
                      <w:iCs/>
                      <w:color w:val="000000"/>
                      <w:sz w:val="24"/>
                      <w:szCs w:val="24"/>
                      <w:u w:val="single"/>
                      <w:lang w:eastAsia="bg-BG"/>
                    </w:rPr>
                    <w:t xml:space="preserve">не се явява възложител </w:t>
                  </w:r>
                  <w:r w:rsidRPr="00473562">
                    <w:rPr>
                      <w:rFonts w:ascii="Times New Roman" w:hAnsi="Times New Roman" w:cs="Times New Roman"/>
                      <w:b/>
                      <w:i/>
                      <w:iCs/>
                      <w:color w:val="000000"/>
                      <w:sz w:val="24"/>
                      <w:szCs w:val="24"/>
                      <w:lang w:eastAsia="bg-BG"/>
                    </w:rPr>
                    <w:t>по чл. 5 и 6 от ЗОП и ПМС 160/2016 г.</w:t>
                  </w:r>
                </w:p>
              </w:tc>
            </w:tr>
            <w:tr w:rsidR="003D7D35"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3D7D35" w:rsidRPr="004811AC" w:rsidRDefault="003D7D35"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3D7D35" w:rsidRDefault="003D7D35" w:rsidP="003067BD">
                  <w:pPr>
                    <w:spacing w:before="100" w:beforeAutospacing="1" w:after="100" w:afterAutospacing="1" w:line="288" w:lineRule="auto"/>
                    <w:jc w:val="both"/>
                    <w:textAlignment w:val="center"/>
                    <w:rPr>
                      <w:rFonts w:ascii="Times New Roman" w:hAnsi="Times New Roman" w:cs="Times New Roman"/>
                      <w:b/>
                      <w:i/>
                      <w:color w:val="000000"/>
                      <w:sz w:val="24"/>
                      <w:szCs w:val="24"/>
                      <w:lang w:eastAsia="bg-BG"/>
                    </w:rPr>
                  </w:pPr>
                  <w:r>
                    <w:rPr>
                      <w:rFonts w:ascii="Times New Roman" w:hAnsi="Times New Roman" w:cs="Times New Roman"/>
                      <w:color w:val="000000"/>
                      <w:sz w:val="24"/>
                      <w:szCs w:val="24"/>
                      <w:lang w:eastAsia="bg-BG"/>
                    </w:rPr>
                    <w:t>Д</w:t>
                  </w:r>
                  <w:r w:rsidRPr="009635B6">
                    <w:rPr>
                      <w:rFonts w:ascii="Times New Roman" w:hAnsi="Times New Roman" w:cs="Times New Roman"/>
                      <w:color w:val="000000"/>
                      <w:sz w:val="24"/>
                      <w:szCs w:val="24"/>
                      <w:lang w:eastAsia="bg-BG"/>
                    </w:rPr>
                    <w:t xml:space="preserve">окумент за </w:t>
                  </w:r>
                  <w:proofErr w:type="spellStart"/>
                  <w:r w:rsidRPr="009635B6">
                    <w:rPr>
                      <w:rFonts w:ascii="Times New Roman" w:hAnsi="Times New Roman" w:cs="Times New Roman"/>
                      <w:color w:val="000000"/>
                      <w:sz w:val="24"/>
                      <w:szCs w:val="24"/>
                      <w:lang w:eastAsia="bg-BG"/>
                    </w:rPr>
                    <w:t>правосубектност</w:t>
                  </w:r>
                  <w:proofErr w:type="spellEnd"/>
                  <w:r w:rsidRPr="009635B6">
                    <w:rPr>
                      <w:rFonts w:ascii="Times New Roman" w:hAnsi="Times New Roman" w:cs="Times New Roman"/>
                      <w:color w:val="000000"/>
                      <w:sz w:val="24"/>
                      <w:szCs w:val="24"/>
                      <w:lang w:eastAsia="bg-BG"/>
                    </w:rPr>
                    <w:t xml:space="preserve"> </w:t>
                  </w:r>
                  <w:r>
                    <w:rPr>
                      <w:rFonts w:ascii="Times New Roman" w:hAnsi="Times New Roman" w:cs="Times New Roman"/>
                      <w:color w:val="000000"/>
                      <w:sz w:val="24"/>
                      <w:szCs w:val="24"/>
                      <w:lang w:eastAsia="bg-BG"/>
                    </w:rPr>
                    <w:t xml:space="preserve">на </w:t>
                  </w:r>
                  <w:proofErr w:type="spellStart"/>
                  <w:r>
                    <w:rPr>
                      <w:rFonts w:ascii="Times New Roman" w:hAnsi="Times New Roman" w:cs="Times New Roman"/>
                      <w:color w:val="000000"/>
                      <w:sz w:val="24"/>
                      <w:szCs w:val="24"/>
                      <w:lang w:eastAsia="bg-BG"/>
                    </w:rPr>
                    <w:t>оферентите</w:t>
                  </w:r>
                  <w:proofErr w:type="spellEnd"/>
                  <w:r>
                    <w:rPr>
                      <w:rFonts w:ascii="Times New Roman" w:hAnsi="Times New Roman" w:cs="Times New Roman"/>
                      <w:color w:val="000000"/>
                      <w:sz w:val="24"/>
                      <w:szCs w:val="24"/>
                      <w:lang w:eastAsia="bg-BG"/>
                    </w:rPr>
                    <w:t xml:space="preserve"> – </w:t>
                  </w:r>
                  <w:r w:rsidRPr="00C76859">
                    <w:rPr>
                      <w:rFonts w:ascii="Times New Roman" w:hAnsi="Times New Roman" w:cs="Times New Roman"/>
                      <w:color w:val="000000"/>
                      <w:sz w:val="24"/>
                      <w:szCs w:val="24"/>
                      <w:lang w:eastAsia="bg-BG"/>
                    </w:rPr>
                    <w:t>чуждестранни</w:t>
                  </w:r>
                  <w:r>
                    <w:rPr>
                      <w:rFonts w:ascii="Times New Roman" w:hAnsi="Times New Roman" w:cs="Times New Roman"/>
                      <w:color w:val="000000"/>
                      <w:sz w:val="24"/>
                      <w:szCs w:val="24"/>
                      <w:lang w:eastAsia="bg-BG"/>
                    </w:rPr>
                    <w:t xml:space="preserve"> </w:t>
                  </w:r>
                  <w:r w:rsidRPr="00C76859">
                    <w:rPr>
                      <w:rFonts w:ascii="Times New Roman" w:hAnsi="Times New Roman" w:cs="Times New Roman"/>
                      <w:color w:val="000000"/>
                      <w:sz w:val="24"/>
                      <w:szCs w:val="24"/>
                      <w:lang w:eastAsia="bg-BG"/>
                    </w:rPr>
                    <w:t>лица,</w:t>
                  </w:r>
                  <w:r w:rsidRPr="00C76859">
                    <w:rPr>
                      <w:rFonts w:ascii="Times New Roman" w:hAnsi="Times New Roman" w:cs="Times New Roman"/>
                      <w:b/>
                      <w:i/>
                      <w:color w:val="000000"/>
                      <w:sz w:val="24"/>
                      <w:szCs w:val="24"/>
                      <w:lang w:eastAsia="bg-BG"/>
                    </w:rPr>
                    <w:t xml:space="preserve"> </w:t>
                  </w:r>
                  <w:r>
                    <w:rPr>
                      <w:rFonts w:ascii="Times New Roman" w:hAnsi="Times New Roman" w:cs="Times New Roman"/>
                      <w:color w:val="000000"/>
                      <w:sz w:val="24"/>
                      <w:szCs w:val="24"/>
                      <w:lang w:eastAsia="bg-BG"/>
                    </w:rPr>
                    <w:t xml:space="preserve"> </w:t>
                  </w:r>
                  <w:r w:rsidRPr="009635B6">
                    <w:rPr>
                      <w:rFonts w:ascii="Times New Roman" w:hAnsi="Times New Roman" w:cs="Times New Roman"/>
                      <w:color w:val="000000"/>
                      <w:sz w:val="24"/>
                      <w:szCs w:val="24"/>
                      <w:lang w:eastAsia="bg-BG"/>
                    </w:rPr>
                    <w:t>съгласно националното им законодателство</w:t>
                  </w:r>
                  <w:r>
                    <w:rPr>
                      <w:rFonts w:ascii="Times New Roman" w:hAnsi="Times New Roman" w:cs="Times New Roman"/>
                      <w:color w:val="000000"/>
                      <w:sz w:val="24"/>
                      <w:szCs w:val="24"/>
                      <w:lang w:eastAsia="bg-BG"/>
                    </w:rPr>
                    <w:t>(</w:t>
                  </w:r>
                  <w:r w:rsidRPr="00C76859">
                    <w:rPr>
                      <w:rFonts w:ascii="Times New Roman" w:hAnsi="Times New Roman" w:cs="Times New Roman"/>
                      <w:b/>
                      <w:i/>
                      <w:color w:val="000000"/>
                      <w:sz w:val="24"/>
                      <w:szCs w:val="24"/>
                      <w:lang w:eastAsia="bg-BG"/>
                    </w:rPr>
                    <w:t xml:space="preserve">в случаите, когато </w:t>
                  </w:r>
                  <w:proofErr w:type="spellStart"/>
                  <w:r w:rsidRPr="00C76859">
                    <w:rPr>
                      <w:rFonts w:ascii="Times New Roman" w:hAnsi="Times New Roman" w:cs="Times New Roman"/>
                      <w:b/>
                      <w:i/>
                      <w:color w:val="000000"/>
                      <w:sz w:val="24"/>
                      <w:szCs w:val="24"/>
                      <w:lang w:eastAsia="bg-BG"/>
                    </w:rPr>
                    <w:t>оферентите</w:t>
                  </w:r>
                  <w:proofErr w:type="spellEnd"/>
                  <w:r w:rsidRPr="00C76859">
                    <w:rPr>
                      <w:rFonts w:ascii="Times New Roman" w:hAnsi="Times New Roman" w:cs="Times New Roman"/>
                      <w:b/>
                      <w:i/>
                      <w:color w:val="000000"/>
                      <w:sz w:val="24"/>
                      <w:szCs w:val="24"/>
                      <w:lang w:eastAsia="bg-BG"/>
                    </w:rPr>
                    <w:t xml:space="preserve"> са чуждестранни лица</w:t>
                  </w:r>
                  <w:r>
                    <w:rPr>
                      <w:rFonts w:ascii="Times New Roman" w:hAnsi="Times New Roman" w:cs="Times New Roman"/>
                      <w:b/>
                      <w:i/>
                      <w:color w:val="000000"/>
                      <w:sz w:val="24"/>
                      <w:szCs w:val="24"/>
                      <w:lang w:eastAsia="bg-BG"/>
                    </w:rPr>
                    <w:t>)</w:t>
                  </w:r>
                </w:p>
                <w:p w:rsidR="003D7D35" w:rsidRPr="00C76859" w:rsidRDefault="003D7D35" w:rsidP="003067B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3D7D35"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3D7D35" w:rsidRPr="004811AC" w:rsidRDefault="003D7D35"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3D7D35" w:rsidRPr="009635B6" w:rsidRDefault="003D7D35" w:rsidP="00980878">
                  <w:pPr>
                    <w:spacing w:after="0" w:line="240" w:lineRule="auto"/>
                    <w:jc w:val="both"/>
                    <w:rPr>
                      <w:rFonts w:ascii="Times New Roman" w:hAnsi="Times New Roman" w:cs="Times New Roman"/>
                      <w:sz w:val="24"/>
                      <w:szCs w:val="24"/>
                      <w:lang w:eastAsia="bg-BG"/>
                    </w:rPr>
                  </w:pPr>
                  <w:r w:rsidRPr="00980878">
                    <w:rPr>
                      <w:rFonts w:ascii="Times New Roman" w:hAnsi="Times New Roman" w:cs="Times New Roman"/>
                      <w:sz w:val="24"/>
                      <w:szCs w:val="24"/>
                      <w:lang w:eastAsia="bg-BG"/>
                    </w:rPr>
                    <w:t>Най-малко три съпоставими индикативни независими оферти</w:t>
                  </w:r>
                  <w:r>
                    <w:rPr>
                      <w:rFonts w:ascii="Times New Roman" w:hAnsi="Times New Roman" w:cs="Times New Roman"/>
                      <w:sz w:val="24"/>
                      <w:szCs w:val="24"/>
                      <w:lang w:eastAsia="bg-BG"/>
                    </w:rPr>
                    <w:t xml:space="preserve"> </w:t>
                  </w:r>
                  <w:r w:rsidRPr="008F5634">
                    <w:rPr>
                      <w:rFonts w:ascii="Times New Roman" w:hAnsi="Times New Roman" w:cs="Times New Roman"/>
                      <w:i/>
                      <w:iCs/>
                      <w:color w:val="000000"/>
                      <w:sz w:val="24"/>
                      <w:szCs w:val="24"/>
                      <w:lang w:eastAsia="bg-BG"/>
                    </w:rPr>
                    <w:t xml:space="preserve">(важи в случаите </w:t>
                  </w:r>
                  <w:r w:rsidRPr="008F5634">
                    <w:rPr>
                      <w:rFonts w:ascii="Times New Roman" w:hAnsi="Times New Roman" w:cs="Times New Roman"/>
                      <w:i/>
                      <w:iCs/>
                      <w:color w:val="000000"/>
                      <w:sz w:val="24"/>
                      <w:szCs w:val="24"/>
                      <w:u w:val="single"/>
                      <w:lang w:eastAsia="bg-BG"/>
                    </w:rPr>
                    <w:t xml:space="preserve">по </w:t>
                  </w:r>
                  <w:r w:rsidRPr="008F5634">
                    <w:rPr>
                      <w:rFonts w:ascii="Times New Roman" w:hAnsi="Times New Roman" w:cs="Times New Roman"/>
                      <w:b/>
                      <w:i/>
                      <w:iCs/>
                      <w:color w:val="000000"/>
                      <w:sz w:val="24"/>
                      <w:szCs w:val="24"/>
                      <w:u w:val="single"/>
                      <w:lang w:eastAsia="bg-BG"/>
                    </w:rPr>
                    <w:t xml:space="preserve">Раздел </w:t>
                  </w:r>
                  <w:r w:rsidRPr="008F5634">
                    <w:rPr>
                      <w:rFonts w:ascii="Times New Roman" w:hAnsi="Times New Roman" w:cs="Times New Roman"/>
                      <w:i/>
                      <w:iCs/>
                      <w:color w:val="000000"/>
                      <w:sz w:val="24"/>
                      <w:szCs w:val="24"/>
                      <w:u w:val="single"/>
                      <w:lang w:eastAsia="bg-BG"/>
                    </w:rPr>
                    <w:t xml:space="preserve">14, </w:t>
                  </w:r>
                  <w:r w:rsidRPr="008F5634">
                    <w:rPr>
                      <w:rFonts w:ascii="Times New Roman" w:hAnsi="Times New Roman" w:cs="Times New Roman"/>
                      <w:b/>
                      <w:i/>
                      <w:iCs/>
                      <w:color w:val="000000"/>
                      <w:sz w:val="24"/>
                      <w:szCs w:val="24"/>
                      <w:u w:val="single"/>
                      <w:lang w:eastAsia="bg-BG"/>
                    </w:rPr>
                    <w:t>т.</w:t>
                  </w:r>
                  <w:r w:rsidRPr="008F5634">
                    <w:rPr>
                      <w:rFonts w:ascii="Times New Roman" w:hAnsi="Times New Roman" w:cs="Times New Roman"/>
                      <w:i/>
                      <w:iCs/>
                      <w:color w:val="000000"/>
                      <w:sz w:val="24"/>
                      <w:szCs w:val="24"/>
                      <w:u w:val="single"/>
                      <w:lang w:eastAsia="bg-BG"/>
                    </w:rPr>
                    <w:t xml:space="preserve">14.3, </w:t>
                  </w:r>
                  <w:r w:rsidRPr="008F5634">
                    <w:rPr>
                      <w:rFonts w:ascii="Times New Roman" w:hAnsi="Times New Roman" w:cs="Times New Roman"/>
                      <w:b/>
                      <w:i/>
                      <w:iCs/>
                      <w:color w:val="000000"/>
                      <w:sz w:val="24"/>
                      <w:szCs w:val="24"/>
                      <w:u w:val="single"/>
                      <w:lang w:eastAsia="bg-BG"/>
                    </w:rPr>
                    <w:t>подточка</w:t>
                  </w:r>
                  <w:r w:rsidRPr="008F5634">
                    <w:rPr>
                      <w:rFonts w:ascii="Times New Roman" w:hAnsi="Times New Roman" w:cs="Times New Roman"/>
                      <w:i/>
                      <w:iCs/>
                      <w:color w:val="000000"/>
                      <w:sz w:val="24"/>
                      <w:szCs w:val="24"/>
                      <w:u w:val="single"/>
                      <w:lang w:eastAsia="bg-BG"/>
                    </w:rPr>
                    <w:t xml:space="preserve"> 14.3.</w:t>
                  </w:r>
                  <w:r>
                    <w:rPr>
                      <w:rFonts w:ascii="Times New Roman" w:hAnsi="Times New Roman" w:cs="Times New Roman"/>
                      <w:i/>
                      <w:iCs/>
                      <w:color w:val="000000"/>
                      <w:sz w:val="24"/>
                      <w:szCs w:val="24"/>
                      <w:u w:val="single"/>
                      <w:lang w:eastAsia="bg-BG"/>
                    </w:rPr>
                    <w:t>2</w:t>
                  </w:r>
                  <w:r w:rsidRPr="008F5634">
                    <w:rPr>
                      <w:rFonts w:ascii="Times New Roman" w:hAnsi="Times New Roman" w:cs="Times New Roman"/>
                      <w:b/>
                      <w:i/>
                      <w:iCs/>
                      <w:color w:val="000000"/>
                      <w:sz w:val="24"/>
                      <w:szCs w:val="24"/>
                      <w:u w:val="single"/>
                      <w:lang w:eastAsia="bg-BG"/>
                    </w:rPr>
                    <w:t>, подточка</w:t>
                  </w:r>
                  <w:r w:rsidRPr="008F5634">
                    <w:rPr>
                      <w:rFonts w:ascii="Times New Roman" w:hAnsi="Times New Roman" w:cs="Times New Roman"/>
                      <w:i/>
                      <w:iCs/>
                      <w:color w:val="000000"/>
                      <w:sz w:val="24"/>
                      <w:szCs w:val="24"/>
                      <w:u w:val="single"/>
                      <w:lang w:eastAsia="bg-BG"/>
                    </w:rPr>
                    <w:t xml:space="preserve"> 2</w:t>
                  </w:r>
                  <w:r>
                    <w:rPr>
                      <w:rFonts w:ascii="Times New Roman" w:hAnsi="Times New Roman" w:cs="Times New Roman"/>
                      <w:i/>
                      <w:iCs/>
                      <w:color w:val="000000"/>
                      <w:sz w:val="24"/>
                      <w:szCs w:val="24"/>
                      <w:u w:val="single"/>
                      <w:lang w:eastAsia="bg-BG"/>
                    </w:rPr>
                    <w:t xml:space="preserve"> </w:t>
                  </w:r>
                  <w:r w:rsidRPr="008F5634">
                    <w:rPr>
                      <w:rFonts w:ascii="Times New Roman" w:hAnsi="Times New Roman" w:cs="Times New Roman"/>
                      <w:i/>
                      <w:iCs/>
                      <w:color w:val="000000"/>
                      <w:sz w:val="24"/>
                      <w:szCs w:val="24"/>
                      <w:lang w:eastAsia="bg-BG"/>
                    </w:rPr>
                    <w:t xml:space="preserve">-  когато кандидатът </w:t>
                  </w:r>
                  <w:r w:rsidRPr="00980878">
                    <w:rPr>
                      <w:rFonts w:ascii="Times New Roman" w:hAnsi="Times New Roman" w:cs="Times New Roman"/>
                      <w:b/>
                      <w:i/>
                      <w:iCs/>
                      <w:color w:val="000000"/>
                      <w:sz w:val="24"/>
                      <w:szCs w:val="24"/>
                      <w:u w:val="single"/>
                      <w:lang w:eastAsia="bg-BG"/>
                    </w:rPr>
                    <w:t xml:space="preserve">е  възложители </w:t>
                  </w:r>
                  <w:r w:rsidRPr="008F5634">
                    <w:rPr>
                      <w:rFonts w:ascii="Times New Roman" w:hAnsi="Times New Roman" w:cs="Times New Roman"/>
                      <w:i/>
                      <w:iCs/>
                      <w:color w:val="000000"/>
                      <w:sz w:val="24"/>
                      <w:szCs w:val="24"/>
                      <w:lang w:eastAsia="bg-BG"/>
                    </w:rPr>
                    <w:t xml:space="preserve">по ЗОП и ПМС 160/2016 г и разхода </w:t>
                  </w:r>
                  <w:r w:rsidRPr="00980878">
                    <w:rPr>
                      <w:rFonts w:ascii="Times New Roman" w:hAnsi="Times New Roman" w:cs="Times New Roman"/>
                      <w:b/>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референтни разходи )</w:t>
                  </w:r>
                  <w:r w:rsidR="004A2B09">
                    <w:rPr>
                      <w:rFonts w:ascii="Times New Roman" w:eastAsia="Times New Roman" w:hAnsi="Times New Roman" w:cs="Times New Roman"/>
                      <w:color w:val="000000"/>
                      <w:sz w:val="24"/>
                      <w:szCs w:val="24"/>
                      <w:lang w:eastAsia="bg-BG"/>
                    </w:rPr>
                    <w:t xml:space="preserve"> *</w:t>
                  </w:r>
                  <w:r w:rsidR="004A2B09">
                    <w:rPr>
                      <w:rFonts w:ascii="Times New Roman" w:hAnsi="Times New Roman" w:cs="Times New Roman"/>
                      <w:i/>
                      <w:iCs/>
                      <w:sz w:val="24"/>
                      <w:szCs w:val="24"/>
                      <w:lang w:eastAsia="bg-BG"/>
                    </w:rPr>
                    <w:t xml:space="preserve"> П</w:t>
                  </w:r>
                  <w:r w:rsidR="004A2B09" w:rsidRPr="004F50D8">
                    <w:rPr>
                      <w:rFonts w:ascii="Times New Roman" w:hAnsi="Times New Roman" w:cs="Times New Roman"/>
                      <w:i/>
                      <w:iCs/>
                      <w:lang w:eastAsia="bg-BG"/>
                    </w:rPr>
                    <w:t>редставя</w:t>
                  </w:r>
                  <w:r w:rsidR="004A2B09">
                    <w:rPr>
                      <w:rFonts w:ascii="Times New Roman" w:hAnsi="Times New Roman" w:cs="Times New Roman"/>
                      <w:i/>
                      <w:iCs/>
                      <w:lang w:eastAsia="bg-BG"/>
                    </w:rPr>
                    <w:t>т</w:t>
                  </w:r>
                  <w:r w:rsidR="004A2B09" w:rsidRPr="004F50D8">
                    <w:rPr>
                      <w:rFonts w:ascii="Times New Roman" w:hAnsi="Times New Roman" w:cs="Times New Roman"/>
                      <w:i/>
                      <w:iCs/>
                      <w:lang w:eastAsia="bg-BG"/>
                    </w:rPr>
                    <w:t xml:space="preserve"> се </w:t>
                  </w:r>
                  <w:r w:rsidR="004A2B09" w:rsidRPr="004F50D8">
                    <w:rPr>
                      <w:rFonts w:ascii="Times New Roman" w:hAnsi="Times New Roman" w:cs="Times New Roman"/>
                      <w:i/>
                      <w:iCs/>
                    </w:rPr>
                    <w:t>във формат „</w:t>
                  </w:r>
                  <w:proofErr w:type="spellStart"/>
                  <w:r w:rsidR="004A2B09" w:rsidRPr="004F50D8">
                    <w:rPr>
                      <w:rFonts w:ascii="Times New Roman" w:hAnsi="Times New Roman" w:cs="Times New Roman"/>
                      <w:i/>
                      <w:iCs/>
                      <w:lang w:val="en-US"/>
                    </w:rPr>
                    <w:t>pdf</w:t>
                  </w:r>
                  <w:proofErr w:type="spellEnd"/>
                  <w:r w:rsidR="004A2B09" w:rsidRPr="004F50D8">
                    <w:rPr>
                      <w:rFonts w:ascii="Times New Roman" w:hAnsi="Times New Roman" w:cs="Times New Roman"/>
                      <w:i/>
                      <w:iCs/>
                      <w:lang w:val="ru-RU"/>
                    </w:rPr>
                    <w:t>”</w:t>
                  </w:r>
                </w:p>
              </w:tc>
            </w:tr>
            <w:tr w:rsidR="003D7D35"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3D7D35" w:rsidRPr="004811AC" w:rsidRDefault="003D7D35"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3D7D35" w:rsidRPr="009635B6" w:rsidRDefault="003D7D35" w:rsidP="00980878">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 xml:space="preserve">Решение за определяне на стойността на разхода, за който се кандидатства </w:t>
                  </w:r>
                  <w:r>
                    <w:rPr>
                      <w:rFonts w:ascii="Times New Roman" w:hAnsi="Times New Roman" w:cs="Times New Roman"/>
                      <w:color w:val="000000"/>
                      <w:sz w:val="24"/>
                      <w:szCs w:val="24"/>
                      <w:lang w:eastAsia="bg-BG"/>
                    </w:rPr>
                    <w:t>(</w:t>
                  </w:r>
                  <w:r w:rsidRPr="008F5634">
                    <w:rPr>
                      <w:rFonts w:ascii="Times New Roman" w:hAnsi="Times New Roman" w:cs="Times New Roman"/>
                      <w:i/>
                      <w:iCs/>
                      <w:color w:val="000000"/>
                      <w:sz w:val="24"/>
                      <w:szCs w:val="24"/>
                      <w:lang w:eastAsia="bg-BG"/>
                    </w:rPr>
                    <w:t xml:space="preserve">важи в случаите </w:t>
                  </w:r>
                  <w:r w:rsidRPr="008F5634">
                    <w:rPr>
                      <w:rFonts w:ascii="Times New Roman" w:hAnsi="Times New Roman" w:cs="Times New Roman"/>
                      <w:i/>
                      <w:iCs/>
                      <w:color w:val="000000"/>
                      <w:sz w:val="24"/>
                      <w:szCs w:val="24"/>
                      <w:u w:val="single"/>
                      <w:lang w:eastAsia="bg-BG"/>
                    </w:rPr>
                    <w:t xml:space="preserve">по </w:t>
                  </w:r>
                  <w:r w:rsidRPr="008F5634">
                    <w:rPr>
                      <w:rFonts w:ascii="Times New Roman" w:hAnsi="Times New Roman" w:cs="Times New Roman"/>
                      <w:b/>
                      <w:i/>
                      <w:iCs/>
                      <w:color w:val="000000"/>
                      <w:sz w:val="24"/>
                      <w:szCs w:val="24"/>
                      <w:u w:val="single"/>
                      <w:lang w:eastAsia="bg-BG"/>
                    </w:rPr>
                    <w:t xml:space="preserve">Раздел </w:t>
                  </w:r>
                  <w:r w:rsidRPr="008F5634">
                    <w:rPr>
                      <w:rFonts w:ascii="Times New Roman" w:hAnsi="Times New Roman" w:cs="Times New Roman"/>
                      <w:i/>
                      <w:iCs/>
                      <w:color w:val="000000"/>
                      <w:sz w:val="24"/>
                      <w:szCs w:val="24"/>
                      <w:u w:val="single"/>
                      <w:lang w:eastAsia="bg-BG"/>
                    </w:rPr>
                    <w:t xml:space="preserve">14, </w:t>
                  </w:r>
                  <w:r w:rsidRPr="008F5634">
                    <w:rPr>
                      <w:rFonts w:ascii="Times New Roman" w:hAnsi="Times New Roman" w:cs="Times New Roman"/>
                      <w:b/>
                      <w:i/>
                      <w:iCs/>
                      <w:color w:val="000000"/>
                      <w:sz w:val="24"/>
                      <w:szCs w:val="24"/>
                      <w:u w:val="single"/>
                      <w:lang w:eastAsia="bg-BG"/>
                    </w:rPr>
                    <w:t>т.</w:t>
                  </w:r>
                  <w:r w:rsidRPr="008F5634">
                    <w:rPr>
                      <w:rFonts w:ascii="Times New Roman" w:hAnsi="Times New Roman" w:cs="Times New Roman"/>
                      <w:i/>
                      <w:iCs/>
                      <w:color w:val="000000"/>
                      <w:sz w:val="24"/>
                      <w:szCs w:val="24"/>
                      <w:u w:val="single"/>
                      <w:lang w:eastAsia="bg-BG"/>
                    </w:rPr>
                    <w:t xml:space="preserve">14.3, </w:t>
                  </w:r>
                  <w:r w:rsidRPr="008F5634">
                    <w:rPr>
                      <w:rFonts w:ascii="Times New Roman" w:hAnsi="Times New Roman" w:cs="Times New Roman"/>
                      <w:b/>
                      <w:i/>
                      <w:iCs/>
                      <w:color w:val="000000"/>
                      <w:sz w:val="24"/>
                      <w:szCs w:val="24"/>
                      <w:u w:val="single"/>
                      <w:lang w:eastAsia="bg-BG"/>
                    </w:rPr>
                    <w:t>подточка</w:t>
                  </w:r>
                  <w:r w:rsidRPr="008F5634">
                    <w:rPr>
                      <w:rFonts w:ascii="Times New Roman" w:hAnsi="Times New Roman" w:cs="Times New Roman"/>
                      <w:i/>
                      <w:iCs/>
                      <w:color w:val="000000"/>
                      <w:sz w:val="24"/>
                      <w:szCs w:val="24"/>
                      <w:u w:val="single"/>
                      <w:lang w:eastAsia="bg-BG"/>
                    </w:rPr>
                    <w:t xml:space="preserve"> 14.3.</w:t>
                  </w:r>
                  <w:r>
                    <w:rPr>
                      <w:rFonts w:ascii="Times New Roman" w:hAnsi="Times New Roman" w:cs="Times New Roman"/>
                      <w:i/>
                      <w:iCs/>
                      <w:color w:val="000000"/>
                      <w:sz w:val="24"/>
                      <w:szCs w:val="24"/>
                      <w:u w:val="single"/>
                      <w:lang w:eastAsia="bg-BG"/>
                    </w:rPr>
                    <w:t>2</w:t>
                  </w:r>
                  <w:r w:rsidRPr="008F5634">
                    <w:rPr>
                      <w:rFonts w:ascii="Times New Roman" w:hAnsi="Times New Roman" w:cs="Times New Roman"/>
                      <w:b/>
                      <w:i/>
                      <w:iCs/>
                      <w:color w:val="000000"/>
                      <w:sz w:val="24"/>
                      <w:szCs w:val="24"/>
                      <w:u w:val="single"/>
                      <w:lang w:eastAsia="bg-BG"/>
                    </w:rPr>
                    <w:t>, подточка</w:t>
                  </w:r>
                  <w:r w:rsidRPr="008F5634">
                    <w:rPr>
                      <w:rFonts w:ascii="Times New Roman" w:hAnsi="Times New Roman" w:cs="Times New Roman"/>
                      <w:i/>
                      <w:iCs/>
                      <w:color w:val="000000"/>
                      <w:sz w:val="24"/>
                      <w:szCs w:val="24"/>
                      <w:u w:val="single"/>
                      <w:lang w:eastAsia="bg-BG"/>
                    </w:rPr>
                    <w:t xml:space="preserve"> 2</w:t>
                  </w:r>
                  <w:r>
                    <w:rPr>
                      <w:rFonts w:ascii="Times New Roman" w:hAnsi="Times New Roman" w:cs="Times New Roman"/>
                      <w:i/>
                      <w:iCs/>
                      <w:color w:val="000000"/>
                      <w:sz w:val="24"/>
                      <w:szCs w:val="24"/>
                      <w:u w:val="single"/>
                      <w:lang w:eastAsia="bg-BG"/>
                    </w:rPr>
                    <w:t xml:space="preserve"> и 3 </w:t>
                  </w:r>
                  <w:r w:rsidRPr="008F5634">
                    <w:rPr>
                      <w:rFonts w:ascii="Times New Roman" w:hAnsi="Times New Roman" w:cs="Times New Roman"/>
                      <w:i/>
                      <w:iCs/>
                      <w:color w:val="000000"/>
                      <w:sz w:val="24"/>
                      <w:szCs w:val="24"/>
                      <w:lang w:eastAsia="bg-BG"/>
                    </w:rPr>
                    <w:t xml:space="preserve">-  когато кандидатът </w:t>
                  </w:r>
                  <w:r w:rsidRPr="00980878">
                    <w:rPr>
                      <w:rFonts w:ascii="Times New Roman" w:hAnsi="Times New Roman" w:cs="Times New Roman"/>
                      <w:b/>
                      <w:i/>
                      <w:iCs/>
                      <w:color w:val="000000"/>
                      <w:sz w:val="24"/>
                      <w:szCs w:val="24"/>
                      <w:u w:val="single"/>
                      <w:lang w:eastAsia="bg-BG"/>
                    </w:rPr>
                    <w:t xml:space="preserve">е  възложители </w:t>
                  </w:r>
                  <w:r w:rsidRPr="008F5634">
                    <w:rPr>
                      <w:rFonts w:ascii="Times New Roman" w:hAnsi="Times New Roman" w:cs="Times New Roman"/>
                      <w:i/>
                      <w:iCs/>
                      <w:color w:val="000000"/>
                      <w:sz w:val="24"/>
                      <w:szCs w:val="24"/>
                      <w:lang w:eastAsia="bg-BG"/>
                    </w:rPr>
                    <w:t xml:space="preserve">по ЗОП и ПМС 160/2016 г и разхода </w:t>
                  </w:r>
                  <w:r w:rsidRPr="00980878">
                    <w:rPr>
                      <w:rFonts w:ascii="Times New Roman" w:hAnsi="Times New Roman" w:cs="Times New Roman"/>
                      <w:b/>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референтни разходи )</w:t>
                  </w:r>
                  <w:r w:rsidR="004A2B09">
                    <w:rPr>
                      <w:rFonts w:ascii="Times New Roman" w:eastAsia="Times New Roman" w:hAnsi="Times New Roman" w:cs="Times New Roman"/>
                      <w:color w:val="000000"/>
                      <w:sz w:val="24"/>
                      <w:szCs w:val="24"/>
                      <w:lang w:eastAsia="bg-BG"/>
                    </w:rPr>
                    <w:t xml:space="preserve"> *</w:t>
                  </w:r>
                  <w:r w:rsidR="004A2B09">
                    <w:rPr>
                      <w:rFonts w:ascii="Times New Roman" w:hAnsi="Times New Roman" w:cs="Times New Roman"/>
                      <w:i/>
                      <w:iCs/>
                      <w:sz w:val="24"/>
                      <w:szCs w:val="24"/>
                      <w:lang w:eastAsia="bg-BG"/>
                    </w:rPr>
                    <w:t xml:space="preserve"> П</w:t>
                  </w:r>
                  <w:r w:rsidR="004A2B09" w:rsidRPr="004F50D8">
                    <w:rPr>
                      <w:rFonts w:ascii="Times New Roman" w:hAnsi="Times New Roman" w:cs="Times New Roman"/>
                      <w:i/>
                      <w:iCs/>
                      <w:lang w:eastAsia="bg-BG"/>
                    </w:rPr>
                    <w:t>редставя</w:t>
                  </w:r>
                  <w:r w:rsidR="004A2B09">
                    <w:rPr>
                      <w:rFonts w:ascii="Times New Roman" w:hAnsi="Times New Roman" w:cs="Times New Roman"/>
                      <w:i/>
                      <w:iCs/>
                      <w:lang w:eastAsia="bg-BG"/>
                    </w:rPr>
                    <w:t>т</w:t>
                  </w:r>
                  <w:r w:rsidR="004A2B09" w:rsidRPr="004F50D8">
                    <w:rPr>
                      <w:rFonts w:ascii="Times New Roman" w:hAnsi="Times New Roman" w:cs="Times New Roman"/>
                      <w:i/>
                      <w:iCs/>
                      <w:lang w:eastAsia="bg-BG"/>
                    </w:rPr>
                    <w:t xml:space="preserve"> се </w:t>
                  </w:r>
                  <w:r w:rsidR="004A2B09" w:rsidRPr="004F50D8">
                    <w:rPr>
                      <w:rFonts w:ascii="Times New Roman" w:hAnsi="Times New Roman" w:cs="Times New Roman"/>
                      <w:i/>
                      <w:iCs/>
                    </w:rPr>
                    <w:t>във формат „</w:t>
                  </w:r>
                  <w:proofErr w:type="spellStart"/>
                  <w:r w:rsidR="004A2B09" w:rsidRPr="004F50D8">
                    <w:rPr>
                      <w:rFonts w:ascii="Times New Roman" w:hAnsi="Times New Roman" w:cs="Times New Roman"/>
                      <w:i/>
                      <w:iCs/>
                      <w:lang w:val="en-US"/>
                    </w:rPr>
                    <w:t>pdf</w:t>
                  </w:r>
                  <w:proofErr w:type="spellEnd"/>
                  <w:r w:rsidR="004A2B09" w:rsidRPr="004F50D8">
                    <w:rPr>
                      <w:rFonts w:ascii="Times New Roman" w:hAnsi="Times New Roman" w:cs="Times New Roman"/>
                      <w:i/>
                      <w:iCs/>
                      <w:lang w:val="ru-RU"/>
                    </w:rPr>
                    <w:t>”</w:t>
                  </w:r>
                </w:p>
              </w:tc>
            </w:tr>
            <w:tr w:rsidR="003D7D35"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3D7D35" w:rsidRPr="004811AC" w:rsidRDefault="003D7D35"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3D7D35" w:rsidRPr="00D9017D" w:rsidRDefault="003D7D35" w:rsidP="000E4220">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sz w:val="24"/>
                      <w:szCs w:val="24"/>
                    </w:rPr>
                    <w:t>А</w:t>
                  </w:r>
                  <w:r w:rsidRPr="009E4943">
                    <w:rPr>
                      <w:rFonts w:ascii="Times New Roman" w:hAnsi="Times New Roman" w:cs="Times New Roman"/>
                      <w:sz w:val="24"/>
                      <w:szCs w:val="24"/>
                    </w:rPr>
                    <w:t>нализ разходи –ползи(финансов анализ)</w:t>
                  </w:r>
                  <w:r>
                    <w:rPr>
                      <w:rFonts w:ascii="Times New Roman" w:hAnsi="Times New Roman" w:cs="Times New Roman"/>
                      <w:color w:val="000000"/>
                      <w:sz w:val="24"/>
                      <w:szCs w:val="24"/>
                      <w:lang w:eastAsia="bg-BG"/>
                    </w:rPr>
                    <w:t xml:space="preserve">  по образец, </w:t>
                  </w:r>
                  <w:r w:rsidRPr="00E96C0E">
                    <w:rPr>
                      <w:rFonts w:ascii="Times New Roman" w:hAnsi="Times New Roman" w:cs="Times New Roman"/>
                      <w:b/>
                      <w:color w:val="000000"/>
                      <w:sz w:val="24"/>
                      <w:szCs w:val="24"/>
                      <w:lang w:eastAsia="bg-BG"/>
                    </w:rPr>
                    <w:t>Приложение№8</w:t>
                  </w:r>
                  <w:r>
                    <w:rPr>
                      <w:rFonts w:ascii="Times New Roman" w:hAnsi="Times New Roman" w:cs="Times New Roman"/>
                      <w:color w:val="000000"/>
                      <w:sz w:val="24"/>
                      <w:szCs w:val="24"/>
                      <w:lang w:eastAsia="bg-BG"/>
                    </w:rPr>
                    <w:t>(</w:t>
                  </w:r>
                  <w:r w:rsidRPr="000E4220">
                    <w:rPr>
                      <w:rFonts w:ascii="Times New Roman" w:hAnsi="Times New Roman" w:cs="Times New Roman"/>
                      <w:i/>
                      <w:iCs/>
                      <w:sz w:val="24"/>
                      <w:szCs w:val="24"/>
                      <w:u w:val="single"/>
                    </w:rPr>
                    <w:t>подписва се собственоръчно и  се подпечатва всяка страница от кандидата и се сканира във формат</w:t>
                  </w:r>
                  <w:r w:rsidRPr="000E4220">
                    <w:rPr>
                      <w:i/>
                      <w:iCs/>
                      <w:u w:val="single"/>
                    </w:rPr>
                    <w:t xml:space="preserve"> </w:t>
                  </w:r>
                  <w:r w:rsidRPr="000E4220">
                    <w:rPr>
                      <w:rFonts w:ascii="Times New Roman" w:hAnsi="Times New Roman" w:cs="Times New Roman"/>
                      <w:color w:val="000000"/>
                      <w:sz w:val="24"/>
                      <w:szCs w:val="24"/>
                      <w:u w:val="single"/>
                      <w:lang w:eastAsia="bg-BG"/>
                    </w:rPr>
                    <w:t xml:space="preserve"> „</w:t>
                  </w:r>
                  <w:proofErr w:type="spellStart"/>
                  <w:r w:rsidRPr="000E4220">
                    <w:rPr>
                      <w:rFonts w:ascii="Times New Roman" w:hAnsi="Times New Roman" w:cs="Times New Roman"/>
                      <w:color w:val="000000"/>
                      <w:sz w:val="24"/>
                      <w:szCs w:val="24"/>
                      <w:u w:val="single"/>
                      <w:lang w:val="en-US" w:eastAsia="bg-BG"/>
                    </w:rPr>
                    <w:t>pdf</w:t>
                  </w:r>
                  <w:proofErr w:type="spellEnd"/>
                  <w:r w:rsidRPr="000E4220">
                    <w:rPr>
                      <w:rFonts w:ascii="Times New Roman" w:hAnsi="Times New Roman" w:cs="Times New Roman"/>
                      <w:color w:val="000000"/>
                      <w:sz w:val="24"/>
                      <w:szCs w:val="24"/>
                      <w:u w:val="single"/>
                      <w:lang w:eastAsia="bg-BG"/>
                    </w:rPr>
                    <w:t>“</w:t>
                  </w:r>
                  <w:r>
                    <w:rPr>
                      <w:rFonts w:ascii="Times New Roman" w:hAnsi="Times New Roman" w:cs="Times New Roman"/>
                      <w:color w:val="000000"/>
                      <w:sz w:val="24"/>
                      <w:szCs w:val="24"/>
                      <w:lang w:eastAsia="bg-BG"/>
                    </w:rPr>
                    <w:t xml:space="preserve"> )</w:t>
                  </w:r>
                  <w:r>
                    <w:rPr>
                      <w:rFonts w:ascii="Times New Roman" w:hAnsi="Times New Roman" w:cs="Times New Roman"/>
                      <w:sz w:val="24"/>
                      <w:szCs w:val="24"/>
                    </w:rPr>
                    <w:t xml:space="preserve"> и  </w:t>
                  </w:r>
                  <w:r w:rsidRPr="00401B55">
                    <w:rPr>
                      <w:rFonts w:ascii="Times New Roman" w:hAnsi="Times New Roman" w:cs="Times New Roman"/>
                      <w:b/>
                      <w:sz w:val="24"/>
                      <w:szCs w:val="24"/>
                    </w:rPr>
                    <w:t xml:space="preserve">таблиците </w:t>
                  </w:r>
                  <w:r>
                    <w:rPr>
                      <w:rFonts w:ascii="Times New Roman" w:hAnsi="Times New Roman" w:cs="Times New Roman"/>
                      <w:sz w:val="24"/>
                      <w:szCs w:val="24"/>
                    </w:rPr>
                    <w:t>от А</w:t>
                  </w:r>
                  <w:r w:rsidRPr="009E4943">
                    <w:rPr>
                      <w:rFonts w:ascii="Times New Roman" w:hAnsi="Times New Roman" w:cs="Times New Roman"/>
                      <w:sz w:val="24"/>
                      <w:szCs w:val="24"/>
                    </w:rPr>
                    <w:t>нализ разходи –ползи(финансов анализ)</w:t>
                  </w:r>
                  <w:r>
                    <w:rPr>
                      <w:rFonts w:ascii="Times New Roman" w:hAnsi="Times New Roman" w:cs="Times New Roman"/>
                      <w:sz w:val="24"/>
                      <w:szCs w:val="24"/>
                    </w:rPr>
                    <w:t xml:space="preserve"> по образец, </w:t>
                  </w:r>
                  <w:r w:rsidRPr="00401B55">
                    <w:rPr>
                      <w:rFonts w:ascii="Times New Roman" w:hAnsi="Times New Roman" w:cs="Times New Roman"/>
                      <w:b/>
                      <w:sz w:val="24"/>
                      <w:szCs w:val="24"/>
                    </w:rPr>
                    <w:t>Приложени №8</w:t>
                  </w:r>
                  <w:r>
                    <w:rPr>
                      <w:rFonts w:ascii="Times New Roman" w:hAnsi="Times New Roman" w:cs="Times New Roman"/>
                      <w:b/>
                      <w:sz w:val="24"/>
                      <w:szCs w:val="24"/>
                    </w:rPr>
                    <w:t>а</w:t>
                  </w:r>
                  <w:r>
                    <w:rPr>
                      <w:rFonts w:ascii="Times New Roman" w:hAnsi="Times New Roman" w:cs="Times New Roman"/>
                      <w:sz w:val="24"/>
                      <w:szCs w:val="24"/>
                    </w:rPr>
                    <w:t>,</w:t>
                  </w:r>
                  <w:r>
                    <w:rPr>
                      <w:rFonts w:ascii="Times New Roman" w:hAnsi="Times New Roman" w:cs="Times New Roman"/>
                      <w:color w:val="000000"/>
                      <w:sz w:val="24"/>
                      <w:szCs w:val="24"/>
                      <w:lang w:eastAsia="bg-BG"/>
                    </w:rPr>
                    <w:t xml:space="preserve"> </w:t>
                  </w:r>
                  <w:r w:rsidRPr="006616CB">
                    <w:rPr>
                      <w:rFonts w:ascii="Times New Roman" w:hAnsi="Times New Roman" w:cs="Times New Roman"/>
                      <w:i/>
                      <w:iCs/>
                      <w:sz w:val="24"/>
                      <w:szCs w:val="24"/>
                      <w:u w:val="single"/>
                    </w:rPr>
                    <w:t xml:space="preserve"> във формат „</w:t>
                  </w:r>
                  <w:proofErr w:type="spellStart"/>
                  <w:r w:rsidRPr="006616CB">
                    <w:rPr>
                      <w:rFonts w:ascii="Times New Roman" w:hAnsi="Times New Roman" w:cs="Times New Roman"/>
                      <w:i/>
                      <w:iCs/>
                      <w:sz w:val="24"/>
                      <w:szCs w:val="24"/>
                      <w:u w:val="single"/>
                      <w:lang w:val="en-US"/>
                    </w:rPr>
                    <w:t>xls</w:t>
                  </w:r>
                  <w:proofErr w:type="spellEnd"/>
                  <w:r w:rsidRPr="006616CB">
                    <w:rPr>
                      <w:rFonts w:ascii="Times New Roman" w:hAnsi="Times New Roman" w:cs="Times New Roman"/>
                      <w:i/>
                      <w:iCs/>
                      <w:sz w:val="24"/>
                      <w:szCs w:val="24"/>
                      <w:u w:val="single"/>
                    </w:rPr>
                    <w:t xml:space="preserve">“ или  </w:t>
                  </w:r>
                  <w:proofErr w:type="spellStart"/>
                  <w:r w:rsidRPr="006616CB">
                    <w:rPr>
                      <w:rFonts w:ascii="Times New Roman" w:hAnsi="Times New Roman" w:cs="Times New Roman"/>
                      <w:i/>
                      <w:iCs/>
                      <w:sz w:val="24"/>
                      <w:szCs w:val="24"/>
                      <w:u w:val="single"/>
                      <w:lang w:val="en-US"/>
                    </w:rPr>
                    <w:t>xlsx</w:t>
                  </w:r>
                  <w:proofErr w:type="spellEnd"/>
                  <w:r w:rsidRPr="006616CB">
                    <w:rPr>
                      <w:rFonts w:ascii="Times New Roman" w:hAnsi="Times New Roman" w:cs="Times New Roman"/>
                      <w:i/>
                      <w:iCs/>
                      <w:sz w:val="24"/>
                      <w:szCs w:val="24"/>
                      <w:u w:val="single"/>
                    </w:rPr>
                    <w:t>“</w:t>
                  </w:r>
                  <w:r w:rsidRPr="000105B7">
                    <w:rPr>
                      <w:lang w:val="ru-RU" w:eastAsia="bg-BG"/>
                    </w:rPr>
                    <w:t xml:space="preserve">  </w:t>
                  </w:r>
                </w:p>
              </w:tc>
            </w:tr>
            <w:tr w:rsidR="003D7D35"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3D7D35" w:rsidRPr="004811AC" w:rsidRDefault="003D7D35"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3D7D35" w:rsidRDefault="003D7D35" w:rsidP="0080294D">
                  <w:pPr>
                    <w:spacing w:after="0" w:line="240" w:lineRule="auto"/>
                    <w:jc w:val="both"/>
                    <w:rPr>
                      <w:rFonts w:ascii="Times New Roman" w:hAnsi="Times New Roman" w:cs="Times New Roman"/>
                      <w:color w:val="000000"/>
                      <w:sz w:val="24"/>
                      <w:szCs w:val="24"/>
                      <w:lang w:val="en-US" w:eastAsia="bg-BG"/>
                    </w:rPr>
                  </w:pPr>
                  <w:r>
                    <w:rPr>
                      <w:rFonts w:ascii="Times New Roman" w:hAnsi="Times New Roman" w:cs="Times New Roman"/>
                      <w:snapToGrid w:val="0"/>
                      <w:kern w:val="28"/>
                      <w:sz w:val="24"/>
                      <w:szCs w:val="24"/>
                      <w:lang w:val="ru-RU"/>
                    </w:rPr>
                    <w:t>Д</w:t>
                  </w:r>
                  <w:r w:rsidRPr="0080294D">
                    <w:rPr>
                      <w:rFonts w:ascii="Times New Roman" w:hAnsi="Times New Roman" w:cs="Times New Roman"/>
                      <w:snapToGrid w:val="0"/>
                      <w:kern w:val="28"/>
                      <w:sz w:val="24"/>
                      <w:szCs w:val="24"/>
                      <w:lang w:val="ru-RU"/>
                    </w:rPr>
                    <w:t xml:space="preserve">екларация за </w:t>
                  </w:r>
                  <w:proofErr w:type="spellStart"/>
                  <w:r w:rsidRPr="0080294D">
                    <w:rPr>
                      <w:rFonts w:ascii="Times New Roman" w:hAnsi="Times New Roman" w:cs="Times New Roman"/>
                      <w:snapToGrid w:val="0"/>
                      <w:kern w:val="28"/>
                      <w:sz w:val="24"/>
                      <w:szCs w:val="24"/>
                      <w:lang w:val="ru-RU"/>
                    </w:rPr>
                    <w:t>липса</w:t>
                  </w:r>
                  <w:proofErr w:type="spellEnd"/>
                  <w:r w:rsidRPr="0080294D">
                    <w:rPr>
                      <w:rFonts w:ascii="Times New Roman" w:hAnsi="Times New Roman" w:cs="Times New Roman"/>
                      <w:snapToGrid w:val="0"/>
                      <w:kern w:val="28"/>
                      <w:sz w:val="24"/>
                      <w:szCs w:val="24"/>
                      <w:lang w:val="ru-RU"/>
                    </w:rPr>
                    <w:t xml:space="preserve"> или наличие на </w:t>
                  </w:r>
                  <w:proofErr w:type="spellStart"/>
                  <w:r w:rsidRPr="0080294D">
                    <w:rPr>
                      <w:rFonts w:ascii="Times New Roman" w:hAnsi="Times New Roman" w:cs="Times New Roman"/>
                      <w:snapToGrid w:val="0"/>
                      <w:kern w:val="28"/>
                      <w:sz w:val="24"/>
                      <w:szCs w:val="24"/>
                      <w:lang w:val="ru-RU"/>
                    </w:rPr>
                    <w:t>двойно</w:t>
                  </w:r>
                  <w:proofErr w:type="spellEnd"/>
                  <w:r w:rsidRPr="0080294D">
                    <w:rPr>
                      <w:rFonts w:ascii="Times New Roman" w:hAnsi="Times New Roman" w:cs="Times New Roman"/>
                      <w:snapToGrid w:val="0"/>
                      <w:kern w:val="28"/>
                      <w:sz w:val="24"/>
                      <w:szCs w:val="24"/>
                      <w:lang w:val="ru-RU"/>
                    </w:rPr>
                    <w:t xml:space="preserve"> </w:t>
                  </w:r>
                  <w:proofErr w:type="spellStart"/>
                  <w:r w:rsidRPr="0080294D">
                    <w:rPr>
                      <w:rFonts w:ascii="Times New Roman" w:hAnsi="Times New Roman" w:cs="Times New Roman"/>
                      <w:snapToGrid w:val="0"/>
                      <w:kern w:val="28"/>
                      <w:sz w:val="24"/>
                      <w:szCs w:val="24"/>
                      <w:lang w:val="ru-RU"/>
                    </w:rPr>
                    <w:t>финансиране</w:t>
                  </w:r>
                  <w:proofErr w:type="spellEnd"/>
                  <w:r w:rsidRPr="0080294D">
                    <w:rPr>
                      <w:rFonts w:ascii="Times New Roman" w:hAnsi="Times New Roman" w:cs="Times New Roman"/>
                      <w:snapToGrid w:val="0"/>
                      <w:kern w:val="28"/>
                      <w:sz w:val="24"/>
                      <w:szCs w:val="24"/>
                      <w:lang w:val="ru-RU"/>
                    </w:rPr>
                    <w:t xml:space="preserve"> </w:t>
                  </w:r>
                  <w:proofErr w:type="gramStart"/>
                  <w:r w:rsidRPr="0080294D">
                    <w:rPr>
                      <w:rFonts w:ascii="Times New Roman" w:hAnsi="Times New Roman" w:cs="Times New Roman"/>
                      <w:snapToGrid w:val="0"/>
                      <w:kern w:val="28"/>
                      <w:sz w:val="24"/>
                      <w:szCs w:val="24"/>
                      <w:lang w:val="ru-RU"/>
                    </w:rPr>
                    <w:t>по</w:t>
                  </w:r>
                  <w:proofErr w:type="gramEnd"/>
                  <w:r w:rsidRPr="0080294D">
                    <w:rPr>
                      <w:rFonts w:ascii="Times New Roman" w:hAnsi="Times New Roman" w:cs="Times New Roman"/>
                      <w:snapToGrid w:val="0"/>
                      <w:kern w:val="28"/>
                      <w:sz w:val="24"/>
                      <w:szCs w:val="24"/>
                      <w:lang w:val="ru-RU"/>
                    </w:rPr>
                    <w:t xml:space="preserve"> </w:t>
                  </w:r>
                  <w:proofErr w:type="gramStart"/>
                  <w:r w:rsidRPr="0080294D">
                    <w:rPr>
                      <w:rFonts w:ascii="Times New Roman" w:hAnsi="Times New Roman" w:cs="Times New Roman"/>
                      <w:snapToGrid w:val="0"/>
                      <w:kern w:val="28"/>
                      <w:sz w:val="24"/>
                      <w:szCs w:val="24"/>
                      <w:lang w:val="ru-RU"/>
                    </w:rPr>
                    <w:t>проекта</w:t>
                  </w:r>
                  <w:proofErr w:type="gramEnd"/>
                  <w:r>
                    <w:rPr>
                      <w:rFonts w:ascii="Times New Roman" w:hAnsi="Times New Roman" w:cs="Times New Roman"/>
                      <w:snapToGrid w:val="0"/>
                      <w:kern w:val="28"/>
                      <w:sz w:val="24"/>
                      <w:szCs w:val="24"/>
                      <w:lang w:val="ru-RU"/>
                    </w:rPr>
                    <w:t xml:space="preserve"> по образец </w:t>
                  </w:r>
                  <w:r w:rsidRPr="00E96C0E">
                    <w:rPr>
                      <w:rFonts w:ascii="Times New Roman" w:hAnsi="Times New Roman" w:cs="Times New Roman"/>
                      <w:color w:val="000000"/>
                      <w:sz w:val="24"/>
                      <w:szCs w:val="24"/>
                      <w:lang w:eastAsia="bg-BG"/>
                    </w:rPr>
                    <w:t>Приложение№9</w:t>
                  </w:r>
                  <w:r w:rsidR="004A2B09">
                    <w:rPr>
                      <w:rFonts w:ascii="Times New Roman" w:hAnsi="Times New Roman" w:cs="Times New Roman"/>
                      <w:i/>
                      <w:iCs/>
                      <w:sz w:val="24"/>
                      <w:szCs w:val="24"/>
                      <w:lang w:eastAsia="bg-BG"/>
                    </w:rPr>
                    <w:t xml:space="preserve"> </w:t>
                  </w:r>
                  <w:r w:rsidR="00CF0D45">
                    <w:rPr>
                      <w:rFonts w:ascii="Times New Roman" w:hAnsi="Times New Roman" w:cs="Times New Roman"/>
                      <w:i/>
                      <w:iCs/>
                      <w:sz w:val="24"/>
                      <w:szCs w:val="24"/>
                      <w:lang w:eastAsia="bg-BG"/>
                    </w:rPr>
                    <w:t>(</w:t>
                  </w:r>
                  <w:r w:rsidR="004A2B09">
                    <w:rPr>
                      <w:rFonts w:ascii="Times New Roman" w:hAnsi="Times New Roman" w:cs="Times New Roman"/>
                      <w:i/>
                      <w:iCs/>
                      <w:sz w:val="24"/>
                      <w:szCs w:val="24"/>
                      <w:lang w:eastAsia="bg-BG"/>
                    </w:rPr>
                    <w:t>П</w:t>
                  </w:r>
                  <w:r w:rsidR="004A2B09" w:rsidRPr="004F50D8">
                    <w:rPr>
                      <w:rFonts w:ascii="Times New Roman" w:hAnsi="Times New Roman" w:cs="Times New Roman"/>
                      <w:i/>
                      <w:iCs/>
                      <w:lang w:eastAsia="bg-BG"/>
                    </w:rPr>
                    <w:t>редставя</w:t>
                  </w:r>
                  <w:r w:rsidR="004A2B09">
                    <w:rPr>
                      <w:rFonts w:ascii="Times New Roman" w:hAnsi="Times New Roman" w:cs="Times New Roman"/>
                      <w:i/>
                      <w:iCs/>
                      <w:lang w:eastAsia="bg-BG"/>
                    </w:rPr>
                    <w:t>т</w:t>
                  </w:r>
                  <w:r w:rsidR="004A2B09" w:rsidRPr="004F50D8">
                    <w:rPr>
                      <w:rFonts w:ascii="Times New Roman" w:hAnsi="Times New Roman" w:cs="Times New Roman"/>
                      <w:i/>
                      <w:iCs/>
                      <w:lang w:eastAsia="bg-BG"/>
                    </w:rPr>
                    <w:t xml:space="preserve"> се </w:t>
                  </w:r>
                  <w:r w:rsidR="004A2B09" w:rsidRPr="004F50D8">
                    <w:rPr>
                      <w:rFonts w:ascii="Times New Roman" w:hAnsi="Times New Roman" w:cs="Times New Roman"/>
                      <w:i/>
                      <w:iCs/>
                    </w:rPr>
                    <w:t>във формат „</w:t>
                  </w:r>
                  <w:proofErr w:type="spellStart"/>
                  <w:r w:rsidR="004A2B09" w:rsidRPr="004F50D8">
                    <w:rPr>
                      <w:rFonts w:ascii="Times New Roman" w:hAnsi="Times New Roman" w:cs="Times New Roman"/>
                      <w:i/>
                      <w:iCs/>
                      <w:lang w:val="en-US"/>
                    </w:rPr>
                    <w:t>pdf</w:t>
                  </w:r>
                  <w:proofErr w:type="spellEnd"/>
                  <w:r w:rsidR="004A2B09" w:rsidRPr="004F50D8">
                    <w:rPr>
                      <w:rFonts w:ascii="Times New Roman" w:hAnsi="Times New Roman" w:cs="Times New Roman"/>
                      <w:i/>
                      <w:iCs/>
                      <w:lang w:val="ru-RU"/>
                    </w:rPr>
                    <w:t>”</w:t>
                  </w:r>
                  <w:r w:rsidR="00CF0D45">
                    <w:rPr>
                      <w:rFonts w:ascii="Times New Roman" w:hAnsi="Times New Roman" w:cs="Times New Roman"/>
                      <w:i/>
                      <w:iCs/>
                      <w:lang w:val="ru-RU"/>
                    </w:rPr>
                    <w:t>)</w:t>
                  </w:r>
                </w:p>
                <w:p w:rsidR="003D7D35" w:rsidRPr="00A26D6B" w:rsidRDefault="003D7D35" w:rsidP="0080294D">
                  <w:pPr>
                    <w:spacing w:after="0" w:line="240" w:lineRule="auto"/>
                    <w:jc w:val="both"/>
                    <w:rPr>
                      <w:rFonts w:ascii="Times New Roman" w:hAnsi="Times New Roman" w:cs="Times New Roman"/>
                      <w:snapToGrid w:val="0"/>
                      <w:kern w:val="28"/>
                      <w:sz w:val="24"/>
                      <w:szCs w:val="24"/>
                      <w:lang w:val="en-US"/>
                    </w:rPr>
                  </w:pPr>
                </w:p>
              </w:tc>
            </w:tr>
            <w:tr w:rsidR="003D7D35"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3D7D35" w:rsidRPr="004811AC" w:rsidRDefault="003D7D35"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3D7D35" w:rsidRPr="000E2238" w:rsidRDefault="003D7D35" w:rsidP="003D2328">
                  <w:pPr>
                    <w:jc w:val="both"/>
                    <w:rPr>
                      <w:rFonts w:ascii="Times New Roman" w:hAnsi="Times New Roman" w:cs="Times New Roman"/>
                      <w:sz w:val="24"/>
                      <w:szCs w:val="24"/>
                    </w:rPr>
                  </w:pPr>
                  <w:r>
                    <w:rPr>
                      <w:rFonts w:ascii="Times New Roman" w:hAnsi="Times New Roman" w:cs="Times New Roman"/>
                      <w:sz w:val="24"/>
                      <w:szCs w:val="24"/>
                    </w:rPr>
                    <w:t>Д</w:t>
                  </w:r>
                  <w:r w:rsidRPr="000E2238">
                    <w:rPr>
                      <w:rFonts w:ascii="Times New Roman" w:hAnsi="Times New Roman" w:cs="Times New Roman"/>
                      <w:sz w:val="24"/>
                      <w:szCs w:val="24"/>
                    </w:rPr>
                    <w:t xml:space="preserve">екларация за липса на изкуствено създадени условия </w:t>
                  </w:r>
                  <w:r>
                    <w:rPr>
                      <w:rFonts w:ascii="Times New Roman" w:hAnsi="Times New Roman" w:cs="Times New Roman"/>
                      <w:sz w:val="24"/>
                      <w:szCs w:val="24"/>
                    </w:rPr>
                    <w:t xml:space="preserve">по образец – </w:t>
                  </w:r>
                  <w:r w:rsidRPr="00E96C0E">
                    <w:rPr>
                      <w:rFonts w:ascii="Times New Roman" w:hAnsi="Times New Roman" w:cs="Times New Roman"/>
                      <w:sz w:val="24"/>
                      <w:szCs w:val="24"/>
                    </w:rPr>
                    <w:t>Приложение</w:t>
                  </w:r>
                  <w:r>
                    <w:rPr>
                      <w:rFonts w:ascii="Times New Roman" w:hAnsi="Times New Roman" w:cs="Times New Roman"/>
                      <w:sz w:val="24"/>
                      <w:szCs w:val="24"/>
                    </w:rPr>
                    <w:t xml:space="preserve"> </w:t>
                  </w:r>
                  <w:r w:rsidRPr="00E96C0E">
                    <w:rPr>
                      <w:rFonts w:ascii="Times New Roman" w:hAnsi="Times New Roman" w:cs="Times New Roman"/>
                      <w:sz w:val="24"/>
                      <w:szCs w:val="24"/>
                    </w:rPr>
                    <w:t xml:space="preserve"> №10</w:t>
                  </w:r>
                  <w:r w:rsidR="00CF0D45">
                    <w:rPr>
                      <w:rFonts w:ascii="Times New Roman" w:eastAsia="Times New Roman" w:hAnsi="Times New Roman" w:cs="Times New Roman"/>
                      <w:color w:val="000000"/>
                      <w:sz w:val="24"/>
                      <w:szCs w:val="24"/>
                      <w:lang w:eastAsia="bg-BG"/>
                    </w:rPr>
                    <w:t xml:space="preserve"> (</w:t>
                  </w:r>
                  <w:r w:rsidR="004A2B09">
                    <w:rPr>
                      <w:rFonts w:ascii="Times New Roman" w:hAnsi="Times New Roman" w:cs="Times New Roman"/>
                      <w:i/>
                      <w:iCs/>
                      <w:sz w:val="24"/>
                      <w:szCs w:val="24"/>
                      <w:lang w:eastAsia="bg-BG"/>
                    </w:rPr>
                    <w:t>П</w:t>
                  </w:r>
                  <w:r w:rsidR="004A2B09" w:rsidRPr="004F50D8">
                    <w:rPr>
                      <w:rFonts w:ascii="Times New Roman" w:hAnsi="Times New Roman" w:cs="Times New Roman"/>
                      <w:i/>
                      <w:iCs/>
                      <w:lang w:eastAsia="bg-BG"/>
                    </w:rPr>
                    <w:t>редставя</w:t>
                  </w:r>
                  <w:r w:rsidR="004A2B09">
                    <w:rPr>
                      <w:rFonts w:ascii="Times New Roman" w:hAnsi="Times New Roman" w:cs="Times New Roman"/>
                      <w:i/>
                      <w:iCs/>
                      <w:lang w:eastAsia="bg-BG"/>
                    </w:rPr>
                    <w:t>т</w:t>
                  </w:r>
                  <w:r w:rsidR="004A2B09" w:rsidRPr="004F50D8">
                    <w:rPr>
                      <w:rFonts w:ascii="Times New Roman" w:hAnsi="Times New Roman" w:cs="Times New Roman"/>
                      <w:i/>
                      <w:iCs/>
                      <w:lang w:eastAsia="bg-BG"/>
                    </w:rPr>
                    <w:t xml:space="preserve"> се </w:t>
                  </w:r>
                  <w:r w:rsidR="004A2B09" w:rsidRPr="004F50D8">
                    <w:rPr>
                      <w:rFonts w:ascii="Times New Roman" w:hAnsi="Times New Roman" w:cs="Times New Roman"/>
                      <w:i/>
                      <w:iCs/>
                    </w:rPr>
                    <w:t>във формат „</w:t>
                  </w:r>
                  <w:proofErr w:type="spellStart"/>
                  <w:r w:rsidR="004A2B09" w:rsidRPr="004F50D8">
                    <w:rPr>
                      <w:rFonts w:ascii="Times New Roman" w:hAnsi="Times New Roman" w:cs="Times New Roman"/>
                      <w:i/>
                      <w:iCs/>
                      <w:lang w:val="en-US"/>
                    </w:rPr>
                    <w:t>pdf</w:t>
                  </w:r>
                  <w:proofErr w:type="spellEnd"/>
                  <w:r w:rsidR="004A2B09" w:rsidRPr="004F50D8">
                    <w:rPr>
                      <w:rFonts w:ascii="Times New Roman" w:hAnsi="Times New Roman" w:cs="Times New Roman"/>
                      <w:i/>
                      <w:iCs/>
                      <w:lang w:val="ru-RU"/>
                    </w:rPr>
                    <w:t>”</w:t>
                  </w:r>
                  <w:r w:rsidR="00CF0D45">
                    <w:rPr>
                      <w:rFonts w:ascii="Times New Roman" w:hAnsi="Times New Roman" w:cs="Times New Roman"/>
                      <w:i/>
                      <w:iCs/>
                      <w:lang w:val="ru-RU"/>
                    </w:rPr>
                    <w:t>)</w:t>
                  </w:r>
                </w:p>
              </w:tc>
            </w:tr>
            <w:tr w:rsidR="003D7D35" w:rsidRPr="00A17A1E" w:rsidTr="00D61880">
              <w:tc>
                <w:tcPr>
                  <w:tcW w:w="983" w:type="dxa"/>
                  <w:tcBorders>
                    <w:top w:val="single" w:sz="4" w:space="0" w:color="auto"/>
                    <w:left w:val="single" w:sz="4" w:space="0" w:color="auto"/>
                    <w:bottom w:val="single" w:sz="4" w:space="0" w:color="auto"/>
                    <w:right w:val="single" w:sz="4" w:space="0" w:color="auto"/>
                  </w:tcBorders>
                  <w:vAlign w:val="center"/>
                </w:tcPr>
                <w:p w:rsidR="003D7D35" w:rsidRPr="004811AC" w:rsidRDefault="003D7D35"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tcPr>
                <w:p w:rsidR="003D7D35" w:rsidRPr="00C356C4" w:rsidRDefault="003D7D35" w:rsidP="00021524">
                  <w:pPr>
                    <w:spacing w:before="100" w:beforeAutospacing="1" w:after="100" w:afterAutospacing="1" w:line="288" w:lineRule="auto"/>
                    <w:textAlignment w:val="center"/>
                    <w:rPr>
                      <w:rFonts w:ascii="Times New Roman" w:hAnsi="Times New Roman" w:cs="Times New Roman"/>
                      <w:color w:val="000000"/>
                      <w:lang w:val="en-US" w:eastAsia="bg-BG"/>
                    </w:rPr>
                  </w:pPr>
                  <w:r>
                    <w:rPr>
                      <w:rFonts w:ascii="Times New Roman" w:hAnsi="Times New Roman" w:cs="Times New Roman"/>
                      <w:color w:val="000000"/>
                      <w:sz w:val="24"/>
                      <w:szCs w:val="24"/>
                      <w:lang w:eastAsia="bg-BG"/>
                    </w:rPr>
                    <w:t>Формуляр за мониторинг</w:t>
                  </w:r>
                  <w:r w:rsidRPr="009635B6">
                    <w:rPr>
                      <w:rFonts w:ascii="Times New Roman" w:hAnsi="Times New Roman" w:cs="Times New Roman"/>
                      <w:color w:val="000000"/>
                      <w:sz w:val="24"/>
                      <w:szCs w:val="24"/>
                      <w:lang w:eastAsia="bg-BG"/>
                    </w:rPr>
                    <w:t xml:space="preserve"> по  образец</w:t>
                  </w:r>
                  <w:r>
                    <w:rPr>
                      <w:rFonts w:ascii="Times New Roman" w:hAnsi="Times New Roman" w:cs="Times New Roman"/>
                      <w:color w:val="000000"/>
                      <w:sz w:val="24"/>
                      <w:szCs w:val="24"/>
                      <w:lang w:eastAsia="bg-BG"/>
                    </w:rPr>
                    <w:t xml:space="preserve"> – </w:t>
                  </w:r>
                  <w:r w:rsidRPr="00E96C0E">
                    <w:rPr>
                      <w:rFonts w:ascii="Times New Roman" w:hAnsi="Times New Roman" w:cs="Times New Roman"/>
                      <w:color w:val="000000"/>
                      <w:lang w:eastAsia="bg-BG"/>
                    </w:rPr>
                    <w:t>Приложение</w:t>
                  </w:r>
                  <w:r>
                    <w:rPr>
                      <w:rFonts w:ascii="Times New Roman" w:hAnsi="Times New Roman" w:cs="Times New Roman"/>
                      <w:color w:val="000000"/>
                      <w:lang w:eastAsia="bg-BG"/>
                    </w:rPr>
                    <w:t xml:space="preserve"> </w:t>
                  </w:r>
                  <w:r w:rsidRPr="00E96C0E">
                    <w:rPr>
                      <w:rFonts w:ascii="Times New Roman" w:hAnsi="Times New Roman" w:cs="Times New Roman"/>
                      <w:color w:val="000000"/>
                      <w:lang w:eastAsia="bg-BG"/>
                    </w:rPr>
                    <w:t>№1</w:t>
                  </w:r>
                  <w:r w:rsidR="00021524">
                    <w:rPr>
                      <w:rFonts w:ascii="Times New Roman" w:hAnsi="Times New Roman" w:cs="Times New Roman"/>
                      <w:color w:val="000000"/>
                      <w:lang w:val="ru-RU" w:eastAsia="bg-BG"/>
                    </w:rPr>
                    <w:t>3</w:t>
                  </w:r>
                  <w:r w:rsidR="00CF0D45">
                    <w:rPr>
                      <w:rFonts w:ascii="Times New Roman" w:eastAsia="Times New Roman" w:hAnsi="Times New Roman" w:cs="Times New Roman"/>
                      <w:color w:val="000000"/>
                      <w:sz w:val="24"/>
                      <w:szCs w:val="24"/>
                      <w:lang w:eastAsia="bg-BG"/>
                    </w:rPr>
                    <w:t>(</w:t>
                  </w:r>
                  <w:r w:rsidR="004A2B09">
                    <w:rPr>
                      <w:rFonts w:ascii="Times New Roman" w:hAnsi="Times New Roman" w:cs="Times New Roman"/>
                      <w:i/>
                      <w:iCs/>
                      <w:sz w:val="24"/>
                      <w:szCs w:val="24"/>
                      <w:lang w:eastAsia="bg-BG"/>
                    </w:rPr>
                    <w:t xml:space="preserve"> П</w:t>
                  </w:r>
                  <w:r w:rsidR="004A2B09" w:rsidRPr="004F50D8">
                    <w:rPr>
                      <w:rFonts w:ascii="Times New Roman" w:hAnsi="Times New Roman" w:cs="Times New Roman"/>
                      <w:i/>
                      <w:iCs/>
                      <w:lang w:eastAsia="bg-BG"/>
                    </w:rPr>
                    <w:t>редставя</w:t>
                  </w:r>
                  <w:r w:rsidR="004A2B09">
                    <w:rPr>
                      <w:rFonts w:ascii="Times New Roman" w:hAnsi="Times New Roman" w:cs="Times New Roman"/>
                      <w:i/>
                      <w:iCs/>
                      <w:lang w:eastAsia="bg-BG"/>
                    </w:rPr>
                    <w:t>т</w:t>
                  </w:r>
                  <w:r w:rsidR="004A2B09" w:rsidRPr="004F50D8">
                    <w:rPr>
                      <w:rFonts w:ascii="Times New Roman" w:hAnsi="Times New Roman" w:cs="Times New Roman"/>
                      <w:i/>
                      <w:iCs/>
                      <w:lang w:eastAsia="bg-BG"/>
                    </w:rPr>
                    <w:t xml:space="preserve"> се </w:t>
                  </w:r>
                  <w:r w:rsidR="004A2B09" w:rsidRPr="004F50D8">
                    <w:rPr>
                      <w:rFonts w:ascii="Times New Roman" w:hAnsi="Times New Roman" w:cs="Times New Roman"/>
                      <w:i/>
                      <w:iCs/>
                    </w:rPr>
                    <w:t>във формат „</w:t>
                  </w:r>
                  <w:proofErr w:type="spellStart"/>
                  <w:r w:rsidR="004A2B09" w:rsidRPr="004F50D8">
                    <w:rPr>
                      <w:rFonts w:ascii="Times New Roman" w:hAnsi="Times New Roman" w:cs="Times New Roman"/>
                      <w:i/>
                      <w:iCs/>
                      <w:lang w:val="en-US"/>
                    </w:rPr>
                    <w:t>pdf</w:t>
                  </w:r>
                  <w:proofErr w:type="spellEnd"/>
                  <w:r w:rsidR="004A2B09" w:rsidRPr="004F50D8">
                    <w:rPr>
                      <w:rFonts w:ascii="Times New Roman" w:hAnsi="Times New Roman" w:cs="Times New Roman"/>
                      <w:i/>
                      <w:iCs/>
                      <w:lang w:val="ru-RU"/>
                    </w:rPr>
                    <w:t>”</w:t>
                  </w:r>
                  <w:r w:rsidR="00CF0D45">
                    <w:rPr>
                      <w:rFonts w:ascii="Times New Roman" w:hAnsi="Times New Roman" w:cs="Times New Roman"/>
                      <w:i/>
                      <w:iCs/>
                      <w:lang w:val="ru-RU"/>
                    </w:rPr>
                    <w:t>)</w:t>
                  </w:r>
                </w:p>
              </w:tc>
            </w:tr>
            <w:tr w:rsidR="003D7D35"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3D7D35" w:rsidRPr="00C356C4" w:rsidRDefault="003D7D35" w:rsidP="00FB4ABD">
                  <w:pPr>
                    <w:numPr>
                      <w:ilvl w:val="0"/>
                      <w:numId w:val="30"/>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9053" w:type="dxa"/>
                  <w:tcBorders>
                    <w:top w:val="single" w:sz="4" w:space="0" w:color="auto"/>
                    <w:left w:val="single" w:sz="4" w:space="0" w:color="auto"/>
                    <w:bottom w:val="single" w:sz="4" w:space="0" w:color="auto"/>
                    <w:right w:val="single" w:sz="4" w:space="0" w:color="auto"/>
                  </w:tcBorders>
                  <w:vAlign w:val="center"/>
                </w:tcPr>
                <w:p w:rsidR="003D7D35" w:rsidRPr="00C356C4" w:rsidRDefault="003D7D35" w:rsidP="00021524">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Д</w:t>
                  </w:r>
                  <w:r w:rsidRPr="007D10E9">
                    <w:rPr>
                      <w:rFonts w:ascii="Times New Roman" w:hAnsi="Times New Roman" w:cs="Times New Roman"/>
                      <w:color w:val="000000"/>
                      <w:sz w:val="24"/>
                      <w:szCs w:val="24"/>
                      <w:lang w:eastAsia="bg-BG"/>
                    </w:rPr>
                    <w:t xml:space="preserve">екларация </w:t>
                  </w:r>
                  <w:r w:rsidRPr="007D10E9">
                    <w:rPr>
                      <w:rFonts w:ascii="Times New Roman" w:hAnsi="Times New Roman" w:cs="Times New Roman"/>
                      <w:sz w:val="24"/>
                      <w:szCs w:val="24"/>
                    </w:rPr>
                    <w:t xml:space="preserve"> за съгласие данните на кандидата да бъдат предоставени от НСИ </w:t>
                  </w:r>
                  <w:r>
                    <w:rPr>
                      <w:rFonts w:ascii="Times New Roman" w:hAnsi="Times New Roman" w:cs="Times New Roman"/>
                      <w:sz w:val="24"/>
                      <w:szCs w:val="24"/>
                    </w:rPr>
                    <w:t>по образец</w:t>
                  </w:r>
                  <w:r>
                    <w:rPr>
                      <w:rFonts w:ascii="Times New Roman" w:hAnsi="Times New Roman" w:cs="Times New Roman"/>
                      <w:sz w:val="24"/>
                      <w:szCs w:val="24"/>
                      <w:lang w:val="ru-RU"/>
                    </w:rPr>
                    <w:t xml:space="preserve"> </w:t>
                  </w:r>
                  <w:r>
                    <w:rPr>
                      <w:rFonts w:ascii="Times New Roman" w:hAnsi="Times New Roman" w:cs="Times New Roman"/>
                      <w:sz w:val="24"/>
                      <w:szCs w:val="24"/>
                    </w:rPr>
                    <w:t xml:space="preserve">– </w:t>
                  </w:r>
                  <w:r>
                    <w:rPr>
                      <w:rFonts w:ascii="Times New Roman" w:hAnsi="Times New Roman" w:cs="Times New Roman"/>
                      <w:iCs/>
                      <w:sz w:val="24"/>
                      <w:szCs w:val="24"/>
                    </w:rPr>
                    <w:t>Приложение</w:t>
                  </w:r>
                  <w:r w:rsidRPr="00C356C4">
                    <w:rPr>
                      <w:rFonts w:ascii="Times New Roman" w:hAnsi="Times New Roman" w:cs="Times New Roman"/>
                      <w:iCs/>
                      <w:sz w:val="24"/>
                      <w:szCs w:val="24"/>
                    </w:rPr>
                    <w:t xml:space="preserve"> №1</w:t>
                  </w:r>
                  <w:r w:rsidR="00021524">
                    <w:rPr>
                      <w:rFonts w:ascii="Times New Roman" w:hAnsi="Times New Roman" w:cs="Times New Roman"/>
                      <w:iCs/>
                      <w:sz w:val="24"/>
                      <w:szCs w:val="24"/>
                      <w:lang w:val="ru-RU"/>
                    </w:rPr>
                    <w:t>1</w:t>
                  </w:r>
                  <w:r w:rsidR="00CF0D45">
                    <w:rPr>
                      <w:rFonts w:ascii="Times New Roman" w:hAnsi="Times New Roman" w:cs="Times New Roman"/>
                      <w:iCs/>
                      <w:sz w:val="24"/>
                      <w:szCs w:val="24"/>
                      <w:lang w:val="ru-RU"/>
                    </w:rPr>
                    <w:t xml:space="preserve"> </w:t>
                  </w:r>
                  <w:r w:rsidR="00CF0D45">
                    <w:rPr>
                      <w:rFonts w:ascii="Times New Roman" w:eastAsia="Times New Roman" w:hAnsi="Times New Roman" w:cs="Times New Roman"/>
                      <w:color w:val="000000"/>
                      <w:sz w:val="24"/>
                      <w:szCs w:val="24"/>
                      <w:lang w:eastAsia="bg-BG"/>
                    </w:rPr>
                    <w:t>(</w:t>
                  </w:r>
                  <w:r w:rsidR="004A2B09">
                    <w:rPr>
                      <w:rFonts w:ascii="Times New Roman" w:hAnsi="Times New Roman" w:cs="Times New Roman"/>
                      <w:i/>
                      <w:iCs/>
                      <w:sz w:val="24"/>
                      <w:szCs w:val="24"/>
                      <w:lang w:eastAsia="bg-BG"/>
                    </w:rPr>
                    <w:t>П</w:t>
                  </w:r>
                  <w:r w:rsidR="004A2B09" w:rsidRPr="004F50D8">
                    <w:rPr>
                      <w:rFonts w:ascii="Times New Roman" w:hAnsi="Times New Roman" w:cs="Times New Roman"/>
                      <w:i/>
                      <w:iCs/>
                      <w:lang w:eastAsia="bg-BG"/>
                    </w:rPr>
                    <w:t>редставя</w:t>
                  </w:r>
                  <w:r w:rsidR="004A2B09">
                    <w:rPr>
                      <w:rFonts w:ascii="Times New Roman" w:hAnsi="Times New Roman" w:cs="Times New Roman"/>
                      <w:i/>
                      <w:iCs/>
                      <w:lang w:eastAsia="bg-BG"/>
                    </w:rPr>
                    <w:t>т</w:t>
                  </w:r>
                  <w:r w:rsidR="004A2B09" w:rsidRPr="004F50D8">
                    <w:rPr>
                      <w:rFonts w:ascii="Times New Roman" w:hAnsi="Times New Roman" w:cs="Times New Roman"/>
                      <w:i/>
                      <w:iCs/>
                      <w:lang w:eastAsia="bg-BG"/>
                    </w:rPr>
                    <w:t xml:space="preserve"> се </w:t>
                  </w:r>
                  <w:r w:rsidR="004A2B09" w:rsidRPr="004F50D8">
                    <w:rPr>
                      <w:rFonts w:ascii="Times New Roman" w:hAnsi="Times New Roman" w:cs="Times New Roman"/>
                      <w:i/>
                      <w:iCs/>
                    </w:rPr>
                    <w:t>във формат „</w:t>
                  </w:r>
                  <w:proofErr w:type="spellStart"/>
                  <w:r w:rsidR="004A2B09" w:rsidRPr="004F50D8">
                    <w:rPr>
                      <w:rFonts w:ascii="Times New Roman" w:hAnsi="Times New Roman" w:cs="Times New Roman"/>
                      <w:i/>
                      <w:iCs/>
                      <w:lang w:val="en-US"/>
                    </w:rPr>
                    <w:t>pdf</w:t>
                  </w:r>
                  <w:proofErr w:type="spellEnd"/>
                  <w:r w:rsidR="004A2B09" w:rsidRPr="004F50D8">
                    <w:rPr>
                      <w:rFonts w:ascii="Times New Roman" w:hAnsi="Times New Roman" w:cs="Times New Roman"/>
                      <w:i/>
                      <w:iCs/>
                      <w:lang w:val="ru-RU"/>
                    </w:rPr>
                    <w:t>”</w:t>
                  </w:r>
                  <w:r w:rsidR="00CF0D45">
                    <w:rPr>
                      <w:rFonts w:ascii="Times New Roman" w:hAnsi="Times New Roman" w:cs="Times New Roman"/>
                      <w:i/>
                      <w:iCs/>
                      <w:lang w:val="ru-RU"/>
                    </w:rPr>
                    <w:t>)</w:t>
                  </w:r>
                </w:p>
              </w:tc>
            </w:tr>
            <w:tr w:rsidR="003D7D35" w:rsidRPr="00A17A1E" w:rsidTr="003067BD">
              <w:tc>
                <w:tcPr>
                  <w:tcW w:w="10036" w:type="dxa"/>
                  <w:gridSpan w:val="2"/>
                  <w:tcBorders>
                    <w:top w:val="single" w:sz="4" w:space="0" w:color="auto"/>
                    <w:left w:val="single" w:sz="4" w:space="0" w:color="auto"/>
                    <w:bottom w:val="single" w:sz="4" w:space="0" w:color="auto"/>
                    <w:right w:val="single" w:sz="4" w:space="0" w:color="auto"/>
                  </w:tcBorders>
                  <w:vAlign w:val="center"/>
                </w:tcPr>
                <w:p w:rsidR="003D7D35" w:rsidRPr="008C2380" w:rsidRDefault="003D7D35" w:rsidP="00D61880">
                  <w:pPr>
                    <w:spacing w:before="100" w:beforeAutospacing="1" w:after="100" w:afterAutospacing="1" w:line="288" w:lineRule="auto"/>
                    <w:textAlignment w:val="center"/>
                    <w:rPr>
                      <w:rFonts w:ascii="Times New Roman" w:hAnsi="Times New Roman" w:cs="Times New Roman"/>
                      <w:color w:val="000000"/>
                      <w:sz w:val="24"/>
                      <w:szCs w:val="24"/>
                      <w:lang w:eastAsia="bg-BG"/>
                    </w:rPr>
                  </w:pPr>
                  <w:r>
                    <w:rPr>
                      <w:rFonts w:ascii="Times New Roman" w:hAnsi="Times New Roman" w:cs="Times New Roman"/>
                      <w:b/>
                      <w:bCs/>
                      <w:color w:val="000000"/>
                      <w:sz w:val="24"/>
                      <w:szCs w:val="24"/>
                      <w:lang w:eastAsia="bg-BG"/>
                    </w:rPr>
                    <w:t xml:space="preserve">24.2 </w:t>
                  </w:r>
                  <w:r w:rsidRPr="009635B6">
                    <w:rPr>
                      <w:rFonts w:ascii="Times New Roman" w:hAnsi="Times New Roman" w:cs="Times New Roman"/>
                      <w:b/>
                      <w:bCs/>
                      <w:color w:val="000000"/>
                      <w:sz w:val="24"/>
                      <w:szCs w:val="24"/>
                      <w:lang w:eastAsia="bg-BG"/>
                    </w:rPr>
                    <w:t>СПЕЦИФИЧНИ ДОКУМЕНТИ</w:t>
                  </w:r>
                  <w:r>
                    <w:rPr>
                      <w:rFonts w:ascii="Times New Roman" w:hAnsi="Times New Roman" w:cs="Times New Roman"/>
                      <w:b/>
                      <w:sz w:val="24"/>
                      <w:szCs w:val="24"/>
                      <w:lang w:eastAsia="bg-BG"/>
                    </w:rPr>
                    <w:t>–</w:t>
                  </w:r>
                  <w:r>
                    <w:rPr>
                      <w:rFonts w:ascii="Times New Roman" w:hAnsi="Times New Roman" w:cs="Times New Roman"/>
                      <w:b/>
                      <w:color w:val="000000"/>
                      <w:sz w:val="24"/>
                      <w:szCs w:val="24"/>
                      <w:lang w:eastAsia="bg-BG"/>
                    </w:rPr>
                    <w:t>за дейности включващи строително-монтажни работи:</w:t>
                  </w:r>
                </w:p>
              </w:tc>
            </w:tr>
            <w:tr w:rsidR="003D7D35" w:rsidRPr="00A17A1E" w:rsidTr="003067BD">
              <w:tc>
                <w:tcPr>
                  <w:tcW w:w="983" w:type="dxa"/>
                  <w:tcBorders>
                    <w:top w:val="single" w:sz="4" w:space="0" w:color="auto"/>
                    <w:left w:val="single" w:sz="4" w:space="0" w:color="auto"/>
                    <w:bottom w:val="single" w:sz="4" w:space="0" w:color="auto"/>
                    <w:right w:val="single" w:sz="4" w:space="0" w:color="auto"/>
                  </w:tcBorders>
                  <w:vAlign w:val="center"/>
                </w:tcPr>
                <w:p w:rsidR="003D7D35" w:rsidRPr="00D561AD" w:rsidRDefault="003D7D35" w:rsidP="00D561AD">
                  <w:pPr>
                    <w:spacing w:before="100" w:beforeAutospacing="1" w:after="100" w:afterAutospacing="1" w:line="288" w:lineRule="auto"/>
                    <w:ind w:left="360"/>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1.</w:t>
                  </w:r>
                </w:p>
              </w:tc>
              <w:tc>
                <w:tcPr>
                  <w:tcW w:w="9053" w:type="dxa"/>
                  <w:tcBorders>
                    <w:top w:val="single" w:sz="4" w:space="0" w:color="auto"/>
                    <w:left w:val="single" w:sz="4" w:space="0" w:color="auto"/>
                    <w:bottom w:val="single" w:sz="4" w:space="0" w:color="auto"/>
                    <w:right w:val="single" w:sz="4" w:space="0" w:color="auto"/>
                  </w:tcBorders>
                  <w:vAlign w:val="center"/>
                </w:tcPr>
                <w:p w:rsidR="003D7D35" w:rsidRDefault="003D7D35" w:rsidP="003067BD">
                  <w:pPr>
                    <w:spacing w:before="100" w:beforeAutospacing="1" w:after="100" w:afterAutospacing="1" w:line="288" w:lineRule="auto"/>
                    <w:jc w:val="both"/>
                    <w:textAlignment w:val="center"/>
                    <w:rPr>
                      <w:rFonts w:ascii="Times New Roman" w:hAnsi="Times New Roman" w:cs="Times New Roman"/>
                      <w:color w:val="000000"/>
                      <w:sz w:val="24"/>
                      <w:szCs w:val="24"/>
                      <w:u w:val="single"/>
                      <w:lang w:eastAsia="bg-BG"/>
                    </w:rPr>
                  </w:pPr>
                  <w:r w:rsidRPr="009635B6">
                    <w:rPr>
                      <w:rFonts w:ascii="Times New Roman" w:hAnsi="Times New Roman" w:cs="Times New Roman"/>
                      <w:color w:val="000000"/>
                      <w:sz w:val="24"/>
                      <w:szCs w:val="24"/>
                      <w:lang w:eastAsia="bg-BG"/>
                    </w:rPr>
                    <w:t xml:space="preserve">Документ за собственост на земя и/или друг вид недвижими имоти, обект на инвестицията </w:t>
                  </w:r>
                  <w:r w:rsidRPr="009635B6">
                    <w:rPr>
                      <w:rFonts w:ascii="Times New Roman" w:hAnsi="Times New Roman" w:cs="Times New Roman"/>
                      <w:i/>
                      <w:iCs/>
                      <w:color w:val="000000"/>
                      <w:sz w:val="24"/>
                      <w:szCs w:val="24"/>
                      <w:lang w:eastAsia="bg-BG"/>
                    </w:rPr>
                    <w:t>(</w:t>
                  </w:r>
                  <w:r w:rsidRPr="00F53B8B">
                    <w:rPr>
                      <w:rFonts w:ascii="Times New Roman" w:hAnsi="Times New Roman" w:cs="Times New Roman"/>
                      <w:i/>
                      <w:iCs/>
                      <w:color w:val="000000"/>
                      <w:sz w:val="24"/>
                      <w:szCs w:val="24"/>
                      <w:lang w:eastAsia="bg-BG"/>
                    </w:rPr>
                    <w:t>важи в случаите, когато проектът ще се изпълнява върху имот - собственост на кандидата</w:t>
                  </w:r>
                  <w:r w:rsidRPr="000105B7">
                    <w:rPr>
                      <w:rFonts w:ascii="Times New Roman" w:hAnsi="Times New Roman" w:cs="Times New Roman"/>
                      <w:color w:val="000000"/>
                      <w:sz w:val="24"/>
                      <w:szCs w:val="24"/>
                      <w:lang w:val="ru-RU" w:eastAsia="bg-BG"/>
                    </w:rPr>
                    <w:t xml:space="preserve"> </w:t>
                  </w:r>
                  <w:r w:rsidRPr="00F53B8B">
                    <w:rPr>
                      <w:rFonts w:ascii="Times New Roman" w:hAnsi="Times New Roman" w:cs="Times New Roman"/>
                      <w:color w:val="000000"/>
                      <w:sz w:val="24"/>
                      <w:szCs w:val="24"/>
                      <w:lang w:eastAsia="bg-BG"/>
                    </w:rPr>
                    <w:t xml:space="preserve"> </w:t>
                  </w:r>
                  <w:r w:rsidRPr="00F53B8B">
                    <w:rPr>
                      <w:rFonts w:ascii="Times New Roman" w:hAnsi="Times New Roman" w:cs="Times New Roman"/>
                      <w:i/>
                      <w:iCs/>
                      <w:color w:val="000000"/>
                      <w:sz w:val="24"/>
                      <w:szCs w:val="24"/>
                      <w:lang w:eastAsia="bg-BG"/>
                    </w:rPr>
                    <w:t xml:space="preserve">и не се изисква  от кандидат община </w:t>
                  </w:r>
                  <w:r w:rsidRPr="00F53B8B">
                    <w:rPr>
                      <w:rFonts w:ascii="Times New Roman" w:hAnsi="Times New Roman" w:cs="Times New Roman"/>
                      <w:i/>
                      <w:iCs/>
                      <w:color w:val="000000"/>
                      <w:sz w:val="24"/>
                      <w:szCs w:val="24"/>
                      <w:u w:val="single"/>
                      <w:lang w:eastAsia="bg-BG"/>
                    </w:rPr>
                    <w:t>за обекти посочени в чл. 56, ал. 2 от Закона за общинската собственост</w:t>
                  </w:r>
                  <w:r w:rsidRPr="00F53B8B">
                    <w:rPr>
                      <w:rFonts w:ascii="Times New Roman" w:hAnsi="Times New Roman" w:cs="Times New Roman"/>
                      <w:color w:val="000000"/>
                      <w:sz w:val="24"/>
                      <w:szCs w:val="24"/>
                      <w:u w:val="single"/>
                      <w:lang w:eastAsia="bg-BG"/>
                    </w:rPr>
                    <w:t>)</w:t>
                  </w:r>
                </w:p>
                <w:p w:rsidR="009B4576" w:rsidRPr="000105B7" w:rsidRDefault="009B4576" w:rsidP="009B4576">
                  <w:pPr>
                    <w:spacing w:before="100" w:beforeAutospacing="1" w:after="100" w:afterAutospacing="1" w:line="288" w:lineRule="auto"/>
                    <w:jc w:val="both"/>
                    <w:textAlignment w:val="center"/>
                    <w:rPr>
                      <w:rFonts w:ascii="Times New Roman" w:hAnsi="Times New Roman" w:cs="Times New Roman"/>
                      <w:color w:val="000000"/>
                      <w:lang w:val="ru-RU"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3D7D35" w:rsidRPr="00A17A1E" w:rsidTr="003067BD">
              <w:tc>
                <w:tcPr>
                  <w:tcW w:w="983" w:type="dxa"/>
                  <w:tcBorders>
                    <w:top w:val="single" w:sz="4" w:space="0" w:color="auto"/>
                    <w:left w:val="single" w:sz="4" w:space="0" w:color="auto"/>
                    <w:bottom w:val="single" w:sz="4" w:space="0" w:color="auto"/>
                    <w:right w:val="single" w:sz="4" w:space="0" w:color="auto"/>
                  </w:tcBorders>
                  <w:vAlign w:val="center"/>
                </w:tcPr>
                <w:p w:rsidR="003D7D35" w:rsidRDefault="003D7D35" w:rsidP="00D561AD">
                  <w:pPr>
                    <w:spacing w:before="100" w:beforeAutospacing="1" w:after="100" w:afterAutospacing="1" w:line="288" w:lineRule="auto"/>
                    <w:ind w:left="360"/>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2.</w:t>
                  </w:r>
                </w:p>
              </w:tc>
              <w:tc>
                <w:tcPr>
                  <w:tcW w:w="9053" w:type="dxa"/>
                  <w:tcBorders>
                    <w:top w:val="single" w:sz="4" w:space="0" w:color="auto"/>
                    <w:left w:val="single" w:sz="4" w:space="0" w:color="auto"/>
                    <w:bottom w:val="single" w:sz="4" w:space="0" w:color="auto"/>
                    <w:right w:val="single" w:sz="4" w:space="0" w:color="auto"/>
                  </w:tcBorders>
                  <w:vAlign w:val="center"/>
                </w:tcPr>
                <w:p w:rsidR="003D7D35" w:rsidRDefault="003D7D35" w:rsidP="003067BD">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У</w:t>
                  </w:r>
                  <w:r w:rsidRPr="004507FE">
                    <w:rPr>
                      <w:rFonts w:ascii="Times New Roman" w:hAnsi="Times New Roman" w:cs="Times New Roman"/>
                      <w:sz w:val="24"/>
                      <w:szCs w:val="24"/>
                      <w:lang w:eastAsia="bg-BG"/>
                    </w:rPr>
                    <w:t xml:space="preserve">чредено право на строеж върху имота за срок не по-малко от 6 години, считано от датата на подаване на </w:t>
                  </w:r>
                  <w:r>
                    <w:rPr>
                      <w:rFonts w:ascii="Times New Roman" w:hAnsi="Times New Roman" w:cs="Times New Roman"/>
                      <w:sz w:val="24"/>
                      <w:szCs w:val="24"/>
                      <w:lang w:eastAsia="bg-BG"/>
                    </w:rPr>
                    <w:t>проектното предложение</w:t>
                  </w:r>
                  <w:r w:rsidRPr="004507FE">
                    <w:rPr>
                      <w:rFonts w:ascii="Times New Roman" w:hAnsi="Times New Roman" w:cs="Times New Roman"/>
                      <w:sz w:val="24"/>
                      <w:szCs w:val="24"/>
                      <w:lang w:eastAsia="bg-BG"/>
                    </w:rPr>
                    <w:t xml:space="preserve">, когато е </w:t>
                  </w:r>
                  <w:r>
                    <w:rPr>
                      <w:rFonts w:ascii="Times New Roman" w:hAnsi="Times New Roman" w:cs="Times New Roman"/>
                      <w:sz w:val="24"/>
                      <w:szCs w:val="24"/>
                      <w:lang w:eastAsia="bg-BG"/>
                    </w:rPr>
                    <w:t xml:space="preserve">учредено срочно право на строеж – </w:t>
                  </w:r>
                  <w:r w:rsidRPr="004507FE">
                    <w:rPr>
                      <w:rFonts w:ascii="Times New Roman" w:hAnsi="Times New Roman" w:cs="Times New Roman"/>
                      <w:sz w:val="24"/>
                      <w:szCs w:val="24"/>
                      <w:lang w:eastAsia="bg-BG"/>
                    </w:rPr>
                    <w:t>в</w:t>
                  </w:r>
                  <w:r>
                    <w:rPr>
                      <w:rFonts w:ascii="Times New Roman" w:hAnsi="Times New Roman" w:cs="Times New Roman"/>
                      <w:sz w:val="24"/>
                      <w:szCs w:val="24"/>
                      <w:lang w:eastAsia="bg-BG"/>
                    </w:rPr>
                    <w:t xml:space="preserve"> </w:t>
                  </w:r>
                  <w:r w:rsidRPr="004507FE">
                    <w:rPr>
                      <w:rFonts w:ascii="Times New Roman" w:hAnsi="Times New Roman" w:cs="Times New Roman"/>
                      <w:sz w:val="24"/>
                      <w:szCs w:val="24"/>
                      <w:lang w:eastAsia="bg-BG"/>
                    </w:rPr>
                    <w:t>случай на кандидатстване за разходи за строително-монтажни работи, за които се изисква разрешение за строеж съгласно Закона за устройство на територията</w:t>
                  </w:r>
                </w:p>
                <w:p w:rsidR="009B4576" w:rsidRPr="009635B6" w:rsidRDefault="009B4576" w:rsidP="003067BD">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3D7D35" w:rsidRPr="00A17A1E" w:rsidTr="003067BD">
              <w:tc>
                <w:tcPr>
                  <w:tcW w:w="983" w:type="dxa"/>
                  <w:tcBorders>
                    <w:top w:val="single" w:sz="4" w:space="0" w:color="auto"/>
                    <w:left w:val="single" w:sz="4" w:space="0" w:color="auto"/>
                    <w:bottom w:val="single" w:sz="4" w:space="0" w:color="auto"/>
                    <w:right w:val="single" w:sz="4" w:space="0" w:color="auto"/>
                  </w:tcBorders>
                  <w:vAlign w:val="center"/>
                </w:tcPr>
                <w:p w:rsidR="003D7D35" w:rsidRDefault="003D7D35" w:rsidP="00D561AD">
                  <w:pPr>
                    <w:spacing w:before="100" w:beforeAutospacing="1" w:after="100" w:afterAutospacing="1" w:line="288" w:lineRule="auto"/>
                    <w:ind w:left="360"/>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3.</w:t>
                  </w:r>
                </w:p>
              </w:tc>
              <w:tc>
                <w:tcPr>
                  <w:tcW w:w="9053" w:type="dxa"/>
                  <w:tcBorders>
                    <w:top w:val="single" w:sz="4" w:space="0" w:color="auto"/>
                    <w:left w:val="single" w:sz="4" w:space="0" w:color="auto"/>
                    <w:bottom w:val="single" w:sz="4" w:space="0" w:color="auto"/>
                    <w:right w:val="single" w:sz="4" w:space="0" w:color="auto"/>
                  </w:tcBorders>
                  <w:vAlign w:val="center"/>
                </w:tcPr>
                <w:p w:rsidR="003D7D35" w:rsidRDefault="003D7D35" w:rsidP="003067B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Документ за ползване на имота за срок не по-малко от </w:t>
                  </w:r>
                  <w:r>
                    <w:rPr>
                      <w:rFonts w:ascii="Times New Roman" w:hAnsi="Times New Roman" w:cs="Times New Roman"/>
                      <w:color w:val="000000"/>
                      <w:sz w:val="24"/>
                      <w:szCs w:val="24"/>
                      <w:lang w:eastAsia="bg-BG"/>
                    </w:rPr>
                    <w:t>6</w:t>
                  </w:r>
                  <w:r w:rsidRPr="009635B6">
                    <w:rPr>
                      <w:rFonts w:ascii="Times New Roman" w:hAnsi="Times New Roman" w:cs="Times New Roman"/>
                      <w:color w:val="000000"/>
                      <w:sz w:val="24"/>
                      <w:szCs w:val="24"/>
                      <w:lang w:eastAsia="bg-BG"/>
                    </w:rPr>
                    <w:t xml:space="preserve"> години, считано от датата на подаване на </w:t>
                  </w:r>
                  <w:r>
                    <w:rPr>
                      <w:rFonts w:ascii="Times New Roman" w:hAnsi="Times New Roman" w:cs="Times New Roman"/>
                      <w:color w:val="000000"/>
                      <w:sz w:val="24"/>
                      <w:szCs w:val="24"/>
                      <w:lang w:eastAsia="bg-BG"/>
                    </w:rPr>
                    <w:t xml:space="preserve">проектното предложение, вписан в районната служба по вписванията – </w:t>
                  </w:r>
                  <w:r w:rsidRPr="009635B6">
                    <w:rPr>
                      <w:rFonts w:ascii="Times New Roman" w:hAnsi="Times New Roman" w:cs="Times New Roman"/>
                      <w:color w:val="000000"/>
                      <w:sz w:val="24"/>
                      <w:szCs w:val="24"/>
                      <w:lang w:eastAsia="bg-BG"/>
                    </w:rPr>
                    <w:t>в</w:t>
                  </w:r>
                  <w:r>
                    <w:rPr>
                      <w:rFonts w:ascii="Times New Roman" w:hAnsi="Times New Roman" w:cs="Times New Roman"/>
                      <w:color w:val="000000"/>
                      <w:sz w:val="24"/>
                      <w:szCs w:val="24"/>
                      <w:lang w:eastAsia="bg-BG"/>
                    </w:rPr>
                    <w:t xml:space="preserve"> </w:t>
                  </w:r>
                  <w:r w:rsidRPr="009635B6">
                    <w:rPr>
                      <w:rFonts w:ascii="Times New Roman" w:hAnsi="Times New Roman" w:cs="Times New Roman"/>
                      <w:color w:val="000000"/>
                      <w:sz w:val="24"/>
                      <w:szCs w:val="24"/>
                      <w:lang w:eastAsia="bg-BG"/>
                    </w:rPr>
                    <w:t>случай на кандидатстване за разходи за закупуване и/или инсталиране на оборудване и/или съоръжения и/или обновяване на сгради и/или помещения и строително-монтажни работи, за които не се изисква издаване на разрешение за строеж съгласно Закона за устройство на територията</w:t>
                  </w:r>
                </w:p>
                <w:p w:rsidR="00147DE6" w:rsidRPr="009635B6" w:rsidRDefault="00147DE6" w:rsidP="003067BD">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3D7D35" w:rsidRPr="00A17A1E" w:rsidTr="003067BD">
              <w:tc>
                <w:tcPr>
                  <w:tcW w:w="983" w:type="dxa"/>
                  <w:tcBorders>
                    <w:top w:val="single" w:sz="4" w:space="0" w:color="auto"/>
                    <w:left w:val="single" w:sz="4" w:space="0" w:color="auto"/>
                    <w:bottom w:val="single" w:sz="4" w:space="0" w:color="auto"/>
                    <w:right w:val="single" w:sz="4" w:space="0" w:color="auto"/>
                  </w:tcBorders>
                  <w:vAlign w:val="center"/>
                </w:tcPr>
                <w:p w:rsidR="003D7D35" w:rsidRDefault="003D7D35" w:rsidP="00D561AD">
                  <w:pPr>
                    <w:spacing w:before="100" w:beforeAutospacing="1" w:after="100" w:afterAutospacing="1" w:line="288" w:lineRule="auto"/>
                    <w:ind w:left="360"/>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4.</w:t>
                  </w:r>
                </w:p>
              </w:tc>
              <w:tc>
                <w:tcPr>
                  <w:tcW w:w="9053" w:type="dxa"/>
                  <w:tcBorders>
                    <w:top w:val="single" w:sz="4" w:space="0" w:color="auto"/>
                    <w:left w:val="single" w:sz="4" w:space="0" w:color="auto"/>
                    <w:bottom w:val="single" w:sz="4" w:space="0" w:color="auto"/>
                    <w:right w:val="single" w:sz="4" w:space="0" w:color="auto"/>
                  </w:tcBorders>
                  <w:vAlign w:val="center"/>
                </w:tcPr>
                <w:p w:rsidR="003D7D35" w:rsidRDefault="003D7D35" w:rsidP="003067B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 xml:space="preserve">Заснемане на обекта/съоръжението и/или архитектурен план на сградата, съоръжението, обекта, който ще се изгражда, ремонтира или обновява </w:t>
                  </w:r>
                  <w:r w:rsidRPr="009635B6">
                    <w:rPr>
                      <w:rFonts w:ascii="Times New Roman" w:hAnsi="Times New Roman" w:cs="Times New Roman"/>
                      <w:i/>
                      <w:iCs/>
                      <w:color w:val="000000"/>
                      <w:sz w:val="24"/>
                      <w:szCs w:val="24"/>
                      <w:lang w:eastAsia="bg-BG"/>
                    </w:rPr>
                    <w:t xml:space="preserve">(важи, в случай че проектът включва разходи за строително-монтажни работи и за тяхното извършване не се изисква одобрен инвестиционен проект съгласно </w:t>
                  </w:r>
                  <w:r w:rsidRPr="006C2F93">
                    <w:rPr>
                      <w:rFonts w:ascii="Times New Roman" w:hAnsi="Times New Roman" w:cs="Times New Roman"/>
                      <w:i/>
                      <w:iCs/>
                      <w:color w:val="000000"/>
                      <w:sz w:val="24"/>
                      <w:szCs w:val="24"/>
                      <w:lang w:eastAsia="bg-BG"/>
                    </w:rPr>
                    <w:t>Закона за устройство на територията</w:t>
                  </w:r>
                  <w:r w:rsidRPr="009635B6">
                    <w:rPr>
                      <w:rFonts w:ascii="Times New Roman" w:hAnsi="Times New Roman" w:cs="Times New Roman"/>
                      <w:i/>
                      <w:iCs/>
                      <w:color w:val="000000"/>
                      <w:sz w:val="24"/>
                      <w:szCs w:val="24"/>
                      <w:lang w:eastAsia="bg-BG"/>
                    </w:rPr>
                    <w:t xml:space="preserve"> ).</w:t>
                  </w:r>
                  <w:r w:rsidRPr="009635B6">
                    <w:rPr>
                      <w:rFonts w:ascii="Times New Roman" w:hAnsi="Times New Roman" w:cs="Times New Roman"/>
                      <w:color w:val="000000"/>
                      <w:sz w:val="24"/>
                      <w:szCs w:val="24"/>
                      <w:lang w:eastAsia="bg-BG"/>
                    </w:rPr>
                    <w:t xml:space="preserve"> </w:t>
                  </w:r>
                  <w:r w:rsidRPr="00BD53FB">
                    <w:rPr>
                      <w:rFonts w:ascii="Times New Roman" w:hAnsi="Times New Roman" w:cs="Times New Roman"/>
                      <w:color w:val="000000"/>
                      <w:sz w:val="24"/>
                      <w:szCs w:val="24"/>
                      <w:lang w:eastAsia="bg-BG"/>
                    </w:rPr>
                    <w:t xml:space="preserve">За инвестиционни проекти, които включват обекти недвижими културни ценности и графично и </w:t>
                  </w:r>
                  <w:proofErr w:type="spellStart"/>
                  <w:r w:rsidRPr="00BD53FB">
                    <w:rPr>
                      <w:rFonts w:ascii="Times New Roman" w:hAnsi="Times New Roman" w:cs="Times New Roman"/>
                      <w:color w:val="000000"/>
                      <w:sz w:val="24"/>
                      <w:szCs w:val="24"/>
                      <w:lang w:eastAsia="bg-BG"/>
                    </w:rPr>
                    <w:t>фотозаснемане</w:t>
                  </w:r>
                  <w:proofErr w:type="spellEnd"/>
                  <w:r w:rsidRPr="00BD53FB">
                    <w:rPr>
                      <w:rFonts w:ascii="Times New Roman" w:hAnsi="Times New Roman" w:cs="Times New Roman"/>
                      <w:color w:val="000000"/>
                      <w:sz w:val="24"/>
                      <w:szCs w:val="24"/>
                      <w:lang w:eastAsia="bg-BG"/>
                    </w:rPr>
                    <w:t xml:space="preserve"> на обекта и </w:t>
                  </w:r>
                  <w:proofErr w:type="spellStart"/>
                  <w:r w:rsidRPr="00BD53FB">
                    <w:rPr>
                      <w:rFonts w:ascii="Times New Roman" w:hAnsi="Times New Roman" w:cs="Times New Roman"/>
                      <w:color w:val="000000"/>
                      <w:sz w:val="24"/>
                      <w:szCs w:val="24"/>
                      <w:lang w:eastAsia="bg-BG"/>
                    </w:rPr>
                    <w:t>съгласувателно</w:t>
                  </w:r>
                  <w:proofErr w:type="spellEnd"/>
                  <w:r w:rsidRPr="00BD53FB">
                    <w:rPr>
                      <w:rFonts w:ascii="Times New Roman" w:hAnsi="Times New Roman" w:cs="Times New Roman"/>
                      <w:color w:val="000000"/>
                      <w:sz w:val="24"/>
                      <w:szCs w:val="24"/>
                      <w:lang w:eastAsia="bg-BG"/>
                    </w:rPr>
                    <w:t xml:space="preserve"> становище, издадено от Министерството на културата</w:t>
                  </w:r>
                </w:p>
                <w:p w:rsidR="00147DE6" w:rsidRPr="006517E9" w:rsidRDefault="00147DE6" w:rsidP="003067BD">
                  <w:pPr>
                    <w:spacing w:before="100" w:beforeAutospacing="1" w:after="100" w:afterAutospacing="1" w:line="288" w:lineRule="auto"/>
                    <w:jc w:val="both"/>
                    <w:textAlignment w:val="center"/>
                    <w:rPr>
                      <w:rFonts w:ascii="Times New Roman" w:hAnsi="Times New Roman" w:cs="Times New Roman"/>
                      <w:color w:val="000000"/>
                      <w:sz w:val="24"/>
                      <w:szCs w:val="24"/>
                      <w:lang w:val="ru-RU"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3D7D35" w:rsidRPr="00A17A1E" w:rsidTr="003067BD">
              <w:tc>
                <w:tcPr>
                  <w:tcW w:w="983" w:type="dxa"/>
                  <w:tcBorders>
                    <w:top w:val="single" w:sz="4" w:space="0" w:color="auto"/>
                    <w:left w:val="single" w:sz="4" w:space="0" w:color="auto"/>
                    <w:bottom w:val="single" w:sz="4" w:space="0" w:color="auto"/>
                    <w:right w:val="single" w:sz="4" w:space="0" w:color="auto"/>
                  </w:tcBorders>
                  <w:vAlign w:val="center"/>
                </w:tcPr>
                <w:p w:rsidR="003D7D35" w:rsidRDefault="003D7D35" w:rsidP="00D561AD">
                  <w:pPr>
                    <w:spacing w:before="100" w:beforeAutospacing="1" w:after="100" w:afterAutospacing="1" w:line="288" w:lineRule="auto"/>
                    <w:ind w:left="360"/>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5.</w:t>
                  </w:r>
                </w:p>
              </w:tc>
              <w:tc>
                <w:tcPr>
                  <w:tcW w:w="9053" w:type="dxa"/>
                  <w:tcBorders>
                    <w:top w:val="single" w:sz="4" w:space="0" w:color="auto"/>
                    <w:left w:val="single" w:sz="4" w:space="0" w:color="auto"/>
                    <w:bottom w:val="single" w:sz="4" w:space="0" w:color="auto"/>
                    <w:right w:val="single" w:sz="4" w:space="0" w:color="auto"/>
                  </w:tcBorders>
                  <w:vAlign w:val="center"/>
                </w:tcPr>
                <w:p w:rsidR="003D7D35" w:rsidRDefault="003D7D35" w:rsidP="003067BD">
                  <w:pPr>
                    <w:spacing w:before="100" w:beforeAutospacing="1" w:after="100" w:afterAutospacing="1" w:line="288" w:lineRule="auto"/>
                    <w:jc w:val="both"/>
                    <w:textAlignment w:val="center"/>
                    <w:rPr>
                      <w:rFonts w:ascii="Times New Roman" w:hAnsi="Times New Roman" w:cs="Times New Roman"/>
                      <w:i/>
                      <w:iCs/>
                    </w:rPr>
                  </w:pPr>
                  <w:r w:rsidRPr="009635B6">
                    <w:rPr>
                      <w:rFonts w:ascii="Times New Roman" w:hAnsi="Times New Roman" w:cs="Times New Roman"/>
                      <w:color w:val="000000"/>
                      <w:sz w:val="24"/>
                      <w:szCs w:val="24"/>
                      <w:lang w:eastAsia="bg-BG"/>
                    </w:rPr>
                    <w:t>Одобрен инвестиционен проект, изработен във фаза "Технически проект" или "Работен проект" в съответствие с изискванията на ЗУТ</w:t>
                  </w:r>
                  <w:r w:rsidRPr="009635B6">
                    <w:rPr>
                      <w:rFonts w:ascii="Times New Roman" w:hAnsi="Times New Roman" w:cs="Times New Roman"/>
                      <w:sz w:val="24"/>
                      <w:szCs w:val="24"/>
                      <w:lang w:eastAsia="bg-BG"/>
                    </w:rPr>
                    <w:t xml:space="preserve"> </w:t>
                  </w:r>
                  <w:r w:rsidRPr="009635B6">
                    <w:rPr>
                      <w:rFonts w:ascii="Times New Roman" w:hAnsi="Times New Roman" w:cs="Times New Roman"/>
                      <w:color w:val="000000"/>
                      <w:sz w:val="24"/>
                      <w:szCs w:val="24"/>
                      <w:lang w:eastAsia="bg-BG"/>
                    </w:rPr>
                    <w:t>и Наредба № 4 от 2001 г. за обхвата и съдържанието на инвестиционните проекти</w:t>
                  </w:r>
                  <w:r w:rsidRPr="009635B6">
                    <w:rPr>
                      <w:rFonts w:ascii="Times New Roman" w:hAnsi="Times New Roman" w:cs="Times New Roman"/>
                      <w:sz w:val="24"/>
                      <w:szCs w:val="24"/>
                      <w:lang w:eastAsia="bg-BG"/>
                    </w:rPr>
                    <w:t xml:space="preserve"> </w:t>
                  </w:r>
                  <w:r w:rsidRPr="009635B6">
                    <w:rPr>
                      <w:rFonts w:ascii="Times New Roman" w:hAnsi="Times New Roman" w:cs="Times New Roman"/>
                      <w:color w:val="000000"/>
                      <w:sz w:val="24"/>
                      <w:szCs w:val="24"/>
                      <w:lang w:eastAsia="bg-BG"/>
                    </w:rPr>
                    <w:t>(</w:t>
                  </w:r>
                  <w:r w:rsidRPr="009635B6">
                    <w:rPr>
                      <w:rFonts w:ascii="Times New Roman" w:hAnsi="Times New Roman" w:cs="Times New Roman"/>
                      <w:i/>
                      <w:iCs/>
                      <w:color w:val="000000"/>
                      <w:sz w:val="24"/>
                      <w:szCs w:val="24"/>
                      <w:lang w:eastAsia="bg-BG"/>
                    </w:rPr>
                    <w:t>важи,</w:t>
                  </w:r>
                  <w:r w:rsidRPr="000105B7">
                    <w:rPr>
                      <w:rFonts w:ascii="Times New Roman" w:hAnsi="Times New Roman" w:cs="Times New Roman"/>
                      <w:sz w:val="24"/>
                      <w:szCs w:val="24"/>
                      <w:lang w:val="ru-RU" w:eastAsia="bg-BG"/>
                    </w:rPr>
                    <w:t xml:space="preserve"> </w:t>
                  </w:r>
                  <w:r w:rsidRPr="009635B6">
                    <w:rPr>
                      <w:rFonts w:ascii="Times New Roman" w:hAnsi="Times New Roman" w:cs="Times New Roman"/>
                      <w:i/>
                      <w:iCs/>
                      <w:color w:val="000000"/>
                      <w:sz w:val="24"/>
                      <w:szCs w:val="24"/>
                      <w:lang w:eastAsia="bg-BG"/>
                    </w:rPr>
                    <w:t>в случай че проектът включва разходи за строително-монтажни работи и за тяхното извършване се изисква одобрен инвестиционен проект съгласно Закона за устройство на територията )</w:t>
                  </w:r>
                  <w:r>
                    <w:rPr>
                      <w:rFonts w:ascii="Times New Roman" w:hAnsi="Times New Roman" w:cs="Times New Roman"/>
                      <w:i/>
                      <w:iCs/>
                    </w:rPr>
                    <w:t xml:space="preserve"> </w:t>
                  </w:r>
                </w:p>
                <w:p w:rsidR="00147DE6" w:rsidRPr="00280CB3" w:rsidRDefault="00147DE6" w:rsidP="003067BD">
                  <w:pPr>
                    <w:spacing w:before="100" w:beforeAutospacing="1" w:after="100" w:afterAutospacing="1" w:line="288" w:lineRule="auto"/>
                    <w:jc w:val="both"/>
                    <w:textAlignment w:val="center"/>
                    <w:rPr>
                      <w:rFonts w:ascii="Times New Roman" w:hAnsi="Times New Roman" w:cs="Times New Roman"/>
                      <w:i/>
                      <w:iCs/>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3D7D35" w:rsidRPr="00A17A1E" w:rsidTr="003067BD">
              <w:tc>
                <w:tcPr>
                  <w:tcW w:w="983" w:type="dxa"/>
                  <w:tcBorders>
                    <w:top w:val="single" w:sz="4" w:space="0" w:color="auto"/>
                    <w:left w:val="single" w:sz="4" w:space="0" w:color="auto"/>
                    <w:bottom w:val="single" w:sz="4" w:space="0" w:color="auto"/>
                    <w:right w:val="single" w:sz="4" w:space="0" w:color="auto"/>
                  </w:tcBorders>
                  <w:vAlign w:val="center"/>
                </w:tcPr>
                <w:p w:rsidR="003D7D35" w:rsidRDefault="003D7D35" w:rsidP="00D561AD">
                  <w:pPr>
                    <w:spacing w:before="100" w:beforeAutospacing="1" w:after="100" w:afterAutospacing="1" w:line="288" w:lineRule="auto"/>
                    <w:ind w:left="360"/>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6.</w:t>
                  </w:r>
                </w:p>
              </w:tc>
              <w:tc>
                <w:tcPr>
                  <w:tcW w:w="9053" w:type="dxa"/>
                  <w:tcBorders>
                    <w:top w:val="single" w:sz="4" w:space="0" w:color="auto"/>
                    <w:left w:val="single" w:sz="4" w:space="0" w:color="auto"/>
                    <w:bottom w:val="single" w:sz="4" w:space="0" w:color="auto"/>
                    <w:right w:val="single" w:sz="4" w:space="0" w:color="auto"/>
                  </w:tcBorders>
                  <w:vAlign w:val="center"/>
                </w:tcPr>
                <w:p w:rsidR="003D7D35" w:rsidRDefault="003D7D35" w:rsidP="003067BD">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 xml:space="preserve">Разрешение за строеж </w:t>
                  </w:r>
                  <w:r w:rsidRPr="009635B6">
                    <w:rPr>
                      <w:rFonts w:ascii="Times New Roman" w:hAnsi="Times New Roman" w:cs="Times New Roman"/>
                      <w:i/>
                      <w:iCs/>
                      <w:color w:val="000000"/>
                      <w:sz w:val="24"/>
                      <w:szCs w:val="24"/>
                      <w:lang w:eastAsia="bg-BG"/>
                    </w:rPr>
                    <w:t xml:space="preserve">(важи в случай че проектът включва разходи за строително-монтажни работи и за тяхното извършване се изисква издаване на разрешение за строеж съгласно </w:t>
                  </w:r>
                  <w:r w:rsidRPr="009635B6">
                    <w:rPr>
                      <w:rFonts w:ascii="Times New Roman" w:hAnsi="Times New Roman" w:cs="Times New Roman"/>
                      <w:color w:val="000000"/>
                      <w:sz w:val="24"/>
                      <w:szCs w:val="24"/>
                      <w:lang w:eastAsia="bg-BG"/>
                    </w:rPr>
                    <w:t>ЗУТ</w:t>
                  </w:r>
                  <w:r w:rsidRPr="009635B6">
                    <w:rPr>
                      <w:rFonts w:ascii="Times New Roman" w:hAnsi="Times New Roman" w:cs="Times New Roman"/>
                      <w:i/>
                      <w:iCs/>
                      <w:color w:val="000000"/>
                      <w:sz w:val="24"/>
                      <w:szCs w:val="24"/>
                      <w:lang w:eastAsia="bg-BG"/>
                    </w:rPr>
                    <w:t>)</w:t>
                  </w:r>
                </w:p>
                <w:p w:rsidR="00147DE6" w:rsidRPr="005C34DF" w:rsidRDefault="00147DE6" w:rsidP="003067BD">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3D7D35" w:rsidRPr="00A17A1E" w:rsidTr="003067BD">
              <w:tc>
                <w:tcPr>
                  <w:tcW w:w="983" w:type="dxa"/>
                  <w:tcBorders>
                    <w:top w:val="single" w:sz="4" w:space="0" w:color="auto"/>
                    <w:left w:val="single" w:sz="4" w:space="0" w:color="auto"/>
                    <w:bottom w:val="single" w:sz="4" w:space="0" w:color="auto"/>
                    <w:right w:val="single" w:sz="4" w:space="0" w:color="auto"/>
                  </w:tcBorders>
                  <w:vAlign w:val="center"/>
                </w:tcPr>
                <w:p w:rsidR="003D7D35" w:rsidRDefault="003D7D35" w:rsidP="00D561AD">
                  <w:pPr>
                    <w:spacing w:before="100" w:beforeAutospacing="1" w:after="100" w:afterAutospacing="1" w:line="288" w:lineRule="auto"/>
                    <w:ind w:left="360"/>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7.</w:t>
                  </w:r>
                </w:p>
              </w:tc>
              <w:tc>
                <w:tcPr>
                  <w:tcW w:w="9053" w:type="dxa"/>
                  <w:tcBorders>
                    <w:top w:val="single" w:sz="4" w:space="0" w:color="auto"/>
                    <w:left w:val="single" w:sz="4" w:space="0" w:color="auto"/>
                    <w:bottom w:val="single" w:sz="4" w:space="0" w:color="auto"/>
                    <w:right w:val="single" w:sz="4" w:space="0" w:color="auto"/>
                  </w:tcBorders>
                  <w:vAlign w:val="center"/>
                </w:tcPr>
                <w:p w:rsidR="003D7D35" w:rsidRDefault="003D7D35" w:rsidP="003067BD">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Становище на главния архитект с подробно описание на инвестиционното намерение, че строежът не се нуждае от издаване на разрешение за строеж (</w:t>
                  </w:r>
                  <w:r w:rsidRPr="009635B6">
                    <w:rPr>
                      <w:rFonts w:ascii="Times New Roman" w:hAnsi="Times New Roman" w:cs="Times New Roman"/>
                      <w:i/>
                      <w:iCs/>
                      <w:color w:val="000000"/>
                      <w:sz w:val="24"/>
                      <w:szCs w:val="24"/>
                      <w:lang w:eastAsia="bg-BG"/>
                    </w:rPr>
                    <w:t xml:space="preserve">важи, в случай че проектът включва разходи за строително-монтажни работи и за тях не се изисква издаване на разрешение за строеж съгласно </w:t>
                  </w:r>
                  <w:r w:rsidRPr="009635B6">
                    <w:rPr>
                      <w:rFonts w:ascii="Times New Roman" w:hAnsi="Times New Roman" w:cs="Times New Roman"/>
                      <w:color w:val="000000"/>
                      <w:sz w:val="24"/>
                      <w:szCs w:val="24"/>
                      <w:lang w:eastAsia="bg-BG"/>
                    </w:rPr>
                    <w:t>ЗУТ</w:t>
                  </w:r>
                  <w:r w:rsidRPr="009635B6">
                    <w:rPr>
                      <w:rFonts w:ascii="Times New Roman" w:hAnsi="Times New Roman" w:cs="Times New Roman"/>
                      <w:i/>
                      <w:iCs/>
                      <w:color w:val="000000"/>
                      <w:sz w:val="24"/>
                      <w:szCs w:val="24"/>
                      <w:lang w:eastAsia="bg-BG"/>
                    </w:rPr>
                    <w:t>)</w:t>
                  </w:r>
                </w:p>
                <w:p w:rsidR="00147DE6" w:rsidRPr="006517E9" w:rsidRDefault="00147DE6" w:rsidP="003067BD">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3D7D35" w:rsidRPr="00A17A1E" w:rsidTr="003067BD">
              <w:tc>
                <w:tcPr>
                  <w:tcW w:w="983" w:type="dxa"/>
                  <w:tcBorders>
                    <w:top w:val="single" w:sz="4" w:space="0" w:color="auto"/>
                    <w:left w:val="single" w:sz="4" w:space="0" w:color="auto"/>
                    <w:bottom w:val="single" w:sz="4" w:space="0" w:color="auto"/>
                    <w:right w:val="single" w:sz="4" w:space="0" w:color="auto"/>
                  </w:tcBorders>
                  <w:vAlign w:val="center"/>
                </w:tcPr>
                <w:p w:rsidR="003D7D35" w:rsidRDefault="003D7D35" w:rsidP="00D561AD">
                  <w:pPr>
                    <w:spacing w:before="100" w:beforeAutospacing="1" w:after="100" w:afterAutospacing="1" w:line="288" w:lineRule="auto"/>
                    <w:ind w:left="360"/>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8.</w:t>
                  </w:r>
                </w:p>
              </w:tc>
              <w:tc>
                <w:tcPr>
                  <w:tcW w:w="9053" w:type="dxa"/>
                  <w:tcBorders>
                    <w:top w:val="single" w:sz="4" w:space="0" w:color="auto"/>
                    <w:left w:val="single" w:sz="4" w:space="0" w:color="auto"/>
                    <w:bottom w:val="single" w:sz="4" w:space="0" w:color="auto"/>
                    <w:right w:val="single" w:sz="4" w:space="0" w:color="auto"/>
                  </w:tcBorders>
                  <w:vAlign w:val="center"/>
                </w:tcPr>
                <w:p w:rsidR="003D7D35" w:rsidRDefault="003D7D35" w:rsidP="003067BD">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Разрешение за поставяне, издадено в съответствие със ЗУТ</w:t>
                  </w:r>
                  <w:r w:rsidRPr="009635B6">
                    <w:rPr>
                      <w:rFonts w:ascii="Times New Roman" w:hAnsi="Times New Roman" w:cs="Times New Roman"/>
                      <w:sz w:val="24"/>
                      <w:szCs w:val="24"/>
                      <w:lang w:eastAsia="bg-BG"/>
                    </w:rPr>
                    <w:t xml:space="preserve"> </w:t>
                  </w:r>
                  <w:r w:rsidRPr="009635B6">
                    <w:rPr>
                      <w:rFonts w:ascii="Times New Roman" w:hAnsi="Times New Roman" w:cs="Times New Roman"/>
                      <w:i/>
                      <w:iCs/>
                      <w:color w:val="000000"/>
                      <w:sz w:val="24"/>
                      <w:szCs w:val="24"/>
                      <w:lang w:eastAsia="bg-BG"/>
                    </w:rPr>
                    <w:t xml:space="preserve">(важи, в случай че проектът включва разходи за </w:t>
                  </w:r>
                  <w:proofErr w:type="spellStart"/>
                  <w:r w:rsidRPr="009635B6">
                    <w:rPr>
                      <w:rFonts w:ascii="Times New Roman" w:hAnsi="Times New Roman" w:cs="Times New Roman"/>
                      <w:i/>
                      <w:iCs/>
                      <w:color w:val="000000"/>
                      <w:sz w:val="24"/>
                      <w:szCs w:val="24"/>
                      <w:lang w:eastAsia="bg-BG"/>
                    </w:rPr>
                    <w:t>преместваеми</w:t>
                  </w:r>
                  <w:proofErr w:type="spellEnd"/>
                  <w:r w:rsidRPr="009635B6">
                    <w:rPr>
                      <w:rFonts w:ascii="Times New Roman" w:hAnsi="Times New Roman" w:cs="Times New Roman"/>
                      <w:i/>
                      <w:iCs/>
                      <w:color w:val="000000"/>
                      <w:sz w:val="24"/>
                      <w:szCs w:val="24"/>
                      <w:lang w:eastAsia="bg-BG"/>
                    </w:rPr>
                    <w:t xml:space="preserve"> обекти и елементи на градското обзавеждане)</w:t>
                  </w:r>
                </w:p>
                <w:p w:rsidR="00147DE6" w:rsidRPr="006517E9" w:rsidRDefault="00147DE6" w:rsidP="003067BD">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3D7D35" w:rsidRPr="00A17A1E" w:rsidTr="003067BD">
              <w:tc>
                <w:tcPr>
                  <w:tcW w:w="983" w:type="dxa"/>
                  <w:tcBorders>
                    <w:top w:val="single" w:sz="4" w:space="0" w:color="auto"/>
                    <w:left w:val="single" w:sz="4" w:space="0" w:color="auto"/>
                    <w:bottom w:val="single" w:sz="4" w:space="0" w:color="auto"/>
                    <w:right w:val="single" w:sz="4" w:space="0" w:color="auto"/>
                  </w:tcBorders>
                  <w:vAlign w:val="center"/>
                </w:tcPr>
                <w:p w:rsidR="003D7D35" w:rsidRDefault="003D7D35" w:rsidP="00D561AD">
                  <w:pPr>
                    <w:spacing w:before="100" w:beforeAutospacing="1" w:after="100" w:afterAutospacing="1" w:line="288" w:lineRule="auto"/>
                    <w:ind w:left="360"/>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9.</w:t>
                  </w:r>
                </w:p>
              </w:tc>
              <w:tc>
                <w:tcPr>
                  <w:tcW w:w="9053" w:type="dxa"/>
                  <w:tcBorders>
                    <w:top w:val="single" w:sz="4" w:space="0" w:color="auto"/>
                    <w:left w:val="single" w:sz="4" w:space="0" w:color="auto"/>
                    <w:bottom w:val="single" w:sz="4" w:space="0" w:color="auto"/>
                    <w:right w:val="single" w:sz="4" w:space="0" w:color="auto"/>
                  </w:tcBorders>
                  <w:vAlign w:val="center"/>
                </w:tcPr>
                <w:p w:rsidR="003D7D35" w:rsidRDefault="003D7D35" w:rsidP="003067B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Подробни количествени сметки, заверени от правоспособно лице (</w:t>
                  </w:r>
                  <w:r w:rsidRPr="009635B6">
                    <w:rPr>
                      <w:rFonts w:ascii="Times New Roman" w:hAnsi="Times New Roman" w:cs="Times New Roman"/>
                      <w:i/>
                      <w:iCs/>
                      <w:color w:val="000000"/>
                      <w:sz w:val="24"/>
                      <w:szCs w:val="24"/>
                      <w:lang w:eastAsia="bg-BG"/>
                    </w:rPr>
                    <w:t>важи, в случай че проектът включва разходи за строително-монтажни работи).</w:t>
                  </w:r>
                  <w:r w:rsidRPr="009635B6">
                    <w:rPr>
                      <w:rFonts w:ascii="Times New Roman" w:hAnsi="Times New Roman" w:cs="Times New Roman"/>
                      <w:color w:val="000000"/>
                      <w:sz w:val="24"/>
                      <w:szCs w:val="24"/>
                      <w:lang w:eastAsia="bg-BG"/>
                    </w:rPr>
                    <w:t xml:space="preserve"> За инвестиционни проекти, които включват обекти недвижими културни ценности, за дейности по реставрация количествените сметки трябва да са заверени от лица, вписани в регистъра по чл. 165 от Закона за културното наследство</w:t>
                  </w:r>
                  <w:r>
                    <w:rPr>
                      <w:rFonts w:ascii="Times New Roman" w:hAnsi="Times New Roman" w:cs="Times New Roman"/>
                      <w:color w:val="000000"/>
                      <w:sz w:val="24"/>
                      <w:szCs w:val="24"/>
                      <w:lang w:eastAsia="bg-BG"/>
                    </w:rPr>
                    <w:t>.</w:t>
                  </w:r>
                </w:p>
                <w:p w:rsidR="003D7D35" w:rsidRPr="00F00B2B" w:rsidRDefault="003D7D35" w:rsidP="003067BD">
                  <w:pPr>
                    <w:jc w:val="both"/>
                    <w:rPr>
                      <w:rFonts w:ascii="Times New Roman" w:hAnsi="Times New Roman" w:cs="Times New Roman"/>
                      <w:i/>
                      <w:iCs/>
                      <w:color w:val="000000"/>
                      <w:lang w:eastAsia="bg-BG"/>
                    </w:rPr>
                  </w:pPr>
                  <w:r w:rsidRPr="000105B7">
                    <w:rPr>
                      <w:rFonts w:ascii="Times New Roman" w:hAnsi="Times New Roman" w:cs="Times New Roman"/>
                      <w:i/>
                      <w:iCs/>
                      <w:lang w:val="ru-RU"/>
                    </w:rPr>
                    <w:t>*</w:t>
                  </w:r>
                  <w:r w:rsidRPr="00823040">
                    <w:rPr>
                      <w:rFonts w:ascii="Times New Roman" w:hAnsi="Times New Roman" w:cs="Times New Roman"/>
                      <w:i/>
                      <w:iCs/>
                    </w:rPr>
                    <w:t>Представя се във формат „</w:t>
                  </w:r>
                  <w:proofErr w:type="spellStart"/>
                  <w:r w:rsidRPr="00823040">
                    <w:rPr>
                      <w:rFonts w:ascii="Times New Roman" w:hAnsi="Times New Roman" w:cs="Times New Roman"/>
                      <w:i/>
                      <w:iCs/>
                    </w:rPr>
                    <w:t>pdf</w:t>
                  </w:r>
                  <w:proofErr w:type="spellEnd"/>
                  <w:r w:rsidRPr="00823040">
                    <w:rPr>
                      <w:rFonts w:ascii="Times New Roman" w:hAnsi="Times New Roman" w:cs="Times New Roman"/>
                      <w:i/>
                      <w:iCs/>
                    </w:rPr>
                    <w:t xml:space="preserve">“ </w:t>
                  </w:r>
                  <w:r w:rsidRPr="00A15CD6">
                    <w:rPr>
                      <w:rFonts w:ascii="Times New Roman" w:hAnsi="Times New Roman" w:cs="Times New Roman"/>
                      <w:i/>
                      <w:iCs/>
                      <w:u w:val="single"/>
                    </w:rPr>
                    <w:t>и във формат „</w:t>
                  </w:r>
                  <w:proofErr w:type="spellStart"/>
                  <w:r w:rsidRPr="00A15CD6">
                    <w:rPr>
                      <w:rFonts w:ascii="Times New Roman" w:hAnsi="Times New Roman" w:cs="Times New Roman"/>
                      <w:i/>
                      <w:iCs/>
                      <w:u w:val="single"/>
                      <w:lang w:val="en-US"/>
                    </w:rPr>
                    <w:t>xls</w:t>
                  </w:r>
                  <w:proofErr w:type="spellEnd"/>
                  <w:r w:rsidRPr="00A15CD6">
                    <w:rPr>
                      <w:rFonts w:ascii="Times New Roman" w:hAnsi="Times New Roman" w:cs="Times New Roman"/>
                      <w:i/>
                      <w:iCs/>
                      <w:u w:val="single"/>
                    </w:rPr>
                    <w:t>“</w:t>
                  </w:r>
                  <w:r w:rsidRPr="00A15CD6">
                    <w:rPr>
                      <w:i/>
                      <w:iCs/>
                      <w:u w:val="single"/>
                    </w:rPr>
                    <w:t xml:space="preserve"> </w:t>
                  </w:r>
                  <w:r w:rsidRPr="00A15CD6">
                    <w:rPr>
                      <w:rFonts w:ascii="Times New Roman" w:hAnsi="Times New Roman" w:cs="Times New Roman"/>
                      <w:i/>
                      <w:iCs/>
                      <w:color w:val="000000"/>
                      <w:u w:val="single"/>
                      <w:lang w:eastAsia="bg-BG"/>
                    </w:rPr>
                    <w:t>или</w:t>
                  </w:r>
                  <w:r w:rsidRPr="00A15CD6">
                    <w:rPr>
                      <w:i/>
                      <w:iCs/>
                      <w:u w:val="single"/>
                    </w:rPr>
                    <w:t xml:space="preserve"> </w:t>
                  </w:r>
                  <w:r w:rsidRPr="00A15CD6">
                    <w:rPr>
                      <w:rFonts w:ascii="Times New Roman" w:hAnsi="Times New Roman" w:cs="Times New Roman"/>
                      <w:i/>
                      <w:iCs/>
                      <w:u w:val="single"/>
                    </w:rPr>
                    <w:t>„</w:t>
                  </w:r>
                  <w:proofErr w:type="spellStart"/>
                  <w:r w:rsidRPr="00A15CD6">
                    <w:rPr>
                      <w:rFonts w:ascii="Times New Roman" w:hAnsi="Times New Roman" w:cs="Times New Roman"/>
                      <w:i/>
                      <w:iCs/>
                      <w:u w:val="single"/>
                    </w:rPr>
                    <w:t>xlsx</w:t>
                  </w:r>
                  <w:proofErr w:type="spellEnd"/>
                  <w:r w:rsidRPr="00A15CD6">
                    <w:rPr>
                      <w:rFonts w:ascii="Times New Roman" w:hAnsi="Times New Roman" w:cs="Times New Roman"/>
                      <w:i/>
                      <w:iCs/>
                      <w:u w:val="single"/>
                    </w:rPr>
                    <w:t>“.</w:t>
                  </w:r>
                </w:p>
              </w:tc>
            </w:tr>
            <w:tr w:rsidR="003D7D35" w:rsidRPr="00A17A1E" w:rsidTr="00BD4F18">
              <w:tc>
                <w:tcPr>
                  <w:tcW w:w="10036" w:type="dxa"/>
                  <w:gridSpan w:val="2"/>
                  <w:tcBorders>
                    <w:top w:val="single" w:sz="4" w:space="0" w:color="auto"/>
                    <w:left w:val="single" w:sz="4" w:space="0" w:color="auto"/>
                    <w:bottom w:val="single" w:sz="4" w:space="0" w:color="auto"/>
                    <w:right w:val="single" w:sz="4" w:space="0" w:color="auto"/>
                  </w:tcBorders>
                  <w:vAlign w:val="center"/>
                </w:tcPr>
                <w:p w:rsidR="003D7D35" w:rsidRDefault="003D7D35" w:rsidP="00D561AD">
                  <w:pPr>
                    <w:spacing w:before="100" w:beforeAutospacing="1" w:after="100" w:afterAutospacing="1" w:line="288" w:lineRule="auto"/>
                    <w:jc w:val="both"/>
                    <w:textAlignment w:val="center"/>
                    <w:rPr>
                      <w:rFonts w:ascii="Times New Roman" w:hAnsi="Times New Roman" w:cs="Times New Roman"/>
                      <w:b/>
                      <w:bCs/>
                      <w:color w:val="000000"/>
                      <w:sz w:val="24"/>
                      <w:szCs w:val="24"/>
                      <w:lang w:eastAsia="bg-BG"/>
                    </w:rPr>
                  </w:pPr>
                  <w:r>
                    <w:rPr>
                      <w:rFonts w:ascii="Times New Roman" w:hAnsi="Times New Roman" w:cs="Times New Roman"/>
                      <w:b/>
                      <w:bCs/>
                      <w:color w:val="000000"/>
                      <w:sz w:val="24"/>
                      <w:szCs w:val="24"/>
                      <w:lang w:eastAsia="bg-BG"/>
                    </w:rPr>
                    <w:t xml:space="preserve">24.3 ДРУГИ </w:t>
                  </w:r>
                  <w:r w:rsidRPr="009635B6">
                    <w:rPr>
                      <w:rFonts w:ascii="Times New Roman" w:hAnsi="Times New Roman" w:cs="Times New Roman"/>
                      <w:b/>
                      <w:bCs/>
                      <w:color w:val="000000"/>
                      <w:sz w:val="24"/>
                      <w:szCs w:val="24"/>
                      <w:lang w:eastAsia="bg-BG"/>
                    </w:rPr>
                    <w:t xml:space="preserve"> СПЕЦИФИЧНИ ДОКУМЕНТИ</w:t>
                  </w:r>
                </w:p>
              </w:tc>
            </w:tr>
            <w:tr w:rsidR="003D7D35" w:rsidRPr="00A17A1E" w:rsidTr="00BD4F18">
              <w:tc>
                <w:tcPr>
                  <w:tcW w:w="10036" w:type="dxa"/>
                  <w:gridSpan w:val="2"/>
                  <w:tcBorders>
                    <w:top w:val="single" w:sz="4" w:space="0" w:color="auto"/>
                    <w:left w:val="single" w:sz="4" w:space="0" w:color="auto"/>
                    <w:bottom w:val="single" w:sz="4" w:space="0" w:color="auto"/>
                    <w:right w:val="single" w:sz="4" w:space="0" w:color="auto"/>
                  </w:tcBorders>
                  <w:vAlign w:val="center"/>
                </w:tcPr>
                <w:p w:rsidR="003D7D35" w:rsidRPr="009635B6" w:rsidRDefault="003D7D35" w:rsidP="005B5A32">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b/>
                      <w:bCs/>
                      <w:color w:val="000000"/>
                      <w:sz w:val="24"/>
                      <w:szCs w:val="24"/>
                      <w:lang w:eastAsia="bg-BG"/>
                    </w:rPr>
                    <w:t xml:space="preserve">1. </w:t>
                  </w:r>
                  <w:r w:rsidRPr="009635B6">
                    <w:rPr>
                      <w:rFonts w:ascii="Times New Roman" w:hAnsi="Times New Roman" w:cs="Times New Roman"/>
                      <w:b/>
                      <w:bCs/>
                      <w:color w:val="000000"/>
                      <w:sz w:val="24"/>
                      <w:szCs w:val="24"/>
                      <w:lang w:eastAsia="bg-BG"/>
                    </w:rPr>
                    <w:t xml:space="preserve">За дейностите по </w:t>
                  </w:r>
                  <w:r>
                    <w:rPr>
                      <w:rFonts w:ascii="Times New Roman" w:hAnsi="Times New Roman" w:cs="Times New Roman"/>
                      <w:b/>
                      <w:bCs/>
                      <w:color w:val="000000"/>
                      <w:sz w:val="24"/>
                      <w:szCs w:val="24"/>
                      <w:lang w:eastAsia="bg-BG"/>
                    </w:rPr>
                    <w:t>т.</w:t>
                  </w:r>
                  <w:r w:rsidRPr="009635B6">
                    <w:rPr>
                      <w:rFonts w:ascii="Times New Roman" w:hAnsi="Times New Roman" w:cs="Times New Roman"/>
                      <w:b/>
                      <w:bCs/>
                      <w:color w:val="000000"/>
                      <w:sz w:val="24"/>
                      <w:szCs w:val="24"/>
                      <w:lang w:eastAsia="bg-BG"/>
                    </w:rPr>
                    <w:t xml:space="preserve"> </w:t>
                  </w:r>
                  <w:r>
                    <w:rPr>
                      <w:rFonts w:ascii="Times New Roman" w:hAnsi="Times New Roman" w:cs="Times New Roman"/>
                      <w:b/>
                      <w:bCs/>
                      <w:color w:val="000000"/>
                      <w:sz w:val="24"/>
                      <w:szCs w:val="24"/>
                      <w:lang w:eastAsia="bg-BG"/>
                    </w:rPr>
                    <w:t>13.1</w:t>
                  </w:r>
                  <w:r w:rsidRPr="00DA43D5">
                    <w:rPr>
                      <w:rFonts w:ascii="Times New Roman" w:hAnsi="Times New Roman" w:cs="Times New Roman"/>
                      <w:b/>
                      <w:bCs/>
                      <w:sz w:val="24"/>
                      <w:szCs w:val="24"/>
                      <w:shd w:val="clear" w:color="auto" w:fill="FEFEFE"/>
                    </w:rPr>
                    <w:t xml:space="preserve"> </w:t>
                  </w:r>
                  <w:r>
                    <w:rPr>
                      <w:rFonts w:ascii="Times New Roman" w:hAnsi="Times New Roman" w:cs="Times New Roman"/>
                      <w:b/>
                      <w:bCs/>
                      <w:sz w:val="24"/>
                      <w:szCs w:val="24"/>
                      <w:shd w:val="clear" w:color="auto" w:fill="FEFEFE"/>
                    </w:rPr>
                    <w:t>„</w:t>
                  </w:r>
                  <w:r w:rsidRPr="00DA43D5">
                    <w:rPr>
                      <w:rFonts w:ascii="Times New Roman" w:hAnsi="Times New Roman" w:cs="Times New Roman"/>
                      <w:b/>
                      <w:bCs/>
                      <w:sz w:val="24"/>
                      <w:szCs w:val="24"/>
                      <w:shd w:val="clear" w:color="auto" w:fill="FEFEFE"/>
                    </w:rPr>
                    <w:t>Допустими дейности</w:t>
                  </w:r>
                  <w:r>
                    <w:rPr>
                      <w:rFonts w:ascii="Times New Roman" w:hAnsi="Times New Roman" w:cs="Times New Roman"/>
                      <w:b/>
                      <w:bCs/>
                      <w:sz w:val="24"/>
                      <w:szCs w:val="24"/>
                      <w:shd w:val="clear" w:color="auto" w:fill="FEFEFE"/>
                    </w:rPr>
                    <w:t>“</w:t>
                  </w:r>
                  <w:r>
                    <w:rPr>
                      <w:rFonts w:ascii="Times New Roman" w:hAnsi="Times New Roman" w:cs="Times New Roman"/>
                      <w:b/>
                      <w:bCs/>
                      <w:color w:val="000000"/>
                      <w:sz w:val="24"/>
                      <w:szCs w:val="24"/>
                      <w:lang w:eastAsia="bg-BG"/>
                    </w:rPr>
                    <w:t>, буква</w:t>
                  </w:r>
                  <w:r w:rsidRPr="009635B6">
                    <w:rPr>
                      <w:rFonts w:ascii="Times New Roman" w:hAnsi="Times New Roman" w:cs="Times New Roman"/>
                      <w:b/>
                      <w:bCs/>
                      <w:color w:val="000000"/>
                      <w:sz w:val="24"/>
                      <w:szCs w:val="24"/>
                      <w:lang w:eastAsia="bg-BG"/>
                    </w:rPr>
                    <w:t xml:space="preserve"> </w:t>
                  </w:r>
                  <w:r>
                    <w:rPr>
                      <w:rFonts w:ascii="Times New Roman" w:hAnsi="Times New Roman" w:cs="Times New Roman"/>
                      <w:b/>
                      <w:bCs/>
                      <w:color w:val="000000"/>
                      <w:sz w:val="24"/>
                      <w:szCs w:val="24"/>
                      <w:lang w:eastAsia="bg-BG"/>
                    </w:rPr>
                    <w:t>„а“</w:t>
                  </w:r>
                  <w:r w:rsidRPr="009635B6">
                    <w:rPr>
                      <w:rFonts w:ascii="Times New Roman" w:hAnsi="Times New Roman" w:cs="Times New Roman"/>
                      <w:b/>
                      <w:bCs/>
                      <w:color w:val="000000"/>
                      <w:sz w:val="24"/>
                      <w:szCs w:val="24"/>
                      <w:lang w:eastAsia="bg-BG"/>
                    </w:rPr>
                    <w:t>- строителство, реконструкция и/или рехабилитация на нови и съществуващи, улици и тротоари и съоръженията и принадлежностите към тях:</w:t>
                  </w:r>
                  <w:r w:rsidRPr="00326138">
                    <w:rPr>
                      <w:rFonts w:ascii="Times New Roman" w:hAnsi="Times New Roman" w:cs="Times New Roman"/>
                      <w:sz w:val="24"/>
                      <w:szCs w:val="24"/>
                      <w:highlight w:val="white"/>
                      <w:shd w:val="clear" w:color="auto" w:fill="FEFEFE"/>
                    </w:rPr>
                    <w:t xml:space="preserve"> </w:t>
                  </w:r>
                </w:p>
              </w:tc>
            </w:tr>
            <w:tr w:rsidR="003D7D35"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3D7D35" w:rsidRPr="009635B6" w:rsidRDefault="003D7D35"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1.</w:t>
                  </w:r>
                  <w:r>
                    <w:rPr>
                      <w:rFonts w:ascii="Times New Roman" w:hAnsi="Times New Roman" w:cs="Times New Roman"/>
                      <w:color w:val="000000"/>
                      <w:sz w:val="24"/>
                      <w:szCs w:val="24"/>
                      <w:lang w:eastAsia="bg-BG"/>
                    </w:rPr>
                    <w:t>1</w:t>
                  </w:r>
                </w:p>
              </w:tc>
              <w:tc>
                <w:tcPr>
                  <w:tcW w:w="9053" w:type="dxa"/>
                  <w:tcBorders>
                    <w:top w:val="single" w:sz="4" w:space="0" w:color="auto"/>
                    <w:left w:val="single" w:sz="4" w:space="0" w:color="auto"/>
                    <w:bottom w:val="single" w:sz="4" w:space="0" w:color="auto"/>
                    <w:right w:val="single" w:sz="4" w:space="0" w:color="auto"/>
                  </w:tcBorders>
                  <w:vAlign w:val="center"/>
                </w:tcPr>
                <w:p w:rsidR="003D7D35" w:rsidRDefault="003D7D35"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Декларация от кмета на общината, че под терена, в който ще се изпълнят дейностите по проекта, са изградени или реконструирани водоснабдителните и/или канализационните системи (</w:t>
                  </w:r>
                  <w:proofErr w:type="spellStart"/>
                  <w:r w:rsidRPr="009635B6">
                    <w:rPr>
                      <w:rFonts w:ascii="Times New Roman" w:hAnsi="Times New Roman" w:cs="Times New Roman"/>
                      <w:color w:val="000000"/>
                      <w:sz w:val="24"/>
                      <w:szCs w:val="24"/>
                      <w:lang w:eastAsia="bg-BG"/>
                    </w:rPr>
                    <w:t>ВиК</w:t>
                  </w:r>
                  <w:proofErr w:type="spellEnd"/>
                  <w:r w:rsidRPr="009635B6">
                    <w:rPr>
                      <w:rFonts w:ascii="Times New Roman" w:hAnsi="Times New Roman" w:cs="Times New Roman"/>
                      <w:color w:val="000000"/>
                      <w:sz w:val="24"/>
                      <w:szCs w:val="24"/>
                      <w:lang w:eastAsia="bg-BG"/>
                    </w:rPr>
                    <w:t xml:space="preserve">) или не се предвижда да се изграждат или реконструират </w:t>
                  </w:r>
                  <w:proofErr w:type="spellStart"/>
                  <w:r w:rsidRPr="009635B6">
                    <w:rPr>
                      <w:rFonts w:ascii="Times New Roman" w:hAnsi="Times New Roman" w:cs="Times New Roman"/>
                      <w:color w:val="000000"/>
                      <w:sz w:val="24"/>
                      <w:szCs w:val="24"/>
                      <w:lang w:eastAsia="bg-BG"/>
                    </w:rPr>
                    <w:t>ВиК</w:t>
                  </w:r>
                  <w:proofErr w:type="spellEnd"/>
                  <w:r w:rsidRPr="009635B6">
                    <w:rPr>
                      <w:rFonts w:ascii="Times New Roman" w:hAnsi="Times New Roman" w:cs="Times New Roman"/>
                      <w:color w:val="000000"/>
                      <w:sz w:val="24"/>
                      <w:szCs w:val="24"/>
                      <w:lang w:eastAsia="bg-BG"/>
                    </w:rPr>
                    <w:t xml:space="preserve"> системи за период седем години считано от датата на сключване на договора за предоставяне на финансовата помощ</w:t>
                  </w:r>
                </w:p>
                <w:p w:rsidR="00323704" w:rsidRPr="009635B6" w:rsidRDefault="00323704"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3D7D35" w:rsidRPr="00A17A1E" w:rsidTr="00BD4F18">
              <w:tc>
                <w:tcPr>
                  <w:tcW w:w="10036" w:type="dxa"/>
                  <w:gridSpan w:val="2"/>
                  <w:tcBorders>
                    <w:top w:val="single" w:sz="4" w:space="0" w:color="auto"/>
                    <w:left w:val="single" w:sz="4" w:space="0" w:color="auto"/>
                    <w:bottom w:val="single" w:sz="4" w:space="0" w:color="auto"/>
                    <w:right w:val="single" w:sz="4" w:space="0" w:color="auto"/>
                  </w:tcBorders>
                  <w:vAlign w:val="center"/>
                </w:tcPr>
                <w:p w:rsidR="003D7D35" w:rsidRPr="009635B6" w:rsidRDefault="003D7D35" w:rsidP="0086019F">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b/>
                      <w:bCs/>
                      <w:color w:val="000000"/>
                      <w:sz w:val="24"/>
                      <w:szCs w:val="24"/>
                      <w:lang w:eastAsia="bg-BG"/>
                    </w:rPr>
                    <w:t xml:space="preserve">2. </w:t>
                  </w:r>
                  <w:r w:rsidRPr="009635B6">
                    <w:rPr>
                      <w:rFonts w:ascii="Times New Roman" w:hAnsi="Times New Roman" w:cs="Times New Roman"/>
                      <w:b/>
                      <w:bCs/>
                      <w:color w:val="000000"/>
                      <w:sz w:val="24"/>
                      <w:szCs w:val="24"/>
                      <w:lang w:eastAsia="bg-BG"/>
                    </w:rPr>
                    <w:t xml:space="preserve">За дейности по т. </w:t>
                  </w:r>
                  <w:r>
                    <w:rPr>
                      <w:rFonts w:ascii="Times New Roman" w:hAnsi="Times New Roman" w:cs="Times New Roman"/>
                      <w:b/>
                      <w:bCs/>
                      <w:color w:val="000000"/>
                      <w:sz w:val="24"/>
                      <w:szCs w:val="24"/>
                      <w:lang w:eastAsia="bg-BG"/>
                    </w:rPr>
                    <w:t xml:space="preserve">13.1 </w:t>
                  </w:r>
                  <w:r w:rsidRPr="004C66D6">
                    <w:rPr>
                      <w:rFonts w:ascii="Times New Roman" w:hAnsi="Times New Roman" w:cs="Times New Roman"/>
                      <w:b/>
                      <w:bCs/>
                      <w:sz w:val="24"/>
                      <w:szCs w:val="24"/>
                      <w:shd w:val="clear" w:color="auto" w:fill="FEFEFE"/>
                    </w:rPr>
                    <w:t>„Допустими дейности“</w:t>
                  </w:r>
                  <w:r>
                    <w:rPr>
                      <w:rFonts w:ascii="Times New Roman" w:hAnsi="Times New Roman" w:cs="Times New Roman"/>
                      <w:b/>
                      <w:bCs/>
                      <w:color w:val="000000"/>
                      <w:sz w:val="24"/>
                      <w:szCs w:val="24"/>
                      <w:lang w:eastAsia="bg-BG"/>
                    </w:rPr>
                    <w:t>, буква „в“</w:t>
                  </w:r>
                  <w:r w:rsidRPr="009635B6">
                    <w:rPr>
                      <w:rFonts w:ascii="Times New Roman" w:hAnsi="Times New Roman" w:cs="Times New Roman"/>
                      <w:b/>
                      <w:bCs/>
                      <w:sz w:val="24"/>
                      <w:szCs w:val="24"/>
                      <w:lang w:eastAsia="bg-BG"/>
                    </w:rPr>
                    <w:t xml:space="preserve"> </w:t>
                  </w:r>
                  <w:r w:rsidRPr="009635B6">
                    <w:rPr>
                      <w:rFonts w:ascii="Times New Roman" w:hAnsi="Times New Roman" w:cs="Times New Roman"/>
                      <w:b/>
                      <w:bCs/>
                      <w:color w:val="000000"/>
                      <w:sz w:val="24"/>
                      <w:szCs w:val="24"/>
                      <w:lang w:eastAsia="bg-BG"/>
                    </w:rPr>
                    <w:t xml:space="preserve">- изграждане, реконструкция, ремонт, оборудване и/или обзавеждане на социална инфраструктура за предоставяне на услуги, които не са част от процеса на </w:t>
                  </w:r>
                  <w:proofErr w:type="spellStart"/>
                  <w:r w:rsidRPr="009635B6">
                    <w:rPr>
                      <w:rFonts w:ascii="Times New Roman" w:hAnsi="Times New Roman" w:cs="Times New Roman"/>
                      <w:b/>
                      <w:bCs/>
                      <w:color w:val="000000"/>
                      <w:sz w:val="24"/>
                      <w:szCs w:val="24"/>
                      <w:lang w:eastAsia="bg-BG"/>
                    </w:rPr>
                    <w:t>деинституционализация</w:t>
                  </w:r>
                  <w:proofErr w:type="spellEnd"/>
                  <w:r w:rsidRPr="009635B6">
                    <w:rPr>
                      <w:rFonts w:ascii="Times New Roman" w:hAnsi="Times New Roman" w:cs="Times New Roman"/>
                      <w:b/>
                      <w:bCs/>
                      <w:color w:val="000000"/>
                      <w:sz w:val="24"/>
                      <w:szCs w:val="24"/>
                      <w:lang w:eastAsia="bg-BG"/>
                    </w:rPr>
                    <w:t xml:space="preserve"> на деца и възрастни, включително транспортни средства:</w:t>
                  </w:r>
                </w:p>
              </w:tc>
            </w:tr>
            <w:tr w:rsidR="003D7D35"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3D7D35" w:rsidRPr="009635B6" w:rsidRDefault="003D7D35"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color w:val="000000"/>
                      <w:sz w:val="24"/>
                      <w:szCs w:val="24"/>
                      <w:lang w:eastAsia="bg-BG"/>
                    </w:rPr>
                    <w:t>2.1.</w:t>
                  </w:r>
                </w:p>
              </w:tc>
              <w:tc>
                <w:tcPr>
                  <w:tcW w:w="9053" w:type="dxa"/>
                  <w:tcBorders>
                    <w:top w:val="single" w:sz="4" w:space="0" w:color="auto"/>
                    <w:left w:val="single" w:sz="4" w:space="0" w:color="auto"/>
                    <w:bottom w:val="single" w:sz="4" w:space="0" w:color="auto"/>
                    <w:right w:val="single" w:sz="4" w:space="0" w:color="auto"/>
                  </w:tcBorders>
                  <w:vAlign w:val="center"/>
                </w:tcPr>
                <w:p w:rsidR="003D7D35" w:rsidRDefault="003D7D35"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Обосновка за необходимостта и устойчивостта от съответната социална услуга</w:t>
                  </w:r>
                </w:p>
                <w:p w:rsidR="00323704" w:rsidRPr="009635B6" w:rsidRDefault="00323704"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3D7D35"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3D7D35" w:rsidRPr="009635B6" w:rsidRDefault="003D7D35" w:rsidP="001C38A9">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color w:val="000000"/>
                      <w:sz w:val="24"/>
                      <w:szCs w:val="24"/>
                      <w:lang w:eastAsia="bg-BG"/>
                    </w:rPr>
                    <w:t>2.</w:t>
                  </w:r>
                  <w:r>
                    <w:rPr>
                      <w:rFonts w:ascii="Times New Roman" w:hAnsi="Times New Roman" w:cs="Times New Roman"/>
                      <w:color w:val="000000"/>
                      <w:sz w:val="24"/>
                      <w:szCs w:val="24"/>
                      <w:lang w:val="en-US" w:eastAsia="bg-BG"/>
                    </w:rPr>
                    <w:t>2</w:t>
                  </w:r>
                  <w:r w:rsidRPr="009635B6">
                    <w:rPr>
                      <w:rFonts w:ascii="Times New Roman" w:hAnsi="Times New Roman" w:cs="Times New Roman"/>
                      <w:color w:val="000000"/>
                      <w:sz w:val="24"/>
                      <w:szCs w:val="24"/>
                      <w:lang w:eastAsia="bg-BG"/>
                    </w:rPr>
                    <w:t>.</w:t>
                  </w:r>
                </w:p>
              </w:tc>
              <w:tc>
                <w:tcPr>
                  <w:tcW w:w="9053" w:type="dxa"/>
                  <w:tcBorders>
                    <w:top w:val="single" w:sz="4" w:space="0" w:color="auto"/>
                    <w:left w:val="single" w:sz="4" w:space="0" w:color="auto"/>
                    <w:bottom w:val="single" w:sz="4" w:space="0" w:color="auto"/>
                    <w:right w:val="single" w:sz="4" w:space="0" w:color="auto"/>
                  </w:tcBorders>
                  <w:vAlign w:val="center"/>
                </w:tcPr>
                <w:p w:rsidR="003D7D35" w:rsidRPr="004156BF" w:rsidRDefault="003D7D35" w:rsidP="004156BF">
                  <w:pPr>
                    <w:spacing w:before="120" w:after="120" w:line="240" w:lineRule="auto"/>
                    <w:jc w:val="both"/>
                    <w:rPr>
                      <w:rFonts w:ascii="Times New Roman" w:eastAsia="Times New Roman" w:hAnsi="Times New Roman" w:cs="Times New Roman"/>
                      <w:sz w:val="24"/>
                      <w:szCs w:val="24"/>
                      <w:lang w:eastAsia="bg-BG"/>
                    </w:rPr>
                  </w:pPr>
                  <w:r w:rsidRPr="009635B6">
                    <w:rPr>
                      <w:rFonts w:ascii="Times New Roman" w:hAnsi="Times New Roman" w:cs="Times New Roman"/>
                      <w:color w:val="000000"/>
                      <w:sz w:val="24"/>
                      <w:szCs w:val="24"/>
                      <w:lang w:eastAsia="bg-BG"/>
                    </w:rPr>
                    <w:t>Положително становище от Агенцията за социално подпомагане за бъдещо финансиране на социалните услуги като държавно делегирана дейност</w:t>
                  </w:r>
                  <w:r w:rsidR="004156BF">
                    <w:rPr>
                      <w:rFonts w:ascii="Times New Roman" w:eastAsia="Times New Roman" w:hAnsi="Times New Roman" w:cs="Times New Roman"/>
                      <w:sz w:val="24"/>
                      <w:szCs w:val="24"/>
                      <w:lang w:eastAsia="bg-BG"/>
                    </w:rPr>
                    <w:t>(ако е приложимо)</w:t>
                  </w:r>
                </w:p>
                <w:p w:rsidR="00323704" w:rsidRPr="009635B6" w:rsidRDefault="00323704"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3D7D35"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3D7D35" w:rsidRDefault="003D7D35" w:rsidP="001C38A9">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2.</w:t>
                  </w:r>
                  <w:r>
                    <w:rPr>
                      <w:rFonts w:ascii="Times New Roman" w:hAnsi="Times New Roman" w:cs="Times New Roman"/>
                      <w:color w:val="000000"/>
                      <w:sz w:val="24"/>
                      <w:szCs w:val="24"/>
                      <w:lang w:val="en-US" w:eastAsia="bg-BG"/>
                    </w:rPr>
                    <w:t>3</w:t>
                  </w:r>
                  <w:r w:rsidRPr="003369C6">
                    <w:rPr>
                      <w:rFonts w:ascii="Times New Roman" w:hAnsi="Times New Roman" w:cs="Times New Roman"/>
                      <w:color w:val="000000"/>
                      <w:sz w:val="24"/>
                      <w:szCs w:val="24"/>
                      <w:lang w:eastAsia="bg-BG"/>
                    </w:rPr>
                    <w:t>.</w:t>
                  </w:r>
                </w:p>
              </w:tc>
              <w:tc>
                <w:tcPr>
                  <w:tcW w:w="9053" w:type="dxa"/>
                  <w:tcBorders>
                    <w:top w:val="single" w:sz="4" w:space="0" w:color="auto"/>
                    <w:left w:val="single" w:sz="4" w:space="0" w:color="auto"/>
                    <w:bottom w:val="single" w:sz="4" w:space="0" w:color="auto"/>
                    <w:right w:val="single" w:sz="4" w:space="0" w:color="auto"/>
                  </w:tcBorders>
                  <w:vAlign w:val="center"/>
                </w:tcPr>
                <w:p w:rsidR="003D7D35" w:rsidRDefault="003D7D35" w:rsidP="00854600">
                  <w:pPr>
                    <w:spacing w:before="120" w:after="120" w:line="240" w:lineRule="auto"/>
                    <w:jc w:val="both"/>
                    <w:rPr>
                      <w:rFonts w:ascii="Times New Roman" w:eastAsia="Times New Roman" w:hAnsi="Times New Roman" w:cs="Times New Roman"/>
                      <w:sz w:val="24"/>
                      <w:szCs w:val="24"/>
                      <w:lang w:eastAsia="bg-BG"/>
                    </w:rPr>
                  </w:pPr>
                  <w:r>
                    <w:rPr>
                      <w:rFonts w:ascii="Times New Roman" w:hAnsi="Times New Roman" w:cs="Times New Roman"/>
                      <w:color w:val="000000"/>
                      <w:sz w:val="24"/>
                      <w:szCs w:val="24"/>
                      <w:lang w:eastAsia="bg-BG"/>
                    </w:rPr>
                    <w:t xml:space="preserve">Положително становище на Министъра на труда и социалната политика за </w:t>
                  </w:r>
                  <w:r w:rsidRPr="00854600">
                    <w:rPr>
                      <w:rFonts w:ascii="Times New Roman" w:hAnsi="Times New Roman" w:cs="Times New Roman"/>
                      <w:b/>
                      <w:color w:val="000000"/>
                      <w:sz w:val="24"/>
                      <w:szCs w:val="24"/>
                      <w:lang w:eastAsia="bg-BG"/>
                    </w:rPr>
                    <w:t>необходимостта, целесъобразността и спазването на  изискването п</w:t>
                  </w:r>
                  <w:r w:rsidRPr="00854600">
                    <w:rPr>
                      <w:rFonts w:ascii="Times New Roman" w:eastAsia="Times New Roman" w:hAnsi="Times New Roman" w:cs="Times New Roman"/>
                      <w:b/>
                      <w:sz w:val="24"/>
                      <w:szCs w:val="24"/>
                      <w:lang w:eastAsia="bg-BG"/>
                    </w:rPr>
                    <w:t>роектното предложение</w:t>
                  </w:r>
                  <w:r w:rsidRPr="00854600">
                    <w:rPr>
                      <w:rFonts w:ascii="Times New Roman" w:eastAsia="Times New Roman" w:hAnsi="Times New Roman" w:cs="Times New Roman"/>
                      <w:sz w:val="24"/>
                      <w:szCs w:val="24"/>
                      <w:lang w:eastAsia="bg-BG"/>
                    </w:rPr>
                    <w:t xml:space="preserve">,  изработено във фаза "Технически проект" или "Работен проект" и техническите спецификации на оборудването и/или обзавеждането, включено в проектното предложение, </w:t>
                  </w:r>
                  <w:r w:rsidRPr="00640EF4">
                    <w:rPr>
                      <w:rFonts w:ascii="Times New Roman" w:eastAsia="Times New Roman" w:hAnsi="Times New Roman" w:cs="Times New Roman"/>
                      <w:sz w:val="24"/>
                      <w:szCs w:val="24"/>
                      <w:lang w:eastAsia="bg-BG"/>
                    </w:rPr>
                    <w:t>отговарят на критериите и стандартите за местоположение и материална база</w:t>
                  </w:r>
                  <w:r w:rsidRPr="00854600">
                    <w:rPr>
                      <w:rFonts w:ascii="Times New Roman" w:eastAsia="Times New Roman" w:hAnsi="Times New Roman" w:cs="Times New Roman"/>
                      <w:sz w:val="24"/>
                      <w:szCs w:val="24"/>
                      <w:lang w:eastAsia="bg-BG"/>
                    </w:rPr>
                    <w:t xml:space="preserve">, а когато социалните услуги са </w:t>
                  </w:r>
                  <w:r w:rsidRPr="004156BF">
                    <w:rPr>
                      <w:rFonts w:ascii="Times New Roman" w:eastAsia="Times New Roman" w:hAnsi="Times New Roman" w:cs="Times New Roman"/>
                      <w:sz w:val="24"/>
                      <w:szCs w:val="24"/>
                      <w:lang w:eastAsia="bg-BG"/>
                    </w:rPr>
                    <w:t>за деца, отговарят и на изискванията на Наредбата за критериите и стандартите за социални услуги за деца</w:t>
                  </w:r>
                  <w:r>
                    <w:rPr>
                      <w:rFonts w:ascii="Times New Roman" w:eastAsia="Times New Roman" w:hAnsi="Times New Roman" w:cs="Times New Roman"/>
                      <w:sz w:val="24"/>
                      <w:szCs w:val="24"/>
                      <w:lang w:eastAsia="bg-BG"/>
                    </w:rPr>
                    <w:t xml:space="preserve"> за социалните услуги, които ще се разкрият(ако е приложимо)</w:t>
                  </w:r>
                </w:p>
                <w:p w:rsidR="00323704" w:rsidRPr="00854600" w:rsidRDefault="00323704" w:rsidP="00854600">
                  <w:pPr>
                    <w:spacing w:before="120" w:after="120"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3D7D35"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3D7D35" w:rsidRPr="003369C6" w:rsidRDefault="003D7D35" w:rsidP="001C38A9">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color w:val="000000"/>
                      <w:sz w:val="24"/>
                      <w:szCs w:val="24"/>
                      <w:lang w:eastAsia="bg-BG"/>
                    </w:rPr>
                    <w:t>2.</w:t>
                  </w:r>
                  <w:r>
                    <w:rPr>
                      <w:rFonts w:ascii="Times New Roman" w:hAnsi="Times New Roman" w:cs="Times New Roman"/>
                      <w:color w:val="000000"/>
                      <w:sz w:val="24"/>
                      <w:szCs w:val="24"/>
                      <w:lang w:val="en-US" w:eastAsia="bg-BG"/>
                    </w:rPr>
                    <w:t>4</w:t>
                  </w:r>
                  <w:r>
                    <w:rPr>
                      <w:rFonts w:ascii="Times New Roman" w:hAnsi="Times New Roman" w:cs="Times New Roman"/>
                      <w:color w:val="000000"/>
                      <w:sz w:val="24"/>
                      <w:szCs w:val="24"/>
                      <w:lang w:eastAsia="bg-BG"/>
                    </w:rPr>
                    <w:t>.</w:t>
                  </w:r>
                </w:p>
              </w:tc>
              <w:tc>
                <w:tcPr>
                  <w:tcW w:w="9053" w:type="dxa"/>
                  <w:tcBorders>
                    <w:top w:val="single" w:sz="4" w:space="0" w:color="auto"/>
                    <w:left w:val="single" w:sz="4" w:space="0" w:color="auto"/>
                    <w:bottom w:val="single" w:sz="4" w:space="0" w:color="auto"/>
                    <w:right w:val="single" w:sz="4" w:space="0" w:color="auto"/>
                  </w:tcBorders>
                  <w:vAlign w:val="center"/>
                </w:tcPr>
                <w:p w:rsidR="003D7D35" w:rsidRDefault="003D7D35" w:rsidP="003B2FCA">
                  <w:pPr>
                    <w:spacing w:before="100" w:beforeAutospacing="1" w:after="100" w:afterAutospacing="1" w:line="288" w:lineRule="auto"/>
                    <w:jc w:val="both"/>
                    <w:textAlignment w:val="center"/>
                    <w:rPr>
                      <w:rFonts w:ascii="Times New Roman" w:hAnsi="Times New Roman" w:cs="Times New Roman"/>
                      <w:b/>
                      <w:color w:val="000000"/>
                      <w:sz w:val="24"/>
                      <w:szCs w:val="24"/>
                      <w:lang w:val="ru-RU" w:eastAsia="bg-BG"/>
                    </w:rPr>
                  </w:pPr>
                  <w:r w:rsidRPr="003369C6">
                    <w:rPr>
                      <w:rFonts w:ascii="Times New Roman" w:hAnsi="Times New Roman" w:cs="Times New Roman"/>
                      <w:color w:val="000000"/>
                      <w:sz w:val="24"/>
                      <w:szCs w:val="24"/>
                      <w:lang w:eastAsia="bg-BG"/>
                    </w:rPr>
                    <w:t>Декларация за размера на получената минимална</w:t>
                  </w:r>
                  <w:r>
                    <w:rPr>
                      <w:rFonts w:ascii="Times New Roman" w:hAnsi="Times New Roman" w:cs="Times New Roman"/>
                      <w:color w:val="000000"/>
                      <w:sz w:val="24"/>
                      <w:szCs w:val="24"/>
                      <w:lang w:eastAsia="bg-BG"/>
                    </w:rPr>
                    <w:t xml:space="preserve"> </w:t>
                  </w:r>
                  <w:r w:rsidRPr="003369C6">
                    <w:rPr>
                      <w:rFonts w:ascii="Times New Roman" w:hAnsi="Times New Roman" w:cs="Times New Roman"/>
                      <w:color w:val="000000"/>
                      <w:sz w:val="24"/>
                      <w:szCs w:val="24"/>
                      <w:lang w:eastAsia="bg-BG"/>
                    </w:rPr>
                    <w:t xml:space="preserve">помощ по образец- </w:t>
                  </w:r>
                  <w:r w:rsidRPr="008C097E">
                    <w:rPr>
                      <w:rFonts w:ascii="Times New Roman" w:hAnsi="Times New Roman" w:cs="Times New Roman"/>
                      <w:b/>
                      <w:color w:val="000000"/>
                      <w:sz w:val="24"/>
                      <w:szCs w:val="24"/>
                      <w:lang w:eastAsia="bg-BG"/>
                    </w:rPr>
                    <w:t>Приложение№1</w:t>
                  </w:r>
                  <w:r w:rsidR="00AA17FD">
                    <w:rPr>
                      <w:rFonts w:ascii="Times New Roman" w:hAnsi="Times New Roman" w:cs="Times New Roman"/>
                      <w:b/>
                      <w:color w:val="000000"/>
                      <w:sz w:val="24"/>
                      <w:szCs w:val="24"/>
                      <w:lang w:val="ru-RU" w:eastAsia="bg-BG"/>
                    </w:rPr>
                    <w:t>2</w:t>
                  </w:r>
                </w:p>
                <w:p w:rsidR="00323704" w:rsidRPr="00400F11" w:rsidRDefault="00323704" w:rsidP="003B2FCA">
                  <w:pPr>
                    <w:spacing w:before="100" w:beforeAutospacing="1" w:after="100" w:afterAutospacing="1" w:line="288" w:lineRule="auto"/>
                    <w:jc w:val="both"/>
                    <w:textAlignment w:val="center"/>
                    <w:rPr>
                      <w:rFonts w:ascii="Times New Roman" w:hAnsi="Times New Roman" w:cs="Times New Roman"/>
                      <w:i/>
                      <w:sz w:val="24"/>
                      <w:szCs w:val="24"/>
                      <w:lang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3D7D35"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3D7D35" w:rsidRPr="003369C6" w:rsidRDefault="003D7D35" w:rsidP="001C38A9">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2.5.</w:t>
                  </w:r>
                </w:p>
              </w:tc>
              <w:tc>
                <w:tcPr>
                  <w:tcW w:w="9053" w:type="dxa"/>
                  <w:tcBorders>
                    <w:top w:val="single" w:sz="4" w:space="0" w:color="auto"/>
                    <w:left w:val="single" w:sz="4" w:space="0" w:color="auto"/>
                    <w:bottom w:val="single" w:sz="4" w:space="0" w:color="auto"/>
                    <w:right w:val="single" w:sz="4" w:space="0" w:color="auto"/>
                  </w:tcBorders>
                  <w:vAlign w:val="center"/>
                </w:tcPr>
                <w:p w:rsidR="00323704" w:rsidRDefault="00323704" w:rsidP="00323704">
                  <w:pPr>
                    <w:pStyle w:val="Default"/>
                    <w:jc w:val="both"/>
                  </w:pPr>
                  <w:r w:rsidRPr="007B733A">
                    <w:t>Годишен отчет за дейността ( по образец на НСИ) и годишна данъчна декларация по чл.92 от ЗКПО за последната приключена финансова година, предхождаща годината на кандидатстване – (</w:t>
                  </w:r>
                  <w:r w:rsidRPr="007B733A">
                    <w:rPr>
                      <w:i/>
                      <w:iCs/>
                    </w:rPr>
                    <w:t>ако е приложимо за кандидат ЮЛНЦ – съгласно условията на раздел 16</w:t>
                  </w:r>
                  <w:r w:rsidRPr="007B733A">
                    <w:t xml:space="preserve">). </w:t>
                  </w:r>
                </w:p>
                <w:p w:rsidR="00323704" w:rsidRDefault="00323704" w:rsidP="00323704">
                  <w:pPr>
                    <w:pStyle w:val="Default"/>
                    <w:jc w:val="both"/>
                  </w:pPr>
                  <w:r>
                    <w:t>*</w:t>
                  </w:r>
                  <w:r>
                    <w:rPr>
                      <w:i/>
                      <w:iCs/>
                    </w:rPr>
                    <w:t xml:space="preserve"> П</w:t>
                  </w:r>
                  <w:r w:rsidRPr="004F50D8">
                    <w:rPr>
                      <w:i/>
                      <w:iCs/>
                      <w:sz w:val="22"/>
                      <w:szCs w:val="22"/>
                    </w:rPr>
                    <w:t>редставя се във формат „</w:t>
                  </w:r>
                  <w:proofErr w:type="spellStart"/>
                  <w:r w:rsidRPr="004F50D8">
                    <w:rPr>
                      <w:i/>
                      <w:iCs/>
                      <w:sz w:val="22"/>
                      <w:szCs w:val="22"/>
                      <w:lang w:val="en-US"/>
                    </w:rPr>
                    <w:t>pdf</w:t>
                  </w:r>
                  <w:proofErr w:type="spellEnd"/>
                  <w:r w:rsidRPr="004F50D8">
                    <w:rPr>
                      <w:i/>
                      <w:iCs/>
                      <w:sz w:val="22"/>
                      <w:szCs w:val="22"/>
                      <w:lang w:val="ru-RU"/>
                    </w:rPr>
                    <w:t>”</w:t>
                  </w:r>
                </w:p>
                <w:p w:rsidR="003D7D35" w:rsidRPr="00323704" w:rsidRDefault="00323704" w:rsidP="00435D2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323704">
                    <w:rPr>
                      <w:rFonts w:ascii="Times New Roman" w:hAnsi="Times New Roman" w:cs="Times New Roman"/>
                      <w:b/>
                      <w:i/>
                      <w:sz w:val="20"/>
                      <w:szCs w:val="20"/>
                    </w:rPr>
                    <w:t>Важно!</w:t>
                  </w:r>
                  <w:r w:rsidRPr="00323704">
                    <w:rPr>
                      <w:rFonts w:ascii="Times New Roman" w:hAnsi="Times New Roman" w:cs="Times New Roman"/>
                      <w:b/>
                      <w:i/>
                      <w:sz w:val="20"/>
                      <w:szCs w:val="20"/>
                      <w:lang w:val="en-US"/>
                    </w:rPr>
                    <w:t xml:space="preserve"> </w:t>
                  </w:r>
                  <w:r w:rsidRPr="00323704">
                    <w:rPr>
                      <w:rFonts w:ascii="Times New Roman" w:hAnsi="Times New Roman" w:cs="Times New Roman"/>
                      <w:b/>
                      <w:i/>
                      <w:sz w:val="20"/>
                      <w:szCs w:val="20"/>
                    </w:rPr>
                    <w:t>*</w:t>
                  </w:r>
                  <w:r w:rsidRPr="00323704">
                    <w:rPr>
                      <w:rFonts w:ascii="Times New Roman" w:hAnsi="Times New Roman" w:cs="Times New Roman"/>
                      <w:b/>
                      <w:i/>
                      <w:sz w:val="20"/>
                      <w:szCs w:val="20"/>
                      <w:lang w:val="en-US"/>
                    </w:rPr>
                    <w:t>*</w:t>
                  </w:r>
                  <w:r w:rsidRPr="00323704">
                    <w:rPr>
                      <w:rFonts w:ascii="Times New Roman" w:hAnsi="Times New Roman" w:cs="Times New Roman"/>
                      <w:b/>
                      <w:i/>
                      <w:sz w:val="20"/>
                      <w:szCs w:val="20"/>
                    </w:rPr>
                    <w:t>Отчета и декларацията в ИСУН 2020 се прикачат в секция с наименование „</w:t>
                  </w:r>
                  <w:r w:rsidR="00435D2D">
                    <w:rPr>
                      <w:rFonts w:ascii="Times New Roman" w:hAnsi="Times New Roman" w:cs="Times New Roman"/>
                      <w:b/>
                      <w:i/>
                      <w:sz w:val="20"/>
                      <w:szCs w:val="20"/>
                    </w:rPr>
                    <w:t>Копие на годишна данъчна декларация</w:t>
                  </w:r>
                  <w:r w:rsidRPr="00323704">
                    <w:rPr>
                      <w:rFonts w:ascii="Times New Roman" w:hAnsi="Times New Roman" w:cs="Times New Roman"/>
                      <w:b/>
                      <w:i/>
                      <w:sz w:val="20"/>
                      <w:szCs w:val="20"/>
                    </w:rPr>
                    <w:t>“</w:t>
                  </w:r>
                </w:p>
              </w:tc>
            </w:tr>
            <w:tr w:rsidR="003D7D35" w:rsidRPr="00A17A1E" w:rsidTr="00BD4F18">
              <w:tc>
                <w:tcPr>
                  <w:tcW w:w="10036" w:type="dxa"/>
                  <w:gridSpan w:val="2"/>
                  <w:tcBorders>
                    <w:top w:val="single" w:sz="4" w:space="0" w:color="auto"/>
                    <w:left w:val="single" w:sz="4" w:space="0" w:color="auto"/>
                    <w:bottom w:val="single" w:sz="4" w:space="0" w:color="auto"/>
                    <w:right w:val="single" w:sz="4" w:space="0" w:color="auto"/>
                  </w:tcBorders>
                  <w:vAlign w:val="center"/>
                </w:tcPr>
                <w:p w:rsidR="003D7D35" w:rsidRPr="009635B6" w:rsidRDefault="003D7D35" w:rsidP="00B04A0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b/>
                      <w:bCs/>
                      <w:color w:val="000000"/>
                      <w:sz w:val="24"/>
                      <w:szCs w:val="24"/>
                      <w:lang w:eastAsia="bg-BG"/>
                    </w:rPr>
                    <w:t xml:space="preserve"> 3.  </w:t>
                  </w:r>
                  <w:r w:rsidRPr="009635B6">
                    <w:rPr>
                      <w:rFonts w:ascii="Times New Roman" w:hAnsi="Times New Roman" w:cs="Times New Roman"/>
                      <w:b/>
                      <w:bCs/>
                      <w:color w:val="000000"/>
                      <w:sz w:val="24"/>
                      <w:szCs w:val="24"/>
                      <w:lang w:eastAsia="bg-BG"/>
                    </w:rPr>
                    <w:t xml:space="preserve">За дейности по т. </w:t>
                  </w:r>
                  <w:r>
                    <w:rPr>
                      <w:rFonts w:ascii="Times New Roman" w:hAnsi="Times New Roman" w:cs="Times New Roman"/>
                      <w:b/>
                      <w:bCs/>
                      <w:color w:val="000000"/>
                      <w:sz w:val="24"/>
                      <w:szCs w:val="24"/>
                      <w:lang w:eastAsia="bg-BG"/>
                    </w:rPr>
                    <w:t xml:space="preserve">13.1 </w:t>
                  </w:r>
                  <w:r w:rsidRPr="004C66D6">
                    <w:rPr>
                      <w:rFonts w:ascii="Times New Roman" w:hAnsi="Times New Roman" w:cs="Times New Roman"/>
                      <w:b/>
                      <w:bCs/>
                      <w:sz w:val="24"/>
                      <w:szCs w:val="24"/>
                      <w:shd w:val="clear" w:color="auto" w:fill="FEFEFE"/>
                    </w:rPr>
                    <w:t>„Допустими дейности“</w:t>
                  </w:r>
                  <w:r>
                    <w:rPr>
                      <w:rFonts w:ascii="Times New Roman" w:hAnsi="Times New Roman" w:cs="Times New Roman"/>
                      <w:b/>
                      <w:bCs/>
                      <w:color w:val="000000"/>
                      <w:sz w:val="24"/>
                      <w:szCs w:val="24"/>
                      <w:lang w:eastAsia="bg-BG"/>
                    </w:rPr>
                    <w:t>, буква „г“</w:t>
                  </w:r>
                  <w:r w:rsidRPr="009635B6">
                    <w:rPr>
                      <w:rFonts w:ascii="Times New Roman" w:hAnsi="Times New Roman" w:cs="Times New Roman"/>
                      <w:b/>
                      <w:bCs/>
                      <w:color w:val="000000"/>
                      <w:sz w:val="24"/>
                      <w:szCs w:val="24"/>
                      <w:lang w:eastAsia="bg-BG"/>
                    </w:rPr>
                    <w:t>- реконструкция и/или ремонт на общински сгради, в които се предоставят обществени услуги, с цел подобряване на тяхната енергийна ефективност:</w:t>
                  </w:r>
                </w:p>
              </w:tc>
            </w:tr>
            <w:tr w:rsidR="003D7D35"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3D7D35" w:rsidRPr="009635B6" w:rsidRDefault="003D7D35"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color w:val="000000"/>
                      <w:sz w:val="24"/>
                      <w:szCs w:val="24"/>
                      <w:lang w:eastAsia="bg-BG"/>
                    </w:rPr>
                    <w:t>3.</w:t>
                  </w:r>
                  <w:r w:rsidRPr="009635B6">
                    <w:rPr>
                      <w:rFonts w:ascii="Times New Roman" w:hAnsi="Times New Roman" w:cs="Times New Roman"/>
                      <w:color w:val="000000"/>
                      <w:sz w:val="24"/>
                      <w:szCs w:val="24"/>
                      <w:lang w:eastAsia="bg-BG"/>
                    </w:rPr>
                    <w:t>1.</w:t>
                  </w:r>
                </w:p>
              </w:tc>
              <w:tc>
                <w:tcPr>
                  <w:tcW w:w="9053" w:type="dxa"/>
                  <w:tcBorders>
                    <w:top w:val="single" w:sz="4" w:space="0" w:color="auto"/>
                    <w:left w:val="single" w:sz="4" w:space="0" w:color="auto"/>
                    <w:bottom w:val="single" w:sz="4" w:space="0" w:color="auto"/>
                    <w:right w:val="single" w:sz="4" w:space="0" w:color="auto"/>
                  </w:tcBorders>
                  <w:vAlign w:val="center"/>
                </w:tcPr>
                <w:p w:rsidR="003D7D35" w:rsidRPr="004811AC" w:rsidRDefault="003D7D35"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Решение на общинския съвет, потвърждаващо, че дейностите, свързани с инвестиции за подобряването на енергийната ефективност, отговарят на общинската програма за енергийна ефективност на съответната община</w:t>
                  </w:r>
                </w:p>
              </w:tc>
            </w:tr>
            <w:tr w:rsidR="003D7D35"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3D7D35" w:rsidRPr="009635B6" w:rsidRDefault="003D7D35"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color w:val="000000"/>
                      <w:sz w:val="24"/>
                      <w:szCs w:val="24"/>
                      <w:lang w:eastAsia="bg-BG"/>
                    </w:rPr>
                    <w:t>3.</w:t>
                  </w:r>
                  <w:r w:rsidRPr="009635B6">
                    <w:rPr>
                      <w:rFonts w:ascii="Times New Roman" w:hAnsi="Times New Roman" w:cs="Times New Roman"/>
                      <w:color w:val="000000"/>
                      <w:sz w:val="24"/>
                      <w:szCs w:val="24"/>
                      <w:lang w:eastAsia="bg-BG"/>
                    </w:rPr>
                    <w:t>2.</w:t>
                  </w:r>
                </w:p>
              </w:tc>
              <w:tc>
                <w:tcPr>
                  <w:tcW w:w="9053" w:type="dxa"/>
                  <w:tcBorders>
                    <w:top w:val="single" w:sz="4" w:space="0" w:color="auto"/>
                    <w:left w:val="single" w:sz="4" w:space="0" w:color="auto"/>
                    <w:bottom w:val="single" w:sz="4" w:space="0" w:color="auto"/>
                    <w:right w:val="single" w:sz="4" w:space="0" w:color="auto"/>
                  </w:tcBorders>
                  <w:vAlign w:val="center"/>
                </w:tcPr>
                <w:p w:rsidR="003D7D35" w:rsidRPr="009635B6" w:rsidRDefault="003D7D35"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Доклад и резюме от обследването за енергийна ефективност съгласно чл. 13, ал. 1 от Наредба № Е-РД-04-1 от 2016 г. за обследване за енергийна ефективност, сертифициране и оценка на енергийните спестявания на сгради</w:t>
                  </w:r>
                </w:p>
              </w:tc>
            </w:tr>
            <w:tr w:rsidR="003D7D35" w:rsidRPr="00A17A1E" w:rsidTr="00BD4F18">
              <w:tc>
                <w:tcPr>
                  <w:tcW w:w="10036" w:type="dxa"/>
                  <w:gridSpan w:val="2"/>
                  <w:tcBorders>
                    <w:top w:val="single" w:sz="4" w:space="0" w:color="auto"/>
                    <w:left w:val="single" w:sz="4" w:space="0" w:color="auto"/>
                    <w:bottom w:val="single" w:sz="4" w:space="0" w:color="auto"/>
                    <w:right w:val="single" w:sz="4" w:space="0" w:color="auto"/>
                  </w:tcBorders>
                  <w:vAlign w:val="center"/>
                </w:tcPr>
                <w:p w:rsidR="003D7D35" w:rsidRPr="00373CFC" w:rsidRDefault="003D7D35" w:rsidP="00EA4936">
                  <w:pPr>
                    <w:spacing w:before="100" w:beforeAutospacing="1" w:after="100" w:afterAutospacing="1" w:line="288" w:lineRule="auto"/>
                    <w:jc w:val="both"/>
                    <w:textAlignment w:val="center"/>
                    <w:rPr>
                      <w:rFonts w:ascii="Times New Roman" w:hAnsi="Times New Roman" w:cs="Times New Roman"/>
                      <w:b/>
                      <w:bCs/>
                      <w:color w:val="000000"/>
                      <w:sz w:val="24"/>
                      <w:szCs w:val="24"/>
                      <w:lang w:eastAsia="bg-BG"/>
                    </w:rPr>
                  </w:pPr>
                  <w:r>
                    <w:rPr>
                      <w:rFonts w:ascii="Times New Roman" w:hAnsi="Times New Roman" w:cs="Times New Roman"/>
                      <w:b/>
                      <w:bCs/>
                      <w:color w:val="000000"/>
                      <w:sz w:val="24"/>
                      <w:szCs w:val="24"/>
                      <w:lang w:eastAsia="bg-BG"/>
                    </w:rPr>
                    <w:t>4.</w:t>
                  </w:r>
                  <w:r w:rsidRPr="00373CFC">
                    <w:rPr>
                      <w:rFonts w:ascii="Times New Roman" w:hAnsi="Times New Roman" w:cs="Times New Roman"/>
                      <w:b/>
                      <w:bCs/>
                      <w:sz w:val="24"/>
                      <w:szCs w:val="24"/>
                      <w:highlight w:val="white"/>
                      <w:shd w:val="clear" w:color="auto" w:fill="FEFEFE"/>
                    </w:rPr>
                    <w:t xml:space="preserve"> </w:t>
                  </w:r>
                  <w:r w:rsidRPr="009635B6">
                    <w:rPr>
                      <w:rFonts w:ascii="Times New Roman" w:hAnsi="Times New Roman" w:cs="Times New Roman"/>
                      <w:b/>
                      <w:bCs/>
                      <w:color w:val="000000"/>
                      <w:sz w:val="24"/>
                      <w:szCs w:val="24"/>
                      <w:lang w:eastAsia="bg-BG"/>
                    </w:rPr>
                    <w:t xml:space="preserve">За дейности по т. </w:t>
                  </w:r>
                  <w:r>
                    <w:rPr>
                      <w:rFonts w:ascii="Times New Roman" w:hAnsi="Times New Roman" w:cs="Times New Roman"/>
                      <w:b/>
                      <w:bCs/>
                      <w:color w:val="000000"/>
                      <w:sz w:val="24"/>
                      <w:szCs w:val="24"/>
                      <w:lang w:eastAsia="bg-BG"/>
                    </w:rPr>
                    <w:t xml:space="preserve">13.1 </w:t>
                  </w:r>
                  <w:r w:rsidRPr="004C66D6">
                    <w:rPr>
                      <w:rFonts w:ascii="Times New Roman" w:hAnsi="Times New Roman" w:cs="Times New Roman"/>
                      <w:b/>
                      <w:bCs/>
                      <w:sz w:val="24"/>
                      <w:szCs w:val="24"/>
                      <w:shd w:val="clear" w:color="auto" w:fill="FEFEFE"/>
                    </w:rPr>
                    <w:t>„Допустими дейности“</w:t>
                  </w:r>
                  <w:r>
                    <w:rPr>
                      <w:rFonts w:ascii="Times New Roman" w:hAnsi="Times New Roman" w:cs="Times New Roman"/>
                      <w:b/>
                      <w:bCs/>
                      <w:color w:val="000000"/>
                      <w:sz w:val="24"/>
                      <w:szCs w:val="24"/>
                      <w:lang w:eastAsia="bg-BG"/>
                    </w:rPr>
                    <w:t xml:space="preserve">, буква „д“ - </w:t>
                  </w:r>
                  <w:r>
                    <w:rPr>
                      <w:rFonts w:ascii="Times New Roman" w:hAnsi="Times New Roman" w:cs="Times New Roman"/>
                      <w:b/>
                      <w:bCs/>
                      <w:sz w:val="24"/>
                      <w:szCs w:val="24"/>
                      <w:highlight w:val="white"/>
                      <w:shd w:val="clear" w:color="auto" w:fill="FEFEFE"/>
                    </w:rPr>
                    <w:t>и</w:t>
                  </w:r>
                  <w:r w:rsidRPr="00373CFC">
                    <w:rPr>
                      <w:rFonts w:ascii="Times New Roman" w:hAnsi="Times New Roman" w:cs="Times New Roman"/>
                      <w:b/>
                      <w:bCs/>
                      <w:sz w:val="24"/>
                      <w:szCs w:val="24"/>
                      <w:highlight w:val="white"/>
                      <w:shd w:val="clear" w:color="auto" w:fill="FEFEFE"/>
                    </w:rPr>
                    <w:t>зграждане, реконструкция, ремонт, оборудване и/или обзавеждане на спортна инфраструктура</w:t>
                  </w:r>
                </w:p>
              </w:tc>
            </w:tr>
            <w:tr w:rsidR="00570249"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570249" w:rsidRDefault="00570249"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4.1.</w:t>
                  </w:r>
                </w:p>
              </w:tc>
              <w:tc>
                <w:tcPr>
                  <w:tcW w:w="9053" w:type="dxa"/>
                  <w:tcBorders>
                    <w:top w:val="single" w:sz="4" w:space="0" w:color="auto"/>
                    <w:left w:val="single" w:sz="4" w:space="0" w:color="auto"/>
                    <w:bottom w:val="single" w:sz="4" w:space="0" w:color="auto"/>
                    <w:right w:val="single" w:sz="4" w:space="0" w:color="auto"/>
                  </w:tcBorders>
                  <w:vAlign w:val="center"/>
                </w:tcPr>
                <w:p w:rsidR="00570249" w:rsidRDefault="00570249" w:rsidP="003067BD">
                  <w:pPr>
                    <w:spacing w:before="100" w:beforeAutospacing="1" w:after="100" w:afterAutospacing="1" w:line="288" w:lineRule="auto"/>
                    <w:jc w:val="both"/>
                    <w:textAlignment w:val="center"/>
                    <w:rPr>
                      <w:rFonts w:ascii="Times New Roman" w:hAnsi="Times New Roman" w:cs="Times New Roman"/>
                      <w:b/>
                      <w:color w:val="000000"/>
                      <w:sz w:val="24"/>
                      <w:szCs w:val="24"/>
                      <w:lang w:val="ru-RU" w:eastAsia="bg-BG"/>
                    </w:rPr>
                  </w:pPr>
                  <w:r w:rsidRPr="003369C6">
                    <w:rPr>
                      <w:rFonts w:ascii="Times New Roman" w:hAnsi="Times New Roman" w:cs="Times New Roman"/>
                      <w:color w:val="000000"/>
                      <w:sz w:val="24"/>
                      <w:szCs w:val="24"/>
                      <w:lang w:eastAsia="bg-BG"/>
                    </w:rPr>
                    <w:t>Декларация за размера на получената минимална</w:t>
                  </w:r>
                  <w:r>
                    <w:rPr>
                      <w:rFonts w:ascii="Times New Roman" w:hAnsi="Times New Roman" w:cs="Times New Roman"/>
                      <w:color w:val="000000"/>
                      <w:sz w:val="24"/>
                      <w:szCs w:val="24"/>
                      <w:lang w:eastAsia="bg-BG"/>
                    </w:rPr>
                    <w:t xml:space="preserve"> </w:t>
                  </w:r>
                  <w:r w:rsidRPr="003369C6">
                    <w:rPr>
                      <w:rFonts w:ascii="Times New Roman" w:hAnsi="Times New Roman" w:cs="Times New Roman"/>
                      <w:color w:val="000000"/>
                      <w:sz w:val="24"/>
                      <w:szCs w:val="24"/>
                      <w:lang w:eastAsia="bg-BG"/>
                    </w:rPr>
                    <w:t xml:space="preserve">помощ по образец- </w:t>
                  </w:r>
                  <w:r w:rsidRPr="008C097E">
                    <w:rPr>
                      <w:rFonts w:ascii="Times New Roman" w:hAnsi="Times New Roman" w:cs="Times New Roman"/>
                      <w:b/>
                      <w:color w:val="000000"/>
                      <w:sz w:val="24"/>
                      <w:szCs w:val="24"/>
                      <w:lang w:eastAsia="bg-BG"/>
                    </w:rPr>
                    <w:t>Приложение№1</w:t>
                  </w:r>
                  <w:r w:rsidR="00AA17FD">
                    <w:rPr>
                      <w:rFonts w:ascii="Times New Roman" w:hAnsi="Times New Roman" w:cs="Times New Roman"/>
                      <w:b/>
                      <w:color w:val="000000"/>
                      <w:sz w:val="24"/>
                      <w:szCs w:val="24"/>
                      <w:lang w:val="ru-RU" w:eastAsia="bg-BG"/>
                    </w:rPr>
                    <w:t>2</w:t>
                  </w:r>
                </w:p>
                <w:p w:rsidR="00570249" w:rsidRPr="00400F11" w:rsidRDefault="00570249" w:rsidP="003067BD">
                  <w:pPr>
                    <w:spacing w:before="100" w:beforeAutospacing="1" w:after="100" w:afterAutospacing="1" w:line="288" w:lineRule="auto"/>
                    <w:jc w:val="both"/>
                    <w:textAlignment w:val="center"/>
                    <w:rPr>
                      <w:rFonts w:ascii="Times New Roman" w:hAnsi="Times New Roman" w:cs="Times New Roman"/>
                      <w:i/>
                      <w:sz w:val="24"/>
                      <w:szCs w:val="24"/>
                      <w:lang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570249"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570249" w:rsidRDefault="00570249"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4.2.</w:t>
                  </w:r>
                </w:p>
              </w:tc>
              <w:tc>
                <w:tcPr>
                  <w:tcW w:w="9053" w:type="dxa"/>
                  <w:tcBorders>
                    <w:top w:val="single" w:sz="4" w:space="0" w:color="auto"/>
                    <w:left w:val="single" w:sz="4" w:space="0" w:color="auto"/>
                    <w:bottom w:val="single" w:sz="4" w:space="0" w:color="auto"/>
                    <w:right w:val="single" w:sz="4" w:space="0" w:color="auto"/>
                  </w:tcBorders>
                  <w:vAlign w:val="center"/>
                </w:tcPr>
                <w:p w:rsidR="00570249" w:rsidRDefault="00570249" w:rsidP="003067BD">
                  <w:pPr>
                    <w:pStyle w:val="Default"/>
                    <w:jc w:val="both"/>
                  </w:pPr>
                  <w:r w:rsidRPr="007B733A">
                    <w:t>Годишен отчет за дейността ( по образец на НСИ) и годишна данъчна декларация по чл.92 от ЗКПО за последната приключена финансова година, предхождаща годината на кандидатстване – (</w:t>
                  </w:r>
                  <w:r w:rsidRPr="007B733A">
                    <w:rPr>
                      <w:i/>
                      <w:iCs/>
                    </w:rPr>
                    <w:t>ако е приложимо за кандидат ЮЛНЦ – съгласно условията на раздел 16</w:t>
                  </w:r>
                  <w:r w:rsidRPr="007B733A">
                    <w:t xml:space="preserve">). </w:t>
                  </w:r>
                </w:p>
                <w:p w:rsidR="00570249" w:rsidRDefault="00570249" w:rsidP="003067BD">
                  <w:pPr>
                    <w:pStyle w:val="Default"/>
                    <w:jc w:val="both"/>
                  </w:pPr>
                  <w:r>
                    <w:t>*</w:t>
                  </w:r>
                  <w:r>
                    <w:rPr>
                      <w:i/>
                      <w:iCs/>
                    </w:rPr>
                    <w:t xml:space="preserve"> П</w:t>
                  </w:r>
                  <w:r w:rsidRPr="004F50D8">
                    <w:rPr>
                      <w:i/>
                      <w:iCs/>
                      <w:sz w:val="22"/>
                      <w:szCs w:val="22"/>
                    </w:rPr>
                    <w:t>редставя се във формат „</w:t>
                  </w:r>
                  <w:proofErr w:type="spellStart"/>
                  <w:r w:rsidRPr="004F50D8">
                    <w:rPr>
                      <w:i/>
                      <w:iCs/>
                      <w:sz w:val="22"/>
                      <w:szCs w:val="22"/>
                      <w:lang w:val="en-US"/>
                    </w:rPr>
                    <w:t>pdf</w:t>
                  </w:r>
                  <w:proofErr w:type="spellEnd"/>
                  <w:r w:rsidRPr="004F50D8">
                    <w:rPr>
                      <w:i/>
                      <w:iCs/>
                      <w:sz w:val="22"/>
                      <w:szCs w:val="22"/>
                      <w:lang w:val="ru-RU"/>
                    </w:rPr>
                    <w:t>”</w:t>
                  </w:r>
                </w:p>
                <w:p w:rsidR="00570249" w:rsidRPr="00323704" w:rsidRDefault="00570249" w:rsidP="003067B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323704">
                    <w:rPr>
                      <w:rFonts w:ascii="Times New Roman" w:hAnsi="Times New Roman" w:cs="Times New Roman"/>
                      <w:b/>
                      <w:i/>
                      <w:sz w:val="20"/>
                      <w:szCs w:val="20"/>
                    </w:rPr>
                    <w:t>Важно!</w:t>
                  </w:r>
                  <w:r w:rsidRPr="00323704">
                    <w:rPr>
                      <w:rFonts w:ascii="Times New Roman" w:hAnsi="Times New Roman" w:cs="Times New Roman"/>
                      <w:b/>
                      <w:i/>
                      <w:sz w:val="20"/>
                      <w:szCs w:val="20"/>
                      <w:lang w:val="en-US"/>
                    </w:rPr>
                    <w:t xml:space="preserve"> </w:t>
                  </w:r>
                  <w:r w:rsidRPr="00323704">
                    <w:rPr>
                      <w:rFonts w:ascii="Times New Roman" w:hAnsi="Times New Roman" w:cs="Times New Roman"/>
                      <w:b/>
                      <w:i/>
                      <w:sz w:val="20"/>
                      <w:szCs w:val="20"/>
                    </w:rPr>
                    <w:t>*</w:t>
                  </w:r>
                  <w:r w:rsidRPr="00323704">
                    <w:rPr>
                      <w:rFonts w:ascii="Times New Roman" w:hAnsi="Times New Roman" w:cs="Times New Roman"/>
                      <w:b/>
                      <w:i/>
                      <w:sz w:val="20"/>
                      <w:szCs w:val="20"/>
                      <w:lang w:val="en-US"/>
                    </w:rPr>
                    <w:t>*</w:t>
                  </w:r>
                  <w:r w:rsidRPr="00323704">
                    <w:rPr>
                      <w:rFonts w:ascii="Times New Roman" w:hAnsi="Times New Roman" w:cs="Times New Roman"/>
                      <w:b/>
                      <w:i/>
                      <w:sz w:val="20"/>
                      <w:szCs w:val="20"/>
                    </w:rPr>
                    <w:t>Отчета и декларацията в ИСУН 2020 се прикачат в секция с наименование „</w:t>
                  </w:r>
                  <w:r>
                    <w:rPr>
                      <w:rFonts w:ascii="Times New Roman" w:hAnsi="Times New Roman" w:cs="Times New Roman"/>
                      <w:b/>
                      <w:i/>
                      <w:sz w:val="20"/>
                      <w:szCs w:val="20"/>
                    </w:rPr>
                    <w:t>Копие на годишна данъчна декларация</w:t>
                  </w:r>
                  <w:r w:rsidRPr="00323704">
                    <w:rPr>
                      <w:rFonts w:ascii="Times New Roman" w:hAnsi="Times New Roman" w:cs="Times New Roman"/>
                      <w:b/>
                      <w:i/>
                      <w:sz w:val="20"/>
                      <w:szCs w:val="20"/>
                    </w:rPr>
                    <w:t>“</w:t>
                  </w:r>
                </w:p>
              </w:tc>
            </w:tr>
            <w:tr w:rsidR="00570249" w:rsidRPr="00A17A1E" w:rsidTr="00BD4F18">
              <w:tc>
                <w:tcPr>
                  <w:tcW w:w="10036" w:type="dxa"/>
                  <w:gridSpan w:val="2"/>
                  <w:tcBorders>
                    <w:top w:val="single" w:sz="4" w:space="0" w:color="auto"/>
                    <w:left w:val="single" w:sz="4" w:space="0" w:color="auto"/>
                    <w:bottom w:val="single" w:sz="4" w:space="0" w:color="auto"/>
                    <w:right w:val="single" w:sz="4" w:space="0" w:color="auto"/>
                  </w:tcBorders>
                  <w:vAlign w:val="center"/>
                </w:tcPr>
                <w:p w:rsidR="00570249" w:rsidRPr="009635B6" w:rsidRDefault="00570249" w:rsidP="002E2AB3">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b/>
                      <w:bCs/>
                      <w:color w:val="000000"/>
                      <w:sz w:val="24"/>
                      <w:szCs w:val="24"/>
                      <w:lang w:eastAsia="bg-BG"/>
                    </w:rPr>
                    <w:t xml:space="preserve">5. </w:t>
                  </w:r>
                  <w:r w:rsidRPr="009635B6">
                    <w:rPr>
                      <w:rFonts w:ascii="Times New Roman" w:hAnsi="Times New Roman" w:cs="Times New Roman"/>
                      <w:b/>
                      <w:bCs/>
                      <w:color w:val="000000"/>
                      <w:sz w:val="24"/>
                      <w:szCs w:val="24"/>
                      <w:lang w:eastAsia="bg-BG"/>
                    </w:rPr>
                    <w:t xml:space="preserve">За дейности по т. </w:t>
                  </w:r>
                  <w:r>
                    <w:rPr>
                      <w:rFonts w:ascii="Times New Roman" w:hAnsi="Times New Roman" w:cs="Times New Roman"/>
                      <w:b/>
                      <w:bCs/>
                      <w:color w:val="000000"/>
                      <w:sz w:val="24"/>
                      <w:szCs w:val="24"/>
                      <w:lang w:eastAsia="bg-BG"/>
                    </w:rPr>
                    <w:t xml:space="preserve">13.1 </w:t>
                  </w:r>
                  <w:r w:rsidRPr="004C66D6">
                    <w:rPr>
                      <w:rFonts w:ascii="Times New Roman" w:hAnsi="Times New Roman" w:cs="Times New Roman"/>
                      <w:b/>
                      <w:bCs/>
                      <w:sz w:val="24"/>
                      <w:szCs w:val="24"/>
                      <w:shd w:val="clear" w:color="auto" w:fill="FEFEFE"/>
                    </w:rPr>
                    <w:t>„Допустими дейности“</w:t>
                  </w:r>
                  <w:r>
                    <w:rPr>
                      <w:rFonts w:ascii="Times New Roman" w:hAnsi="Times New Roman" w:cs="Times New Roman"/>
                      <w:b/>
                      <w:bCs/>
                      <w:color w:val="000000"/>
                      <w:sz w:val="24"/>
                      <w:szCs w:val="24"/>
                      <w:lang w:eastAsia="bg-BG"/>
                    </w:rPr>
                    <w:t>, буква „е“</w:t>
                  </w:r>
                  <w:r w:rsidRPr="009635B6">
                    <w:rPr>
                      <w:rFonts w:ascii="Times New Roman" w:hAnsi="Times New Roman" w:cs="Times New Roman"/>
                      <w:b/>
                      <w:bCs/>
                      <w:color w:val="000000"/>
                      <w:sz w:val="24"/>
                      <w:szCs w:val="24"/>
                      <w:lang w:eastAsia="bg-BG"/>
                    </w:rPr>
                    <w:t>- изграждане, реконструкция, ремонт, реставрация, закупуване на оборудване и/или обзавеждане на обекти, свързани с културния живот, включително мобилни такива, включително и дейности по вертикалната планировка и подобряване на прилежащите пространства:</w:t>
                  </w:r>
                </w:p>
              </w:tc>
            </w:tr>
            <w:tr w:rsidR="00570249"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570249" w:rsidRPr="009635B6" w:rsidRDefault="00570249"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color w:val="000000"/>
                      <w:sz w:val="24"/>
                      <w:szCs w:val="24"/>
                      <w:lang w:eastAsia="bg-BG"/>
                    </w:rPr>
                    <w:t>5.</w:t>
                  </w:r>
                  <w:r w:rsidRPr="009635B6">
                    <w:rPr>
                      <w:rFonts w:ascii="Times New Roman" w:hAnsi="Times New Roman" w:cs="Times New Roman"/>
                      <w:color w:val="000000"/>
                      <w:sz w:val="24"/>
                      <w:szCs w:val="24"/>
                      <w:lang w:eastAsia="bg-BG"/>
                    </w:rPr>
                    <w:t>1.</w:t>
                  </w:r>
                </w:p>
              </w:tc>
              <w:tc>
                <w:tcPr>
                  <w:tcW w:w="9053" w:type="dxa"/>
                  <w:tcBorders>
                    <w:top w:val="single" w:sz="4" w:space="0" w:color="auto"/>
                    <w:left w:val="single" w:sz="4" w:space="0" w:color="auto"/>
                    <w:bottom w:val="single" w:sz="4" w:space="0" w:color="auto"/>
                    <w:right w:val="single" w:sz="4" w:space="0" w:color="auto"/>
                  </w:tcBorders>
                  <w:vAlign w:val="center"/>
                </w:tcPr>
                <w:p w:rsidR="00570249" w:rsidRDefault="00570249" w:rsidP="003067BD">
                  <w:pPr>
                    <w:spacing w:before="100" w:beforeAutospacing="1" w:after="100" w:afterAutospacing="1" w:line="288" w:lineRule="auto"/>
                    <w:jc w:val="both"/>
                    <w:textAlignment w:val="center"/>
                    <w:rPr>
                      <w:rFonts w:ascii="Times New Roman" w:hAnsi="Times New Roman" w:cs="Times New Roman"/>
                      <w:b/>
                      <w:color w:val="000000"/>
                      <w:sz w:val="24"/>
                      <w:szCs w:val="24"/>
                      <w:lang w:val="ru-RU" w:eastAsia="bg-BG"/>
                    </w:rPr>
                  </w:pPr>
                  <w:r w:rsidRPr="003369C6">
                    <w:rPr>
                      <w:rFonts w:ascii="Times New Roman" w:hAnsi="Times New Roman" w:cs="Times New Roman"/>
                      <w:color w:val="000000"/>
                      <w:sz w:val="24"/>
                      <w:szCs w:val="24"/>
                      <w:lang w:eastAsia="bg-BG"/>
                    </w:rPr>
                    <w:t>Декларация за размера на получената минимална</w:t>
                  </w:r>
                  <w:r>
                    <w:rPr>
                      <w:rFonts w:ascii="Times New Roman" w:hAnsi="Times New Roman" w:cs="Times New Roman"/>
                      <w:color w:val="000000"/>
                      <w:sz w:val="24"/>
                      <w:szCs w:val="24"/>
                      <w:lang w:eastAsia="bg-BG"/>
                    </w:rPr>
                    <w:t xml:space="preserve"> </w:t>
                  </w:r>
                  <w:r w:rsidRPr="003369C6">
                    <w:rPr>
                      <w:rFonts w:ascii="Times New Roman" w:hAnsi="Times New Roman" w:cs="Times New Roman"/>
                      <w:color w:val="000000"/>
                      <w:sz w:val="24"/>
                      <w:szCs w:val="24"/>
                      <w:lang w:eastAsia="bg-BG"/>
                    </w:rPr>
                    <w:t xml:space="preserve">помощ по образец- </w:t>
                  </w:r>
                  <w:r w:rsidRPr="008C097E">
                    <w:rPr>
                      <w:rFonts w:ascii="Times New Roman" w:hAnsi="Times New Roman" w:cs="Times New Roman"/>
                      <w:b/>
                      <w:color w:val="000000"/>
                      <w:sz w:val="24"/>
                      <w:szCs w:val="24"/>
                      <w:lang w:eastAsia="bg-BG"/>
                    </w:rPr>
                    <w:t>Приложение№1</w:t>
                  </w:r>
                  <w:r w:rsidR="00AA17FD">
                    <w:rPr>
                      <w:rFonts w:ascii="Times New Roman" w:hAnsi="Times New Roman" w:cs="Times New Roman"/>
                      <w:b/>
                      <w:color w:val="000000"/>
                      <w:sz w:val="24"/>
                      <w:szCs w:val="24"/>
                      <w:lang w:val="ru-RU" w:eastAsia="bg-BG"/>
                    </w:rPr>
                    <w:t>2</w:t>
                  </w:r>
                </w:p>
                <w:p w:rsidR="00570249" w:rsidRPr="00400F11" w:rsidRDefault="00570249" w:rsidP="003067BD">
                  <w:pPr>
                    <w:spacing w:before="100" w:beforeAutospacing="1" w:after="100" w:afterAutospacing="1" w:line="288" w:lineRule="auto"/>
                    <w:jc w:val="both"/>
                    <w:textAlignment w:val="center"/>
                    <w:rPr>
                      <w:rFonts w:ascii="Times New Roman" w:hAnsi="Times New Roman" w:cs="Times New Roman"/>
                      <w:i/>
                      <w:sz w:val="24"/>
                      <w:szCs w:val="24"/>
                      <w:lang w:eastAsia="bg-BG"/>
                    </w:rPr>
                  </w:pPr>
                  <w:r>
                    <w:rPr>
                      <w:rFonts w:ascii="Times New Roman" w:eastAsia="Times New Roman" w:hAnsi="Times New Roman" w:cs="Times New Roman"/>
                      <w:color w:val="000000"/>
                      <w:sz w:val="24"/>
                      <w:szCs w:val="24"/>
                      <w:lang w:eastAsia="bg-BG"/>
                    </w:rPr>
                    <w:t>*</w:t>
                  </w:r>
                  <w:r>
                    <w:rPr>
                      <w:rFonts w:ascii="Times New Roman" w:hAnsi="Times New Roman" w:cs="Times New Roman"/>
                      <w:i/>
                      <w:iCs/>
                      <w:sz w:val="24"/>
                      <w:szCs w:val="24"/>
                      <w:lang w:eastAsia="bg-BG"/>
                    </w:rPr>
                    <w:t xml:space="preserve"> П</w:t>
                  </w:r>
                  <w:r w:rsidRPr="004F50D8">
                    <w:rPr>
                      <w:rFonts w:ascii="Times New Roman" w:hAnsi="Times New Roman" w:cs="Times New Roman"/>
                      <w:i/>
                      <w:iCs/>
                      <w:lang w:eastAsia="bg-BG"/>
                    </w:rPr>
                    <w:t>редставя</w:t>
                  </w:r>
                  <w:r>
                    <w:rPr>
                      <w:rFonts w:ascii="Times New Roman" w:hAnsi="Times New Roman" w:cs="Times New Roman"/>
                      <w:i/>
                      <w:iCs/>
                      <w:lang w:eastAsia="bg-BG"/>
                    </w:rPr>
                    <w:t>т</w:t>
                  </w:r>
                  <w:r w:rsidRPr="004F50D8">
                    <w:rPr>
                      <w:rFonts w:ascii="Times New Roman" w:hAnsi="Times New Roman" w:cs="Times New Roman"/>
                      <w:i/>
                      <w:iCs/>
                      <w:lang w:eastAsia="bg-BG"/>
                    </w:rPr>
                    <w:t xml:space="preserve"> се </w:t>
                  </w:r>
                  <w:r w:rsidRPr="004F50D8">
                    <w:rPr>
                      <w:rFonts w:ascii="Times New Roman" w:hAnsi="Times New Roman" w:cs="Times New Roman"/>
                      <w:i/>
                      <w:iCs/>
                    </w:rPr>
                    <w:t>във формат „</w:t>
                  </w:r>
                  <w:proofErr w:type="spellStart"/>
                  <w:r w:rsidRPr="004F50D8">
                    <w:rPr>
                      <w:rFonts w:ascii="Times New Roman" w:hAnsi="Times New Roman" w:cs="Times New Roman"/>
                      <w:i/>
                      <w:iCs/>
                      <w:lang w:val="en-US"/>
                    </w:rPr>
                    <w:t>pdf</w:t>
                  </w:r>
                  <w:proofErr w:type="spellEnd"/>
                  <w:r w:rsidRPr="004F50D8">
                    <w:rPr>
                      <w:rFonts w:ascii="Times New Roman" w:hAnsi="Times New Roman" w:cs="Times New Roman"/>
                      <w:i/>
                      <w:iCs/>
                      <w:lang w:val="ru-RU"/>
                    </w:rPr>
                    <w:t>”</w:t>
                  </w:r>
                </w:p>
              </w:tc>
            </w:tr>
            <w:tr w:rsidR="00570249"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570249" w:rsidRDefault="00570249"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5.2.</w:t>
                  </w:r>
                </w:p>
              </w:tc>
              <w:tc>
                <w:tcPr>
                  <w:tcW w:w="9053" w:type="dxa"/>
                  <w:tcBorders>
                    <w:top w:val="single" w:sz="4" w:space="0" w:color="auto"/>
                    <w:left w:val="single" w:sz="4" w:space="0" w:color="auto"/>
                    <w:bottom w:val="single" w:sz="4" w:space="0" w:color="auto"/>
                    <w:right w:val="single" w:sz="4" w:space="0" w:color="auto"/>
                  </w:tcBorders>
                  <w:vAlign w:val="center"/>
                </w:tcPr>
                <w:p w:rsidR="00570249" w:rsidRDefault="00570249" w:rsidP="003067BD">
                  <w:pPr>
                    <w:pStyle w:val="Default"/>
                    <w:jc w:val="both"/>
                  </w:pPr>
                  <w:r w:rsidRPr="007B733A">
                    <w:t>Годишен отчет за дейността ( по образец на НСИ) и годишна данъчна декларация по чл.92 от ЗКПО за последната приключена финансова година, предхождаща годината на кандидатстване – (</w:t>
                  </w:r>
                  <w:r w:rsidRPr="007B733A">
                    <w:rPr>
                      <w:i/>
                      <w:iCs/>
                    </w:rPr>
                    <w:t>ако е приложимо за кандидат ЮЛНЦ – съгласно условията на раздел 16</w:t>
                  </w:r>
                  <w:r w:rsidRPr="007B733A">
                    <w:t xml:space="preserve">). </w:t>
                  </w:r>
                </w:p>
                <w:p w:rsidR="00570249" w:rsidRDefault="00570249" w:rsidP="003067BD">
                  <w:pPr>
                    <w:pStyle w:val="Default"/>
                    <w:jc w:val="both"/>
                  </w:pPr>
                  <w:r>
                    <w:t>*</w:t>
                  </w:r>
                  <w:r>
                    <w:rPr>
                      <w:i/>
                      <w:iCs/>
                    </w:rPr>
                    <w:t xml:space="preserve"> П</w:t>
                  </w:r>
                  <w:r w:rsidRPr="004F50D8">
                    <w:rPr>
                      <w:i/>
                      <w:iCs/>
                      <w:sz w:val="22"/>
                      <w:szCs w:val="22"/>
                    </w:rPr>
                    <w:t>редставя се във формат „</w:t>
                  </w:r>
                  <w:proofErr w:type="spellStart"/>
                  <w:r w:rsidRPr="004F50D8">
                    <w:rPr>
                      <w:i/>
                      <w:iCs/>
                      <w:sz w:val="22"/>
                      <w:szCs w:val="22"/>
                      <w:lang w:val="en-US"/>
                    </w:rPr>
                    <w:t>pdf</w:t>
                  </w:r>
                  <w:proofErr w:type="spellEnd"/>
                  <w:r w:rsidRPr="004F50D8">
                    <w:rPr>
                      <w:i/>
                      <w:iCs/>
                      <w:sz w:val="22"/>
                      <w:szCs w:val="22"/>
                      <w:lang w:val="ru-RU"/>
                    </w:rPr>
                    <w:t>”</w:t>
                  </w:r>
                </w:p>
                <w:p w:rsidR="00570249" w:rsidRPr="00323704" w:rsidRDefault="00570249" w:rsidP="003067B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323704">
                    <w:rPr>
                      <w:rFonts w:ascii="Times New Roman" w:hAnsi="Times New Roman" w:cs="Times New Roman"/>
                      <w:b/>
                      <w:i/>
                      <w:sz w:val="20"/>
                      <w:szCs w:val="20"/>
                    </w:rPr>
                    <w:t>Важно!</w:t>
                  </w:r>
                  <w:r w:rsidRPr="00323704">
                    <w:rPr>
                      <w:rFonts w:ascii="Times New Roman" w:hAnsi="Times New Roman" w:cs="Times New Roman"/>
                      <w:b/>
                      <w:i/>
                      <w:sz w:val="20"/>
                      <w:szCs w:val="20"/>
                      <w:lang w:val="en-US"/>
                    </w:rPr>
                    <w:t xml:space="preserve"> </w:t>
                  </w:r>
                  <w:r w:rsidRPr="00323704">
                    <w:rPr>
                      <w:rFonts w:ascii="Times New Roman" w:hAnsi="Times New Roman" w:cs="Times New Roman"/>
                      <w:b/>
                      <w:i/>
                      <w:sz w:val="20"/>
                      <w:szCs w:val="20"/>
                    </w:rPr>
                    <w:t>*</w:t>
                  </w:r>
                  <w:r w:rsidRPr="00323704">
                    <w:rPr>
                      <w:rFonts w:ascii="Times New Roman" w:hAnsi="Times New Roman" w:cs="Times New Roman"/>
                      <w:b/>
                      <w:i/>
                      <w:sz w:val="20"/>
                      <w:szCs w:val="20"/>
                      <w:lang w:val="en-US"/>
                    </w:rPr>
                    <w:t>*</w:t>
                  </w:r>
                  <w:r w:rsidRPr="00323704">
                    <w:rPr>
                      <w:rFonts w:ascii="Times New Roman" w:hAnsi="Times New Roman" w:cs="Times New Roman"/>
                      <w:b/>
                      <w:i/>
                      <w:sz w:val="20"/>
                      <w:szCs w:val="20"/>
                    </w:rPr>
                    <w:t>Отчета и декларацията в ИСУН 2020 се прикачат в секция с наименование „</w:t>
                  </w:r>
                  <w:r>
                    <w:rPr>
                      <w:rFonts w:ascii="Times New Roman" w:hAnsi="Times New Roman" w:cs="Times New Roman"/>
                      <w:b/>
                      <w:i/>
                      <w:sz w:val="20"/>
                      <w:szCs w:val="20"/>
                    </w:rPr>
                    <w:t>Копие на годишна данъчна декларация</w:t>
                  </w:r>
                  <w:r w:rsidRPr="00323704">
                    <w:rPr>
                      <w:rFonts w:ascii="Times New Roman" w:hAnsi="Times New Roman" w:cs="Times New Roman"/>
                      <w:b/>
                      <w:i/>
                      <w:sz w:val="20"/>
                      <w:szCs w:val="20"/>
                    </w:rPr>
                    <w:t>“</w:t>
                  </w:r>
                </w:p>
              </w:tc>
            </w:tr>
            <w:tr w:rsidR="00570249" w:rsidRPr="00A17A1E" w:rsidTr="00BD4F18">
              <w:tc>
                <w:tcPr>
                  <w:tcW w:w="10036" w:type="dxa"/>
                  <w:gridSpan w:val="2"/>
                  <w:tcBorders>
                    <w:top w:val="single" w:sz="4" w:space="0" w:color="auto"/>
                    <w:left w:val="single" w:sz="4" w:space="0" w:color="auto"/>
                    <w:bottom w:val="single" w:sz="4" w:space="0" w:color="auto"/>
                    <w:right w:val="single" w:sz="4" w:space="0" w:color="auto"/>
                  </w:tcBorders>
                  <w:vAlign w:val="center"/>
                </w:tcPr>
                <w:p w:rsidR="00570249" w:rsidRPr="009635B6" w:rsidRDefault="00570249" w:rsidP="002E2AB3">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b/>
                      <w:bCs/>
                      <w:color w:val="000000"/>
                      <w:sz w:val="24"/>
                      <w:szCs w:val="24"/>
                      <w:lang w:eastAsia="bg-BG"/>
                    </w:rPr>
                    <w:t xml:space="preserve">6. </w:t>
                  </w:r>
                  <w:r w:rsidRPr="009635B6">
                    <w:rPr>
                      <w:rFonts w:ascii="Times New Roman" w:hAnsi="Times New Roman" w:cs="Times New Roman"/>
                      <w:b/>
                      <w:bCs/>
                      <w:color w:val="000000"/>
                      <w:sz w:val="24"/>
                      <w:szCs w:val="24"/>
                      <w:lang w:eastAsia="bg-BG"/>
                    </w:rPr>
                    <w:t xml:space="preserve">За дейности т. </w:t>
                  </w:r>
                  <w:r>
                    <w:rPr>
                      <w:rFonts w:ascii="Times New Roman" w:hAnsi="Times New Roman" w:cs="Times New Roman"/>
                      <w:b/>
                      <w:bCs/>
                      <w:color w:val="000000"/>
                      <w:sz w:val="24"/>
                      <w:szCs w:val="24"/>
                      <w:lang w:eastAsia="bg-BG"/>
                    </w:rPr>
                    <w:t xml:space="preserve">13.1 </w:t>
                  </w:r>
                  <w:r w:rsidRPr="004C66D6">
                    <w:rPr>
                      <w:rFonts w:ascii="Times New Roman" w:hAnsi="Times New Roman" w:cs="Times New Roman"/>
                      <w:b/>
                      <w:bCs/>
                      <w:sz w:val="24"/>
                      <w:szCs w:val="24"/>
                      <w:shd w:val="clear" w:color="auto" w:fill="FEFEFE"/>
                    </w:rPr>
                    <w:t>„Допустими дейности“</w:t>
                  </w:r>
                  <w:r>
                    <w:rPr>
                      <w:rFonts w:ascii="Times New Roman" w:hAnsi="Times New Roman" w:cs="Times New Roman"/>
                      <w:b/>
                      <w:bCs/>
                      <w:color w:val="000000"/>
                      <w:sz w:val="24"/>
                      <w:szCs w:val="24"/>
                      <w:lang w:eastAsia="bg-BG"/>
                    </w:rPr>
                    <w:t>, буква „ж“</w:t>
                  </w:r>
                  <w:r w:rsidRPr="009635B6">
                    <w:rPr>
                      <w:rFonts w:ascii="Times New Roman" w:hAnsi="Times New Roman" w:cs="Times New Roman"/>
                      <w:b/>
                      <w:bCs/>
                      <w:color w:val="000000"/>
                      <w:sz w:val="24"/>
                      <w:szCs w:val="24"/>
                      <w:lang w:eastAsia="bg-BG"/>
                    </w:rPr>
                    <w:t>- реконструкция, ремонт, оборудване и/или обзавеждане на общинска образователна инфраструктура с местно значение в селските райони:</w:t>
                  </w:r>
                </w:p>
              </w:tc>
            </w:tr>
            <w:tr w:rsidR="00570249"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570249" w:rsidRPr="009635B6" w:rsidRDefault="00570249"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6.1.</w:t>
                  </w:r>
                </w:p>
              </w:tc>
              <w:tc>
                <w:tcPr>
                  <w:tcW w:w="9053" w:type="dxa"/>
                  <w:tcBorders>
                    <w:top w:val="single" w:sz="4" w:space="0" w:color="auto"/>
                    <w:left w:val="single" w:sz="4" w:space="0" w:color="auto"/>
                    <w:bottom w:val="single" w:sz="4" w:space="0" w:color="auto"/>
                    <w:right w:val="single" w:sz="4" w:space="0" w:color="auto"/>
                  </w:tcBorders>
                  <w:vAlign w:val="center"/>
                </w:tcPr>
                <w:p w:rsidR="00570249" w:rsidRDefault="00570249"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 xml:space="preserve"> </w:t>
                  </w:r>
                  <w:r w:rsidRPr="009635B6">
                    <w:rPr>
                      <w:rFonts w:ascii="Times New Roman" w:hAnsi="Times New Roman" w:cs="Times New Roman"/>
                      <w:color w:val="000000"/>
                      <w:sz w:val="24"/>
                      <w:szCs w:val="24"/>
                      <w:lang w:eastAsia="bg-BG"/>
                    </w:rPr>
                    <w:t xml:space="preserve">Заповед на министъра на образованието и науката за откриване, преобразуване или промяна на основното общинско училище или средното общинско училище </w:t>
                  </w:r>
                  <w:r w:rsidRPr="00B04A0E">
                    <w:rPr>
                      <w:rFonts w:ascii="Times New Roman" w:hAnsi="Times New Roman" w:cs="Times New Roman"/>
                      <w:b/>
                      <w:color w:val="000000"/>
                      <w:sz w:val="24"/>
                      <w:szCs w:val="24"/>
                      <w:u w:val="single"/>
                      <w:lang w:eastAsia="bg-BG"/>
                    </w:rPr>
                    <w:t>или</w:t>
                  </w:r>
                  <w:r w:rsidRPr="009635B6">
                    <w:rPr>
                      <w:rFonts w:ascii="Times New Roman" w:hAnsi="Times New Roman" w:cs="Times New Roman"/>
                      <w:color w:val="000000"/>
                      <w:sz w:val="24"/>
                      <w:szCs w:val="24"/>
                      <w:lang w:eastAsia="bg-BG"/>
                    </w:rPr>
                    <w:t xml:space="preserve"> писмо от министъра на образованието и науката, удостоверяващо статута му и финансиращия орган</w:t>
                  </w:r>
                  <w:r>
                    <w:rPr>
                      <w:rFonts w:ascii="Times New Roman" w:hAnsi="Times New Roman" w:cs="Times New Roman"/>
                      <w:color w:val="000000"/>
                      <w:sz w:val="24"/>
                      <w:szCs w:val="24"/>
                      <w:lang w:eastAsia="bg-BG"/>
                    </w:rPr>
                    <w:t>( ако е приложимо)</w:t>
                  </w:r>
                </w:p>
                <w:p w:rsidR="00570249" w:rsidRPr="009635B6" w:rsidRDefault="00570249" w:rsidP="00570249">
                  <w:pPr>
                    <w:pStyle w:val="Default"/>
                    <w:jc w:val="both"/>
                  </w:pPr>
                  <w:r>
                    <w:t>*</w:t>
                  </w:r>
                  <w:r>
                    <w:rPr>
                      <w:i/>
                      <w:iCs/>
                    </w:rPr>
                    <w:t xml:space="preserve"> П</w:t>
                  </w:r>
                  <w:r w:rsidRPr="004F50D8">
                    <w:rPr>
                      <w:i/>
                      <w:iCs/>
                      <w:sz w:val="22"/>
                      <w:szCs w:val="22"/>
                    </w:rPr>
                    <w:t>редставя се във формат „</w:t>
                  </w:r>
                  <w:proofErr w:type="spellStart"/>
                  <w:r w:rsidRPr="004F50D8">
                    <w:rPr>
                      <w:i/>
                      <w:iCs/>
                      <w:sz w:val="22"/>
                      <w:szCs w:val="22"/>
                      <w:lang w:val="en-US"/>
                    </w:rPr>
                    <w:t>pdf</w:t>
                  </w:r>
                  <w:proofErr w:type="spellEnd"/>
                  <w:r w:rsidRPr="004F50D8">
                    <w:rPr>
                      <w:i/>
                      <w:iCs/>
                      <w:sz w:val="22"/>
                      <w:szCs w:val="22"/>
                      <w:lang w:val="ru-RU"/>
                    </w:rPr>
                    <w:t>”</w:t>
                  </w:r>
                </w:p>
              </w:tc>
            </w:tr>
            <w:tr w:rsidR="00570249" w:rsidRPr="00A17A1E" w:rsidTr="00BD4F18">
              <w:tc>
                <w:tcPr>
                  <w:tcW w:w="983" w:type="dxa"/>
                  <w:tcBorders>
                    <w:top w:val="single" w:sz="4" w:space="0" w:color="auto"/>
                    <w:left w:val="single" w:sz="4" w:space="0" w:color="auto"/>
                    <w:bottom w:val="single" w:sz="4" w:space="0" w:color="auto"/>
                    <w:right w:val="single" w:sz="4" w:space="0" w:color="auto"/>
                  </w:tcBorders>
                  <w:vAlign w:val="center"/>
                </w:tcPr>
                <w:p w:rsidR="00570249" w:rsidRPr="009635B6" w:rsidRDefault="00570249"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6.2.</w:t>
                  </w:r>
                </w:p>
              </w:tc>
              <w:tc>
                <w:tcPr>
                  <w:tcW w:w="9053" w:type="dxa"/>
                  <w:tcBorders>
                    <w:top w:val="single" w:sz="4" w:space="0" w:color="auto"/>
                    <w:left w:val="single" w:sz="4" w:space="0" w:color="auto"/>
                    <w:bottom w:val="single" w:sz="4" w:space="0" w:color="auto"/>
                    <w:right w:val="single" w:sz="4" w:space="0" w:color="auto"/>
                  </w:tcBorders>
                  <w:vAlign w:val="center"/>
                </w:tcPr>
                <w:p w:rsidR="00570249" w:rsidRDefault="00570249"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Заповед на кмета на общината и решение на общинския съвет за откриване, преобразуване или промяна на общинската детска градина или писмо от министъра на образованието и науката, удостоверяващо статута и финансиращия орган на детската градина</w:t>
                  </w:r>
                  <w:r>
                    <w:rPr>
                      <w:rFonts w:ascii="Times New Roman" w:hAnsi="Times New Roman" w:cs="Times New Roman"/>
                      <w:color w:val="000000"/>
                      <w:sz w:val="24"/>
                      <w:szCs w:val="24"/>
                      <w:lang w:eastAsia="bg-BG"/>
                    </w:rPr>
                    <w:t>(ако е приложимо)</w:t>
                  </w:r>
                </w:p>
                <w:p w:rsidR="00570249" w:rsidRPr="00570249" w:rsidRDefault="00570249" w:rsidP="00570249">
                  <w:pPr>
                    <w:pStyle w:val="Default"/>
                    <w:jc w:val="both"/>
                  </w:pPr>
                  <w:r>
                    <w:t>*</w:t>
                  </w:r>
                  <w:r>
                    <w:rPr>
                      <w:i/>
                      <w:iCs/>
                    </w:rPr>
                    <w:t xml:space="preserve"> П</w:t>
                  </w:r>
                  <w:r w:rsidRPr="004F50D8">
                    <w:rPr>
                      <w:i/>
                      <w:iCs/>
                      <w:sz w:val="22"/>
                      <w:szCs w:val="22"/>
                    </w:rPr>
                    <w:t>редставя се във формат „</w:t>
                  </w:r>
                  <w:proofErr w:type="spellStart"/>
                  <w:r w:rsidRPr="004F50D8">
                    <w:rPr>
                      <w:i/>
                      <w:iCs/>
                      <w:sz w:val="22"/>
                      <w:szCs w:val="22"/>
                      <w:lang w:val="en-US"/>
                    </w:rPr>
                    <w:t>pdf</w:t>
                  </w:r>
                  <w:proofErr w:type="spellEnd"/>
                  <w:r w:rsidRPr="004F50D8">
                    <w:rPr>
                      <w:i/>
                      <w:iCs/>
                      <w:sz w:val="22"/>
                      <w:szCs w:val="22"/>
                      <w:lang w:val="ru-RU"/>
                    </w:rPr>
                    <w:t>”</w:t>
                  </w:r>
                </w:p>
              </w:tc>
            </w:tr>
            <w:tr w:rsidR="00570249" w:rsidRPr="00A17A1E" w:rsidTr="002A5990">
              <w:tc>
                <w:tcPr>
                  <w:tcW w:w="10036" w:type="dxa"/>
                  <w:gridSpan w:val="2"/>
                  <w:tcBorders>
                    <w:top w:val="single" w:sz="4" w:space="0" w:color="auto"/>
                    <w:left w:val="single" w:sz="4" w:space="0" w:color="auto"/>
                    <w:bottom w:val="single" w:sz="4" w:space="0" w:color="auto"/>
                    <w:right w:val="single" w:sz="4" w:space="0" w:color="auto"/>
                  </w:tcBorders>
                  <w:vAlign w:val="center"/>
                </w:tcPr>
                <w:p w:rsidR="00570249" w:rsidRDefault="00570249" w:rsidP="00570249">
                  <w:pPr>
                    <w:spacing w:before="100" w:beforeAutospacing="1" w:after="100" w:afterAutospacing="1" w:line="288" w:lineRule="auto"/>
                    <w:jc w:val="both"/>
                    <w:textAlignment w:val="center"/>
                    <w:rPr>
                      <w:rFonts w:ascii="Times New Roman" w:hAnsi="Times New Roman" w:cs="Times New Roman"/>
                      <w:b/>
                      <w:bCs/>
                      <w:i/>
                      <w:iCs/>
                      <w:color w:val="000000"/>
                      <w:sz w:val="24"/>
                      <w:szCs w:val="24"/>
                      <w:lang w:eastAsia="bg-BG"/>
                    </w:rPr>
                  </w:pPr>
                  <w:r w:rsidRPr="00D46DE7">
                    <w:rPr>
                      <w:rFonts w:ascii="Times New Roman" w:hAnsi="Times New Roman" w:cs="Times New Roman"/>
                      <w:b/>
                      <w:bCs/>
                      <w:color w:val="000000"/>
                      <w:sz w:val="24"/>
                      <w:szCs w:val="24"/>
                      <w:lang w:eastAsia="bg-BG"/>
                    </w:rPr>
                    <w:t>24.</w:t>
                  </w:r>
                  <w:r>
                    <w:rPr>
                      <w:rFonts w:ascii="Times New Roman" w:hAnsi="Times New Roman" w:cs="Times New Roman"/>
                      <w:b/>
                      <w:bCs/>
                      <w:color w:val="000000"/>
                      <w:sz w:val="24"/>
                      <w:szCs w:val="24"/>
                      <w:lang w:eastAsia="bg-BG"/>
                    </w:rPr>
                    <w:t>4</w:t>
                  </w:r>
                  <w:r w:rsidRPr="00D46DE7">
                    <w:rPr>
                      <w:rFonts w:ascii="Times New Roman" w:hAnsi="Times New Roman" w:cs="Times New Roman"/>
                      <w:b/>
                      <w:bCs/>
                      <w:color w:val="000000"/>
                      <w:sz w:val="24"/>
                      <w:szCs w:val="24"/>
                      <w:lang w:eastAsia="bg-BG"/>
                    </w:rPr>
                    <w:t xml:space="preserve">   Специфични документи, доказващи съответствие с критериите за подбор на</w:t>
                  </w:r>
                  <w:r>
                    <w:rPr>
                      <w:rFonts w:ascii="Times New Roman" w:hAnsi="Times New Roman" w:cs="Times New Roman"/>
                      <w:b/>
                      <w:bCs/>
                      <w:color w:val="000000"/>
                      <w:sz w:val="24"/>
                      <w:szCs w:val="24"/>
                      <w:lang w:eastAsia="bg-BG"/>
                    </w:rPr>
                    <w:t xml:space="preserve"> </w:t>
                  </w:r>
                  <w:r w:rsidRPr="00D46DE7">
                    <w:rPr>
                      <w:rFonts w:ascii="Times New Roman" w:hAnsi="Times New Roman" w:cs="Times New Roman"/>
                      <w:b/>
                      <w:bCs/>
                      <w:color w:val="000000"/>
                      <w:sz w:val="24"/>
                      <w:szCs w:val="24"/>
                      <w:lang w:eastAsia="bg-BG"/>
                    </w:rPr>
                    <w:t>проекти (</w:t>
                  </w:r>
                  <w:r w:rsidRPr="007A0656">
                    <w:rPr>
                      <w:rFonts w:ascii="Times New Roman" w:hAnsi="Times New Roman" w:cs="Times New Roman"/>
                      <w:b/>
                      <w:bCs/>
                      <w:i/>
                      <w:iCs/>
                      <w:color w:val="000000"/>
                      <w:sz w:val="24"/>
                      <w:szCs w:val="24"/>
                      <w:lang w:eastAsia="bg-BG"/>
                    </w:rPr>
                    <w:t xml:space="preserve">когато е приложимо  </w:t>
                  </w:r>
                  <w:r w:rsidRPr="007A0656">
                    <w:rPr>
                      <w:rFonts w:ascii="Times New Roman" w:hAnsi="Times New Roman" w:cs="Times New Roman"/>
                      <w:bCs/>
                      <w:i/>
                      <w:iCs/>
                      <w:color w:val="000000"/>
                      <w:sz w:val="24"/>
                      <w:szCs w:val="24"/>
                      <w:lang w:eastAsia="bg-BG"/>
                    </w:rPr>
                    <w:t xml:space="preserve">с </w:t>
                  </w:r>
                  <w:r w:rsidRPr="007A0656">
                    <w:rPr>
                      <w:rFonts w:ascii="Times New Roman" w:hAnsi="Times New Roman" w:cs="Times New Roman"/>
                      <w:i/>
                      <w:iCs/>
                      <w:sz w:val="24"/>
                      <w:szCs w:val="24"/>
                    </w:rPr>
                    <w:t xml:space="preserve"> цел доказване на съответния критерий за техническа и финансова оценка</w:t>
                  </w:r>
                  <w:r w:rsidRPr="007A0656">
                    <w:rPr>
                      <w:rFonts w:ascii="Times New Roman" w:hAnsi="Times New Roman" w:cs="Times New Roman"/>
                      <w:b/>
                      <w:bCs/>
                      <w:i/>
                      <w:iCs/>
                      <w:color w:val="000000"/>
                      <w:sz w:val="24"/>
                      <w:szCs w:val="24"/>
                      <w:lang w:eastAsia="bg-BG"/>
                    </w:rPr>
                    <w:t>)</w:t>
                  </w:r>
                </w:p>
                <w:p w:rsidR="00570249" w:rsidRPr="009635B6" w:rsidRDefault="00570249" w:rsidP="00570249">
                  <w:pPr>
                    <w:pStyle w:val="Default"/>
                    <w:jc w:val="both"/>
                  </w:pPr>
                  <w:r>
                    <w:t>*</w:t>
                  </w:r>
                  <w:r>
                    <w:rPr>
                      <w:i/>
                      <w:iCs/>
                    </w:rPr>
                    <w:t xml:space="preserve"> П</w:t>
                  </w:r>
                  <w:r w:rsidRPr="004F50D8">
                    <w:rPr>
                      <w:i/>
                      <w:iCs/>
                      <w:sz w:val="22"/>
                      <w:szCs w:val="22"/>
                    </w:rPr>
                    <w:t>редставя се във формат „</w:t>
                  </w:r>
                  <w:proofErr w:type="spellStart"/>
                  <w:r w:rsidRPr="004F50D8">
                    <w:rPr>
                      <w:i/>
                      <w:iCs/>
                      <w:sz w:val="22"/>
                      <w:szCs w:val="22"/>
                      <w:lang w:val="en-US"/>
                    </w:rPr>
                    <w:t>pdf</w:t>
                  </w:r>
                  <w:proofErr w:type="spellEnd"/>
                  <w:r w:rsidRPr="004F50D8">
                    <w:rPr>
                      <w:i/>
                      <w:iCs/>
                      <w:sz w:val="22"/>
                      <w:szCs w:val="22"/>
                      <w:lang w:val="ru-RU"/>
                    </w:rPr>
                    <w:t>”</w:t>
                  </w:r>
                </w:p>
              </w:tc>
            </w:tr>
          </w:tbl>
          <w:p w:rsidR="00ED28ED" w:rsidRPr="001C022B" w:rsidRDefault="00ED28ED" w:rsidP="00C97854">
            <w:pPr>
              <w:jc w:val="both"/>
              <w:rPr>
                <w:rFonts w:ascii="Times New Roman" w:hAnsi="Times New Roman" w:cs="Times New Roman"/>
                <w:b/>
                <w:bCs/>
                <w:i/>
                <w:iCs/>
                <w:sz w:val="24"/>
                <w:szCs w:val="24"/>
              </w:rPr>
            </w:pPr>
            <w:r w:rsidRPr="001C022B">
              <w:rPr>
                <w:rFonts w:ascii="Times New Roman" w:hAnsi="Times New Roman" w:cs="Times New Roman"/>
                <w:b/>
                <w:bCs/>
                <w:i/>
                <w:iCs/>
                <w:sz w:val="24"/>
                <w:szCs w:val="24"/>
              </w:rPr>
              <w:t>Важно!!!</w:t>
            </w:r>
          </w:p>
          <w:p w:rsidR="00ED28ED" w:rsidRPr="00EE3416" w:rsidRDefault="00ED28ED" w:rsidP="00C97854">
            <w:pPr>
              <w:jc w:val="both"/>
              <w:rPr>
                <w:rFonts w:ascii="Times New Roman" w:hAnsi="Times New Roman" w:cs="Times New Roman"/>
                <w:b/>
                <w:bCs/>
                <w:i/>
                <w:iCs/>
                <w:sz w:val="24"/>
                <w:szCs w:val="24"/>
                <w:u w:val="single"/>
              </w:rPr>
            </w:pPr>
            <w:r w:rsidRPr="00EE3416">
              <w:rPr>
                <w:rFonts w:ascii="Times New Roman" w:hAnsi="Times New Roman" w:cs="Times New Roman"/>
                <w:b/>
                <w:bCs/>
                <w:i/>
                <w:iCs/>
                <w:sz w:val="24"/>
                <w:szCs w:val="24"/>
                <w:u w:val="single"/>
              </w:rPr>
              <w:t>Документите се прилагат към формуляра за кандидатстване във формат „</w:t>
            </w:r>
            <w:proofErr w:type="spellStart"/>
            <w:r w:rsidRPr="00EE3416">
              <w:rPr>
                <w:rFonts w:ascii="Times New Roman" w:hAnsi="Times New Roman" w:cs="Times New Roman"/>
                <w:b/>
                <w:bCs/>
                <w:i/>
                <w:iCs/>
                <w:sz w:val="24"/>
                <w:szCs w:val="24"/>
                <w:u w:val="single"/>
              </w:rPr>
              <w:t>рdf</w:t>
            </w:r>
            <w:proofErr w:type="spellEnd"/>
            <w:r w:rsidRPr="00EE3416">
              <w:rPr>
                <w:rFonts w:ascii="Times New Roman" w:hAnsi="Times New Roman" w:cs="Times New Roman"/>
                <w:b/>
                <w:bCs/>
                <w:i/>
                <w:iCs/>
                <w:sz w:val="24"/>
                <w:szCs w:val="24"/>
                <w:u w:val="single"/>
              </w:rPr>
              <w:t>“, сканирани от оригинал или нотариално заверено копие</w:t>
            </w:r>
            <w:r>
              <w:rPr>
                <w:rFonts w:ascii="Times New Roman" w:hAnsi="Times New Roman" w:cs="Times New Roman"/>
                <w:i/>
                <w:iCs/>
                <w:sz w:val="24"/>
                <w:szCs w:val="24"/>
              </w:rPr>
              <w:t xml:space="preserve">(когато образеца на оригиналния документ съдържа подпис и печат,  преди да се сканира се подписва и подпечатва) </w:t>
            </w:r>
            <w:r w:rsidRPr="00801CD0">
              <w:rPr>
                <w:rFonts w:ascii="Times New Roman" w:hAnsi="Times New Roman" w:cs="Times New Roman"/>
                <w:b/>
                <w:bCs/>
                <w:i/>
                <w:iCs/>
                <w:sz w:val="24"/>
                <w:szCs w:val="24"/>
                <w:u w:val="single"/>
              </w:rPr>
              <w:t>или в друг формат, ако изрично  е указан в настоящата  т.24 „ Списък на документите, които се подават на етап кандидатстване</w:t>
            </w:r>
            <w:r w:rsidR="00814EDF">
              <w:rPr>
                <w:rFonts w:ascii="Times New Roman" w:hAnsi="Times New Roman" w:cs="Times New Roman"/>
                <w:b/>
                <w:bCs/>
                <w:i/>
                <w:iCs/>
                <w:sz w:val="24"/>
                <w:szCs w:val="24"/>
                <w:u w:val="single"/>
              </w:rPr>
              <w:t>“</w:t>
            </w:r>
            <w:r w:rsidRPr="0019529F">
              <w:rPr>
                <w:rFonts w:ascii="Times New Roman" w:hAnsi="Times New Roman" w:cs="Times New Roman"/>
                <w:sz w:val="24"/>
                <w:szCs w:val="24"/>
              </w:rPr>
              <w:t>.</w:t>
            </w:r>
            <w:r>
              <w:rPr>
                <w:rFonts w:ascii="Times New Roman" w:hAnsi="Times New Roman" w:cs="Times New Roman"/>
                <w:sz w:val="24"/>
                <w:szCs w:val="24"/>
              </w:rPr>
              <w:t xml:space="preserve"> </w:t>
            </w:r>
            <w:r w:rsidRPr="00EE3416">
              <w:rPr>
                <w:rFonts w:ascii="Times New Roman" w:hAnsi="Times New Roman" w:cs="Times New Roman"/>
                <w:b/>
                <w:bCs/>
                <w:i/>
                <w:iCs/>
                <w:sz w:val="24"/>
                <w:szCs w:val="24"/>
                <w:u w:val="single"/>
              </w:rPr>
              <w:t>Оригиналите на документите се съхраняват от кандидата  и следва да могат да бъдат представени от кандидата при поискване</w:t>
            </w:r>
            <w:r>
              <w:rPr>
                <w:rFonts w:ascii="Times New Roman" w:hAnsi="Times New Roman" w:cs="Times New Roman"/>
                <w:b/>
                <w:bCs/>
                <w:i/>
                <w:iCs/>
                <w:sz w:val="24"/>
                <w:szCs w:val="24"/>
                <w:u w:val="single"/>
              </w:rPr>
              <w:t>.</w:t>
            </w:r>
            <w:r>
              <w:rPr>
                <w:rFonts w:ascii="Times New Roman" w:hAnsi="Times New Roman" w:cs="Times New Roman"/>
                <w:i/>
                <w:iCs/>
                <w:sz w:val="24"/>
                <w:szCs w:val="24"/>
              </w:rPr>
              <w:t xml:space="preserve"> </w:t>
            </w:r>
          </w:p>
          <w:p w:rsidR="00ED28ED" w:rsidRDefault="00ED28ED" w:rsidP="008F44D4">
            <w:pPr>
              <w:jc w:val="both"/>
              <w:rPr>
                <w:rFonts w:ascii="Times New Roman" w:hAnsi="Times New Roman" w:cs="Times New Roman"/>
                <w:b/>
                <w:bCs/>
                <w:i/>
                <w:iCs/>
                <w:sz w:val="24"/>
                <w:szCs w:val="24"/>
              </w:rPr>
            </w:pPr>
            <w:r w:rsidRPr="004861EF">
              <w:rPr>
                <w:rFonts w:ascii="Times New Roman" w:hAnsi="Times New Roman" w:cs="Times New Roman"/>
                <w:b/>
                <w:bCs/>
                <w:i/>
                <w:iCs/>
                <w:sz w:val="24"/>
                <w:szCs w:val="24"/>
              </w:rPr>
              <w:t xml:space="preserve">Документите се представят на български език. В случаите,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той трябва да бъде легализиран или с </w:t>
            </w:r>
            <w:proofErr w:type="spellStart"/>
            <w:r w:rsidRPr="004861EF">
              <w:rPr>
                <w:rFonts w:ascii="Times New Roman" w:hAnsi="Times New Roman" w:cs="Times New Roman"/>
                <w:b/>
                <w:bCs/>
                <w:i/>
                <w:iCs/>
                <w:sz w:val="24"/>
                <w:szCs w:val="24"/>
              </w:rPr>
              <w:t>апостил</w:t>
            </w:r>
            <w:proofErr w:type="spellEnd"/>
            <w:r w:rsidRPr="004861EF">
              <w:rPr>
                <w:rFonts w:ascii="Times New Roman" w:hAnsi="Times New Roman" w:cs="Times New Roman"/>
                <w:b/>
                <w:bCs/>
                <w:i/>
                <w:iCs/>
                <w:sz w:val="24"/>
                <w:szCs w:val="24"/>
              </w:rPr>
              <w:t xml:space="preserve">. </w:t>
            </w:r>
          </w:p>
          <w:p w:rsidR="00797360" w:rsidRDefault="00797360" w:rsidP="00797360">
            <w:pPr>
              <w:jc w:val="both"/>
              <w:rPr>
                <w:rFonts w:ascii="Times New Roman" w:hAnsi="Times New Roman" w:cs="Times New Roman"/>
                <w:b/>
                <w:bCs/>
                <w:i/>
                <w:iCs/>
                <w:sz w:val="24"/>
                <w:szCs w:val="24"/>
              </w:rPr>
            </w:pPr>
            <w:r>
              <w:rPr>
                <w:rFonts w:ascii="Times New Roman" w:hAnsi="Times New Roman" w:cs="Times New Roman"/>
                <w:b/>
                <w:bCs/>
                <w:i/>
                <w:iCs/>
                <w:sz w:val="24"/>
                <w:szCs w:val="24"/>
              </w:rPr>
              <w:t>Важно!!!</w:t>
            </w:r>
          </w:p>
          <w:p w:rsidR="00797360" w:rsidRDefault="00797360" w:rsidP="00FB4ABD">
            <w:pPr>
              <w:numPr>
                <w:ilvl w:val="0"/>
                <w:numId w:val="28"/>
              </w:numPr>
              <w:spacing w:line="276" w:lineRule="auto"/>
              <w:jc w:val="both"/>
              <w:rPr>
                <w:rFonts w:ascii="Times New Roman" w:hAnsi="Times New Roman" w:cs="Times New Roman"/>
                <w:sz w:val="24"/>
                <w:szCs w:val="24"/>
              </w:rPr>
            </w:pPr>
            <w:r w:rsidRPr="004861EF">
              <w:rPr>
                <w:rFonts w:ascii="Times New Roman" w:hAnsi="Times New Roman" w:cs="Times New Roman"/>
                <w:b/>
                <w:bCs/>
                <w:i/>
                <w:iCs/>
                <w:sz w:val="24"/>
                <w:szCs w:val="24"/>
              </w:rPr>
              <w:t xml:space="preserve">В случаите, когато една организация се представлява заедно от няколко лица, </w:t>
            </w:r>
            <w:r w:rsidRPr="007C39CD">
              <w:rPr>
                <w:rFonts w:ascii="Times New Roman" w:hAnsi="Times New Roman" w:cs="Times New Roman"/>
                <w:b/>
                <w:bCs/>
                <w:i/>
                <w:iCs/>
                <w:sz w:val="24"/>
                <w:szCs w:val="24"/>
                <w:u w:val="single"/>
              </w:rPr>
              <w:t>декларациите</w:t>
            </w:r>
            <w:r w:rsidRPr="00CE5870">
              <w:rPr>
                <w:rFonts w:ascii="Times New Roman" w:hAnsi="Times New Roman" w:cs="Times New Roman"/>
                <w:b/>
                <w:bCs/>
                <w:i/>
                <w:iCs/>
                <w:sz w:val="24"/>
                <w:szCs w:val="24"/>
              </w:rPr>
              <w:t xml:space="preserve"> </w:t>
            </w:r>
            <w:r w:rsidRPr="004861EF">
              <w:rPr>
                <w:rFonts w:ascii="Times New Roman" w:hAnsi="Times New Roman" w:cs="Times New Roman"/>
                <w:b/>
                <w:bCs/>
                <w:i/>
                <w:iCs/>
                <w:sz w:val="24"/>
                <w:szCs w:val="24"/>
              </w:rPr>
              <w:t>се</w:t>
            </w:r>
            <w:r>
              <w:rPr>
                <w:rFonts w:ascii="Times New Roman" w:hAnsi="Times New Roman" w:cs="Times New Roman"/>
                <w:b/>
                <w:bCs/>
                <w:i/>
                <w:iCs/>
                <w:sz w:val="24"/>
                <w:szCs w:val="24"/>
              </w:rPr>
              <w:t xml:space="preserve"> подписват от всички;</w:t>
            </w:r>
          </w:p>
          <w:p w:rsidR="00797360" w:rsidRDefault="00797360" w:rsidP="00FB4ABD">
            <w:pPr>
              <w:numPr>
                <w:ilvl w:val="0"/>
                <w:numId w:val="28"/>
              </w:numPr>
              <w:spacing w:line="276" w:lineRule="auto"/>
              <w:jc w:val="both"/>
              <w:rPr>
                <w:rFonts w:ascii="Times New Roman" w:hAnsi="Times New Roman" w:cs="Times New Roman"/>
                <w:b/>
                <w:i/>
                <w:sz w:val="24"/>
                <w:szCs w:val="24"/>
              </w:rPr>
            </w:pPr>
            <w:r w:rsidRPr="004C6F65">
              <w:rPr>
                <w:rFonts w:ascii="Times New Roman" w:hAnsi="Times New Roman" w:cs="Times New Roman"/>
                <w:b/>
                <w:i/>
                <w:sz w:val="24"/>
                <w:szCs w:val="24"/>
              </w:rPr>
              <w:t>Декларация нередности(Приложение№3) и Декларация за липса на основание за отстраняване - Приложение №4  и Декларация за свързаност - Приложение №5</w:t>
            </w:r>
            <w:r w:rsidRPr="00867DDB">
              <w:rPr>
                <w:rFonts w:ascii="Times New Roman" w:hAnsi="Times New Roman" w:cs="Times New Roman"/>
                <w:b/>
                <w:i/>
                <w:sz w:val="24"/>
                <w:szCs w:val="24"/>
              </w:rPr>
              <w:t xml:space="preserve"> се попълва и подписва</w:t>
            </w:r>
            <w:r w:rsidRPr="00867DDB">
              <w:rPr>
                <w:rFonts w:ascii="Times New Roman" w:hAnsi="Times New Roman" w:cs="Times New Roman"/>
                <w:b/>
                <w:i/>
                <w:color w:val="000000"/>
                <w:sz w:val="24"/>
                <w:szCs w:val="24"/>
                <w:lang w:eastAsia="bg-BG"/>
              </w:rPr>
              <w:t xml:space="preserve"> от представляващия/те кандидата и от всички членове на  Настоятелството/Управителен съвет и от членовете на Контролния съвет/Проверителна комисия</w:t>
            </w:r>
            <w:r>
              <w:rPr>
                <w:rFonts w:ascii="Times New Roman" w:hAnsi="Times New Roman" w:cs="Times New Roman"/>
                <w:b/>
                <w:i/>
                <w:color w:val="000000"/>
                <w:sz w:val="24"/>
                <w:szCs w:val="24"/>
                <w:lang w:eastAsia="bg-BG"/>
              </w:rPr>
              <w:t>.</w:t>
            </w:r>
            <w:r>
              <w:rPr>
                <w:rFonts w:ascii="Times New Roman" w:hAnsi="Times New Roman" w:cs="Times New Roman"/>
                <w:b/>
                <w:i/>
                <w:sz w:val="24"/>
                <w:szCs w:val="24"/>
              </w:rPr>
              <w:t>;</w:t>
            </w:r>
          </w:p>
          <w:p w:rsidR="00797360" w:rsidRPr="0082480E" w:rsidRDefault="00797360" w:rsidP="00FB4ABD">
            <w:pPr>
              <w:numPr>
                <w:ilvl w:val="0"/>
                <w:numId w:val="28"/>
              </w:numPr>
              <w:spacing w:line="276" w:lineRule="auto"/>
              <w:jc w:val="both"/>
              <w:rPr>
                <w:rFonts w:ascii="Times New Roman" w:hAnsi="Times New Roman" w:cs="Times New Roman"/>
                <w:b/>
                <w:i/>
                <w:sz w:val="24"/>
                <w:szCs w:val="24"/>
              </w:rPr>
            </w:pPr>
            <w:r>
              <w:rPr>
                <w:rFonts w:ascii="Times New Roman" w:hAnsi="Times New Roman" w:cs="Times New Roman"/>
                <w:b/>
                <w:bCs/>
                <w:i/>
                <w:iCs/>
                <w:sz w:val="24"/>
                <w:szCs w:val="24"/>
              </w:rPr>
              <w:t xml:space="preserve"> Всички посочени </w:t>
            </w:r>
            <w:r w:rsidRPr="0082480E">
              <w:rPr>
                <w:rFonts w:ascii="Times New Roman" w:hAnsi="Times New Roman" w:cs="Times New Roman"/>
                <w:b/>
                <w:bCs/>
                <w:i/>
                <w:iCs/>
                <w:sz w:val="24"/>
                <w:szCs w:val="24"/>
              </w:rPr>
              <w:t xml:space="preserve">Декларации  следва да бъдат с дата съответстваща на датата на </w:t>
            </w:r>
            <w:r>
              <w:rPr>
                <w:rFonts w:ascii="Times New Roman" w:hAnsi="Times New Roman" w:cs="Times New Roman"/>
                <w:b/>
                <w:bCs/>
                <w:i/>
                <w:iCs/>
                <w:sz w:val="24"/>
                <w:szCs w:val="24"/>
              </w:rPr>
              <w:t>подаване на проектното предложение.</w:t>
            </w:r>
          </w:p>
          <w:p w:rsidR="00F67ABC" w:rsidRPr="0052459D" w:rsidRDefault="00F67ABC" w:rsidP="00F67ABC">
            <w:pPr>
              <w:widowControl w:val="0"/>
              <w:autoSpaceDE w:val="0"/>
              <w:autoSpaceDN w:val="0"/>
              <w:adjustRightInd w:val="0"/>
              <w:spacing w:after="120"/>
              <w:jc w:val="both"/>
              <w:rPr>
                <w:b/>
                <w:bCs/>
                <w:sz w:val="24"/>
                <w:szCs w:val="24"/>
              </w:rPr>
            </w:pPr>
            <w:r w:rsidRPr="00C97854">
              <w:rPr>
                <w:rFonts w:ascii="Times New Roman" w:hAnsi="Times New Roman" w:cs="Times New Roman"/>
                <w:sz w:val="24"/>
                <w:szCs w:val="24"/>
              </w:rPr>
              <w:t xml:space="preserve">Когато в хода на оценката се установи липса на документи и/или неяснота, или неточност на представените документи, </w:t>
            </w:r>
            <w:r>
              <w:rPr>
                <w:rFonts w:ascii="Times New Roman" w:hAnsi="Times New Roman" w:cs="Times New Roman"/>
                <w:sz w:val="24"/>
                <w:szCs w:val="24"/>
              </w:rPr>
              <w:t xml:space="preserve">КППП </w:t>
            </w:r>
            <w:r w:rsidRPr="00C97854">
              <w:rPr>
                <w:rFonts w:ascii="Times New Roman" w:hAnsi="Times New Roman" w:cs="Times New Roman"/>
                <w:sz w:val="24"/>
                <w:szCs w:val="24"/>
              </w:rPr>
              <w:t xml:space="preserve">ще уведомява </w:t>
            </w:r>
            <w:r>
              <w:rPr>
                <w:rFonts w:ascii="Times New Roman" w:hAnsi="Times New Roman" w:cs="Times New Roman"/>
                <w:sz w:val="24"/>
                <w:szCs w:val="24"/>
              </w:rPr>
              <w:t>кандидата, кой</w:t>
            </w:r>
            <w:r w:rsidRPr="00C97854">
              <w:rPr>
                <w:rFonts w:ascii="Times New Roman" w:hAnsi="Times New Roman" w:cs="Times New Roman"/>
                <w:sz w:val="24"/>
                <w:szCs w:val="24"/>
              </w:rPr>
              <w:t>то в срок</w:t>
            </w:r>
            <w:r w:rsidRPr="00DC2CA5">
              <w:rPr>
                <w:rFonts w:ascii="Times New Roman" w:hAnsi="Times New Roman" w:cs="Times New Roman"/>
                <w:b/>
                <w:bCs/>
                <w:color w:val="000000"/>
                <w:sz w:val="24"/>
                <w:szCs w:val="24"/>
              </w:rPr>
              <w:t xml:space="preserve"> </w:t>
            </w:r>
            <w:r w:rsidRPr="00DC2CA5">
              <w:rPr>
                <w:rFonts w:ascii="Times New Roman" w:hAnsi="Times New Roman" w:cs="Times New Roman"/>
                <w:bCs/>
                <w:color w:val="000000"/>
                <w:sz w:val="24"/>
                <w:szCs w:val="24"/>
              </w:rPr>
              <w:t xml:space="preserve"> </w:t>
            </w:r>
            <w:r w:rsidRPr="0052459D">
              <w:rPr>
                <w:rFonts w:ascii="Times New Roman" w:hAnsi="Times New Roman" w:cs="Times New Roman"/>
                <w:bCs/>
                <w:color w:val="000000"/>
                <w:sz w:val="24"/>
                <w:szCs w:val="24"/>
              </w:rPr>
              <w:t>не по-малко от 7дни и не повече от 10 дни</w:t>
            </w:r>
            <w:r w:rsidRPr="0052459D">
              <w:rPr>
                <w:bCs/>
                <w:sz w:val="24"/>
                <w:szCs w:val="24"/>
              </w:rPr>
              <w:t xml:space="preserve"> </w:t>
            </w:r>
            <w:r w:rsidRPr="00C97854">
              <w:rPr>
                <w:rFonts w:ascii="Times New Roman" w:hAnsi="Times New Roman" w:cs="Times New Roman"/>
                <w:sz w:val="24"/>
                <w:szCs w:val="24"/>
              </w:rPr>
              <w:t xml:space="preserve">може да представи допълнителна информация и/или документи. </w:t>
            </w:r>
          </w:p>
          <w:p w:rsidR="00F67ABC" w:rsidRPr="00C97854" w:rsidRDefault="00F67ABC" w:rsidP="00F67ABC">
            <w:pPr>
              <w:jc w:val="both"/>
              <w:rPr>
                <w:rFonts w:ascii="Times New Roman" w:hAnsi="Times New Roman" w:cs="Times New Roman"/>
                <w:sz w:val="24"/>
                <w:szCs w:val="24"/>
              </w:rPr>
            </w:pPr>
            <w:r w:rsidRPr="00C97854">
              <w:rPr>
                <w:rFonts w:ascii="Times New Roman" w:hAnsi="Times New Roman" w:cs="Times New Roman"/>
                <w:sz w:val="24"/>
                <w:szCs w:val="24"/>
              </w:rPr>
              <w:t>Исканията за представяне на допълнителни документи и разяснения ще се изпращат чрез ИСУН 2020. За дата на получаване на исканията за документи/разяснения се счита датата, отбелязана в ИСУН 2020. В този случай кандидатът получава автоматично съобщение на електронна поща, асоциирана с профила на кандидата в ИС</w:t>
            </w:r>
            <w:r w:rsidR="00F716AE">
              <w:rPr>
                <w:rFonts w:ascii="Times New Roman" w:hAnsi="Times New Roman" w:cs="Times New Roman"/>
                <w:sz w:val="24"/>
                <w:szCs w:val="24"/>
              </w:rPr>
              <w:t xml:space="preserve">УН 2020 за изпратеното искане – </w:t>
            </w:r>
            <w:r w:rsidRPr="00C97854">
              <w:rPr>
                <w:rFonts w:ascii="Times New Roman" w:hAnsi="Times New Roman" w:cs="Times New Roman"/>
                <w:sz w:val="24"/>
                <w:szCs w:val="24"/>
              </w:rPr>
              <w:t>Въпрос от оценителната комисия</w:t>
            </w:r>
            <w:r>
              <w:rPr>
                <w:rFonts w:ascii="Times New Roman" w:hAnsi="Times New Roman" w:cs="Times New Roman"/>
                <w:sz w:val="24"/>
                <w:szCs w:val="24"/>
              </w:rPr>
              <w:t xml:space="preserve"> </w:t>
            </w:r>
            <w:r w:rsidRPr="00C97854">
              <w:rPr>
                <w:rFonts w:ascii="Times New Roman" w:hAnsi="Times New Roman" w:cs="Times New Roman"/>
                <w:sz w:val="24"/>
                <w:szCs w:val="24"/>
              </w:rPr>
              <w:t xml:space="preserve"> и проверява съдържанието и срока за отговора в ИСУН 2020. Кандидатът представя допълнителните разяснения и/или документи чрез ИСУН 2020, като отговор на въпрос от оценителната комисия. Отговорът следва да бъде подписан с КЕП чрез ИСУН 2020. За дата на представяне на документите/информацията се счита датата на постъпване в ИСУН 2020. След изтичане на крайния срок за отговор на въпроса на оценителната комисия - предоставяне на допълнителните разяснения и/или документи - системата ИСУН 2020 автоматично заключва секциите от Формуляра за кандидатстване, които са били отворени (ако е приложимо) с цел отговор на въпрос от оценителната комисия и кандидатът не може да извършва каквито и да било действия освен „Преглед“. </w:t>
            </w:r>
          </w:p>
          <w:p w:rsidR="00F67ABC" w:rsidRPr="00C97854" w:rsidRDefault="00F67ABC" w:rsidP="00F67ABC">
            <w:pPr>
              <w:jc w:val="both"/>
              <w:rPr>
                <w:rFonts w:ascii="Times New Roman" w:hAnsi="Times New Roman" w:cs="Times New Roman"/>
                <w:sz w:val="24"/>
                <w:szCs w:val="24"/>
              </w:rPr>
            </w:pPr>
            <w:r w:rsidRPr="00C97854">
              <w:rPr>
                <w:rFonts w:ascii="Times New Roman" w:hAnsi="Times New Roman" w:cs="Times New Roman"/>
                <w:sz w:val="24"/>
                <w:szCs w:val="24"/>
              </w:rPr>
              <w:t xml:space="preserve">Неотстраняването на </w:t>
            </w:r>
            <w:proofErr w:type="spellStart"/>
            <w:r w:rsidRPr="00C97854">
              <w:rPr>
                <w:rFonts w:ascii="Times New Roman" w:hAnsi="Times New Roman" w:cs="Times New Roman"/>
                <w:sz w:val="24"/>
                <w:szCs w:val="24"/>
              </w:rPr>
              <w:t>нередовностите</w:t>
            </w:r>
            <w:proofErr w:type="spellEnd"/>
            <w:r w:rsidRPr="00C97854">
              <w:rPr>
                <w:rFonts w:ascii="Times New Roman" w:hAnsi="Times New Roman" w:cs="Times New Roman"/>
                <w:sz w:val="24"/>
                <w:szCs w:val="24"/>
              </w:rPr>
              <w:t xml:space="preserve"> в срок може да доведе до прекратяване на производството по отношение на кандидата или съответно да получи по-малък брой точки на етап техническа и финансова оценка. </w:t>
            </w:r>
          </w:p>
          <w:p w:rsidR="00F67ABC" w:rsidRPr="00C97854" w:rsidRDefault="00F67ABC" w:rsidP="00F67ABC">
            <w:pPr>
              <w:jc w:val="both"/>
              <w:rPr>
                <w:rFonts w:ascii="Times New Roman" w:hAnsi="Times New Roman" w:cs="Times New Roman"/>
                <w:sz w:val="24"/>
                <w:szCs w:val="24"/>
              </w:rPr>
            </w:pPr>
            <w:r w:rsidRPr="008528B3">
              <w:rPr>
                <w:rFonts w:ascii="Times New Roman" w:hAnsi="Times New Roman" w:cs="Times New Roman"/>
                <w:sz w:val="24"/>
                <w:szCs w:val="24"/>
              </w:rPr>
              <w:t xml:space="preserve">Всяка информация, предоставена извън официално изисканата от Оценителната комисия, няма да бъде взимана под внимание. По изключение кандидатът може да предостави информация с уведомителен характер (напр. промяна в адреса за кореспонденция), която не води до подобряване на първоначалното проектно предложение и се предоставя писмено в </w:t>
            </w:r>
            <w:r>
              <w:rPr>
                <w:rFonts w:ascii="Times New Roman" w:hAnsi="Times New Roman" w:cs="Times New Roman"/>
                <w:sz w:val="24"/>
                <w:szCs w:val="24"/>
              </w:rPr>
              <w:t>„</w:t>
            </w:r>
            <w:r w:rsidRPr="008528B3">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528B3">
              <w:rPr>
                <w:rFonts w:ascii="Times New Roman" w:hAnsi="Times New Roman" w:cs="Times New Roman"/>
                <w:sz w:val="24"/>
                <w:szCs w:val="24"/>
              </w:rPr>
              <w:t>.</w:t>
            </w:r>
          </w:p>
          <w:p w:rsidR="00F67ABC" w:rsidRPr="00FF37E9" w:rsidRDefault="00F67ABC" w:rsidP="00F67ABC">
            <w:pPr>
              <w:jc w:val="both"/>
              <w:rPr>
                <w:rFonts w:ascii="Times New Roman" w:hAnsi="Times New Roman" w:cs="Times New Roman"/>
                <w:sz w:val="24"/>
                <w:szCs w:val="24"/>
              </w:rPr>
            </w:pPr>
            <w:r w:rsidRPr="00C97854">
              <w:rPr>
                <w:rFonts w:ascii="Times New Roman" w:hAnsi="Times New Roman" w:cs="Times New Roman"/>
                <w:sz w:val="24"/>
                <w:szCs w:val="24"/>
              </w:rPr>
              <w:t xml:space="preserve">Отстраняването на </w:t>
            </w:r>
            <w:proofErr w:type="spellStart"/>
            <w:r w:rsidRPr="00C97854">
              <w:rPr>
                <w:rFonts w:ascii="Times New Roman" w:hAnsi="Times New Roman" w:cs="Times New Roman"/>
                <w:sz w:val="24"/>
                <w:szCs w:val="24"/>
              </w:rPr>
              <w:t>нередовностите</w:t>
            </w:r>
            <w:proofErr w:type="spellEnd"/>
            <w:r w:rsidRPr="00C97854">
              <w:rPr>
                <w:rFonts w:ascii="Times New Roman" w:hAnsi="Times New Roman" w:cs="Times New Roman"/>
                <w:sz w:val="24"/>
                <w:szCs w:val="24"/>
              </w:rPr>
              <w:t xml:space="preserve"> не може да води до подобряване на качест</w:t>
            </w:r>
            <w:r>
              <w:rPr>
                <w:rFonts w:ascii="Times New Roman" w:hAnsi="Times New Roman" w:cs="Times New Roman"/>
                <w:sz w:val="24"/>
                <w:szCs w:val="24"/>
              </w:rPr>
              <w:t>вото на проектното предложение.</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70"/>
            </w:tblGrid>
            <w:tr w:rsidR="00F67ABC" w:rsidRPr="00C97854" w:rsidTr="003067BD">
              <w:trPr>
                <w:trHeight w:val="1153"/>
              </w:trPr>
              <w:tc>
                <w:tcPr>
                  <w:tcW w:w="9270" w:type="dxa"/>
                  <w:tcBorders>
                    <w:top w:val="single" w:sz="4" w:space="0" w:color="auto"/>
                    <w:left w:val="single" w:sz="4" w:space="0" w:color="auto"/>
                    <w:bottom w:val="single" w:sz="4" w:space="0" w:color="auto"/>
                    <w:right w:val="single" w:sz="4" w:space="0" w:color="auto"/>
                  </w:tcBorders>
                  <w:shd w:val="clear" w:color="auto" w:fill="D9D9D9"/>
                </w:tcPr>
                <w:p w:rsidR="00F67ABC" w:rsidRPr="00782B80" w:rsidRDefault="00F67ABC" w:rsidP="003067BD">
                  <w:pPr>
                    <w:jc w:val="both"/>
                    <w:rPr>
                      <w:rFonts w:ascii="Times New Roman" w:hAnsi="Times New Roman" w:cs="Times New Roman"/>
                      <w:b/>
                      <w:bCs/>
                      <w:i/>
                      <w:iCs/>
                      <w:sz w:val="24"/>
                      <w:szCs w:val="24"/>
                    </w:rPr>
                  </w:pPr>
                  <w:r w:rsidRPr="00782B80">
                    <w:rPr>
                      <w:rFonts w:ascii="Times New Roman" w:hAnsi="Times New Roman" w:cs="Times New Roman"/>
                      <w:b/>
                      <w:bCs/>
                      <w:i/>
                      <w:iCs/>
                      <w:sz w:val="24"/>
                      <w:szCs w:val="24"/>
                    </w:rPr>
                    <w:t>Важно!</w:t>
                  </w:r>
                </w:p>
                <w:p w:rsidR="00F67ABC" w:rsidRPr="002E4636" w:rsidRDefault="00F67ABC" w:rsidP="003067BD">
                  <w:pPr>
                    <w:jc w:val="both"/>
                    <w:rPr>
                      <w:rFonts w:ascii="Times New Roman" w:hAnsi="Times New Roman" w:cs="Times New Roman"/>
                      <w:sz w:val="24"/>
                      <w:szCs w:val="24"/>
                    </w:rPr>
                  </w:pPr>
                  <w:r w:rsidRPr="00C97854">
                    <w:rPr>
                      <w:rFonts w:ascii="Times New Roman" w:hAnsi="Times New Roman" w:cs="Times New Roman"/>
                      <w:sz w:val="24"/>
                      <w:szCs w:val="24"/>
                    </w:rPr>
                    <w:t xml:space="preserve">Кандидатите следва редовно да проверяват профила си в ИСУН, тъй като чрез него </w:t>
                  </w:r>
                  <w:r>
                    <w:rPr>
                      <w:rFonts w:ascii="Times New Roman" w:hAnsi="Times New Roman" w:cs="Times New Roman"/>
                      <w:sz w:val="24"/>
                      <w:szCs w:val="24"/>
                    </w:rPr>
                    <w:t>КППП</w:t>
                  </w:r>
                  <w:r w:rsidRPr="00C97854">
                    <w:rPr>
                      <w:rFonts w:ascii="Times New Roman" w:hAnsi="Times New Roman" w:cs="Times New Roman"/>
                      <w:sz w:val="24"/>
                      <w:szCs w:val="24"/>
                    </w:rPr>
                    <w:t xml:space="preserve"> осъществява комуникацията си с тях!</w:t>
                  </w:r>
                </w:p>
              </w:tc>
            </w:tr>
          </w:tbl>
          <w:p w:rsidR="00F67ABC" w:rsidRDefault="00F67ABC" w:rsidP="00F67ABC">
            <w:pPr>
              <w:shd w:val="clear" w:color="auto" w:fill="FEFEFE"/>
              <w:spacing w:after="0" w:line="240" w:lineRule="auto"/>
              <w:jc w:val="both"/>
              <w:rPr>
                <w:rFonts w:ascii="Times New Roman" w:hAnsi="Times New Roman" w:cs="Times New Roman"/>
                <w:color w:val="000000"/>
                <w:sz w:val="24"/>
                <w:szCs w:val="24"/>
                <w:lang w:eastAsia="bg-BG"/>
              </w:rPr>
            </w:pPr>
          </w:p>
          <w:p w:rsidR="00ED28ED" w:rsidRPr="00CF2C8B" w:rsidRDefault="00F67ABC" w:rsidP="00F67ABC">
            <w:pPr>
              <w:jc w:val="both"/>
              <w:rPr>
                <w:b/>
                <w:i/>
                <w:iCs/>
                <w:sz w:val="20"/>
                <w:szCs w:val="20"/>
                <w:lang w:eastAsia="bg-BG"/>
              </w:rPr>
            </w:pPr>
            <w:r w:rsidRPr="00CF2C8B">
              <w:rPr>
                <w:rFonts w:ascii="Times New Roman" w:hAnsi="Times New Roman" w:cs="Times New Roman"/>
                <w:b/>
                <w:i/>
                <w:iCs/>
                <w:sz w:val="24"/>
                <w:szCs w:val="24"/>
              </w:rPr>
              <w:t>Техническият процес, свързан с представянето на допълнителна информация/документи е подробно описан в Ръководството за потребителя на ИСУН 2020.</w:t>
            </w:r>
          </w:p>
        </w:tc>
      </w:tr>
    </w:tbl>
    <w:p w:rsidR="00ED28ED" w:rsidRDefault="00ED28ED" w:rsidP="003A2D4B">
      <w:pPr>
        <w:pStyle w:val="1"/>
      </w:pPr>
      <w:bookmarkStart w:id="24" w:name="_Toc445385617"/>
      <w:r>
        <w:t>25</w:t>
      </w:r>
      <w:r w:rsidRPr="007713C1">
        <w:t xml:space="preserve">. </w:t>
      </w:r>
      <w:r w:rsidRPr="00471DB3">
        <w:t>Срокове за подаване на проектните предложения:</w:t>
      </w:r>
      <w:bookmarkEnd w:id="2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BD5DB0" w:rsidTr="00B812CD">
        <w:tc>
          <w:tcPr>
            <w:tcW w:w="9606" w:type="dxa"/>
            <w:shd w:val="clear" w:color="auto" w:fill="auto"/>
          </w:tcPr>
          <w:p w:rsidR="00B4715A" w:rsidRDefault="00BD5DB0" w:rsidP="00C66302">
            <w:pPr>
              <w:jc w:val="both"/>
              <w:rPr>
                <w:rFonts w:ascii="Times New Roman" w:eastAsia="Times New Roman" w:hAnsi="Times New Roman" w:cs="Times New Roman"/>
                <w:sz w:val="24"/>
                <w:szCs w:val="24"/>
                <w:lang w:eastAsia="bg-BG"/>
              </w:rPr>
            </w:pPr>
            <w:r w:rsidRPr="00C66302">
              <w:rPr>
                <w:rFonts w:ascii="Times New Roman" w:eastAsia="Times New Roman" w:hAnsi="Times New Roman" w:cs="Times New Roman"/>
                <w:sz w:val="24"/>
                <w:szCs w:val="24"/>
              </w:rPr>
              <w:t>Производството по предоставяне на безвъзмездна финансова помощ, чрез подбор  на проектни предложения по настоящата процедура, започва в деня на публикуването на обява за откриване на процедурата в ИСУН 2020</w:t>
            </w:r>
            <w:r w:rsidR="00B4715A">
              <w:rPr>
                <w:rFonts w:ascii="Times New Roman" w:eastAsia="Times New Roman" w:hAnsi="Times New Roman" w:cs="Times New Roman"/>
                <w:sz w:val="24"/>
                <w:szCs w:val="24"/>
                <w:lang w:eastAsia="bg-BG"/>
              </w:rPr>
              <w:t>.</w:t>
            </w:r>
          </w:p>
          <w:p w:rsidR="00DB79B3" w:rsidRDefault="00B4715A" w:rsidP="00C66302">
            <w:pPr>
              <w:jc w:val="both"/>
              <w:rPr>
                <w:rFonts w:ascii="Times New Roman" w:eastAsia="Times New Roman" w:hAnsi="Times New Roman" w:cs="Times New Roman"/>
                <w:sz w:val="24"/>
                <w:szCs w:val="24"/>
                <w:lang w:eastAsia="bg-BG"/>
              </w:rPr>
            </w:pPr>
            <w:r>
              <w:rPr>
                <w:rFonts w:ascii="Times New Roman" w:eastAsia="Times New Roman" w:hAnsi="Times New Roman" w:cs="Times New Roman"/>
                <w:b/>
                <w:i/>
                <w:sz w:val="24"/>
                <w:szCs w:val="24"/>
                <w:lang w:eastAsia="bg-BG"/>
              </w:rPr>
              <w:t>Н</w:t>
            </w:r>
            <w:r w:rsidR="001F1151" w:rsidRPr="005A744A">
              <w:rPr>
                <w:rFonts w:ascii="Times New Roman" w:eastAsia="Times New Roman" w:hAnsi="Times New Roman" w:cs="Times New Roman"/>
                <w:b/>
                <w:i/>
                <w:sz w:val="24"/>
                <w:szCs w:val="24"/>
                <w:lang w:eastAsia="bg-BG"/>
              </w:rPr>
              <w:t xml:space="preserve">ачален срок на </w:t>
            </w:r>
            <w:r w:rsidR="001F1151">
              <w:rPr>
                <w:rFonts w:ascii="Times New Roman" w:eastAsia="Times New Roman" w:hAnsi="Times New Roman" w:cs="Times New Roman"/>
                <w:b/>
                <w:i/>
                <w:sz w:val="24"/>
                <w:szCs w:val="24"/>
                <w:lang w:eastAsia="bg-BG"/>
              </w:rPr>
              <w:t xml:space="preserve"> втори</w:t>
            </w:r>
            <w:r w:rsidR="001F1151" w:rsidRPr="005A744A">
              <w:rPr>
                <w:rFonts w:ascii="Times New Roman" w:eastAsia="Times New Roman" w:hAnsi="Times New Roman" w:cs="Times New Roman"/>
                <w:b/>
                <w:i/>
                <w:sz w:val="24"/>
                <w:szCs w:val="24"/>
                <w:lang w:eastAsia="bg-BG"/>
              </w:rPr>
              <w:t xml:space="preserve"> прием</w:t>
            </w:r>
            <w:r>
              <w:rPr>
                <w:rFonts w:ascii="Times New Roman" w:eastAsia="Times New Roman" w:hAnsi="Times New Roman" w:cs="Times New Roman"/>
                <w:b/>
                <w:i/>
                <w:sz w:val="24"/>
                <w:szCs w:val="24"/>
                <w:lang w:eastAsia="bg-BG"/>
              </w:rPr>
              <w:t xml:space="preserve"> по  процедурата</w:t>
            </w:r>
            <w:r w:rsidRPr="005A744A">
              <w:rPr>
                <w:rFonts w:ascii="Times New Roman" w:eastAsia="Times New Roman" w:hAnsi="Times New Roman" w:cs="Times New Roman"/>
                <w:b/>
                <w:i/>
                <w:sz w:val="24"/>
                <w:szCs w:val="24"/>
                <w:lang w:eastAsia="bg-BG"/>
              </w:rPr>
              <w:t xml:space="preserve"> </w:t>
            </w:r>
            <w:r w:rsidR="001F1151" w:rsidRPr="005A744A">
              <w:rPr>
                <w:rFonts w:ascii="Times New Roman" w:eastAsia="Times New Roman" w:hAnsi="Times New Roman" w:cs="Times New Roman"/>
                <w:b/>
                <w:i/>
                <w:sz w:val="24"/>
                <w:szCs w:val="24"/>
                <w:lang w:eastAsia="bg-BG"/>
              </w:rPr>
              <w:t xml:space="preserve">- </w:t>
            </w:r>
            <w:r w:rsidR="001F1151" w:rsidRPr="0079332F">
              <w:rPr>
                <w:rFonts w:ascii="Times New Roman" w:eastAsia="Times New Roman" w:hAnsi="Times New Roman" w:cs="Times New Roman"/>
                <w:i/>
                <w:sz w:val="24"/>
                <w:szCs w:val="24"/>
                <w:lang w:eastAsia="bg-BG"/>
              </w:rPr>
              <w:t>10.</w:t>
            </w:r>
            <w:proofErr w:type="spellStart"/>
            <w:r w:rsidR="001F1151" w:rsidRPr="0079332F">
              <w:rPr>
                <w:rFonts w:ascii="Times New Roman" w:eastAsia="Times New Roman" w:hAnsi="Times New Roman" w:cs="Times New Roman"/>
                <w:i/>
                <w:sz w:val="24"/>
                <w:szCs w:val="24"/>
                <w:lang w:eastAsia="bg-BG"/>
              </w:rPr>
              <w:t>10</w:t>
            </w:r>
            <w:proofErr w:type="spellEnd"/>
            <w:r w:rsidR="001F1151" w:rsidRPr="0079332F">
              <w:rPr>
                <w:rFonts w:ascii="Times New Roman" w:eastAsia="Times New Roman" w:hAnsi="Times New Roman" w:cs="Times New Roman"/>
                <w:i/>
                <w:sz w:val="24"/>
                <w:szCs w:val="24"/>
                <w:lang w:eastAsia="bg-BG"/>
              </w:rPr>
              <w:t>.2022</w:t>
            </w:r>
            <w:r>
              <w:rPr>
                <w:rFonts w:ascii="Times New Roman" w:eastAsia="Times New Roman" w:hAnsi="Times New Roman" w:cs="Times New Roman"/>
                <w:i/>
                <w:sz w:val="24"/>
                <w:szCs w:val="24"/>
                <w:lang w:eastAsia="bg-BG"/>
              </w:rPr>
              <w:t xml:space="preserve"> г.</w:t>
            </w:r>
            <w:r w:rsidR="00DB79B3" w:rsidRPr="00BD5DB0">
              <w:rPr>
                <w:rFonts w:ascii="Times New Roman" w:eastAsia="Times New Roman" w:hAnsi="Times New Roman" w:cs="Times New Roman"/>
                <w:sz w:val="24"/>
                <w:szCs w:val="24"/>
                <w:lang w:eastAsia="bg-BG"/>
              </w:rPr>
              <w:t xml:space="preserve"> </w:t>
            </w:r>
          </w:p>
          <w:p w:rsidR="00BD5DB0" w:rsidRPr="0079332F" w:rsidRDefault="00DB79B3" w:rsidP="00C66302">
            <w:pPr>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Настоящата п</w:t>
            </w:r>
            <w:r w:rsidRPr="00BD5DB0">
              <w:rPr>
                <w:rFonts w:ascii="Times New Roman" w:eastAsia="Times New Roman" w:hAnsi="Times New Roman" w:cs="Times New Roman"/>
                <w:sz w:val="24"/>
                <w:szCs w:val="24"/>
                <w:lang w:eastAsia="bg-BG"/>
              </w:rPr>
              <w:t xml:space="preserve">роцедурата </w:t>
            </w:r>
            <w:r w:rsidRPr="00BD5DB0">
              <w:rPr>
                <w:rFonts w:ascii="Times New Roman" w:eastAsia="Times New Roman" w:hAnsi="Times New Roman" w:cs="Times New Roman"/>
                <w:sz w:val="24"/>
                <w:szCs w:val="24"/>
                <w:u w:val="single"/>
                <w:lang w:eastAsia="bg-BG"/>
              </w:rPr>
              <w:t>е с няколко срока на кандидатстване.</w:t>
            </w:r>
            <w:r w:rsidRPr="00BD5DB0">
              <w:rPr>
                <w:rFonts w:ascii="Times New Roman" w:eastAsia="Times New Roman" w:hAnsi="Times New Roman" w:cs="Times New Roman"/>
                <w:sz w:val="24"/>
                <w:szCs w:val="24"/>
                <w:lang w:eastAsia="bg-BG"/>
              </w:rPr>
              <w:t xml:space="preserve"> </w:t>
            </w:r>
          </w:p>
          <w:p w:rsidR="00BD5DB0" w:rsidRPr="0079332F" w:rsidRDefault="00BD5DB0" w:rsidP="00C66302">
            <w:pPr>
              <w:jc w:val="both"/>
              <w:rPr>
                <w:rFonts w:ascii="Times New Roman" w:eastAsia="Times New Roman" w:hAnsi="Times New Roman" w:cs="Times New Roman"/>
                <w:bCs/>
                <w:sz w:val="24"/>
                <w:szCs w:val="24"/>
              </w:rPr>
            </w:pPr>
            <w:r w:rsidRPr="0079332F">
              <w:rPr>
                <w:rFonts w:ascii="Times New Roman" w:eastAsia="Times New Roman" w:hAnsi="Times New Roman" w:cs="Times New Roman"/>
                <w:bCs/>
                <w:sz w:val="24"/>
                <w:szCs w:val="24"/>
              </w:rPr>
              <w:t xml:space="preserve">Първи краен срок за подаване на проектните предложения е:  </w:t>
            </w:r>
            <w:r w:rsidR="00B24A5F" w:rsidRPr="0079332F">
              <w:rPr>
                <w:rFonts w:ascii="Times New Roman" w:eastAsia="Times New Roman" w:hAnsi="Times New Roman" w:cs="Times New Roman"/>
                <w:bCs/>
                <w:sz w:val="24"/>
                <w:szCs w:val="24"/>
              </w:rPr>
              <w:t>13</w:t>
            </w:r>
            <w:r w:rsidRPr="0079332F">
              <w:rPr>
                <w:rFonts w:ascii="Times New Roman" w:eastAsia="Times New Roman" w:hAnsi="Times New Roman" w:cs="Times New Roman"/>
                <w:bCs/>
                <w:sz w:val="24"/>
                <w:szCs w:val="24"/>
              </w:rPr>
              <w:t>.0</w:t>
            </w:r>
            <w:r w:rsidR="00B24A5F" w:rsidRPr="0079332F">
              <w:rPr>
                <w:rFonts w:ascii="Times New Roman" w:eastAsia="Times New Roman" w:hAnsi="Times New Roman" w:cs="Times New Roman"/>
                <w:bCs/>
                <w:sz w:val="24"/>
                <w:szCs w:val="24"/>
              </w:rPr>
              <w:t>6</w:t>
            </w:r>
            <w:r w:rsidRPr="0079332F">
              <w:rPr>
                <w:rFonts w:ascii="Times New Roman" w:eastAsia="Times New Roman" w:hAnsi="Times New Roman" w:cs="Times New Roman"/>
                <w:bCs/>
                <w:sz w:val="24"/>
                <w:szCs w:val="24"/>
              </w:rPr>
              <w:t>.20</w:t>
            </w:r>
            <w:r w:rsidR="005B07B2" w:rsidRPr="0079332F">
              <w:rPr>
                <w:rFonts w:ascii="Times New Roman" w:eastAsia="Times New Roman" w:hAnsi="Times New Roman" w:cs="Times New Roman"/>
                <w:bCs/>
                <w:sz w:val="24"/>
                <w:szCs w:val="24"/>
              </w:rPr>
              <w:t>22</w:t>
            </w:r>
            <w:r w:rsidRPr="0079332F">
              <w:rPr>
                <w:rFonts w:ascii="Times New Roman" w:eastAsia="Times New Roman" w:hAnsi="Times New Roman" w:cs="Times New Roman"/>
                <w:bCs/>
                <w:sz w:val="24"/>
                <w:szCs w:val="24"/>
              </w:rPr>
              <w:t>г. – 17:00 ч.</w:t>
            </w:r>
          </w:p>
          <w:p w:rsidR="00634F92" w:rsidRDefault="0079332F" w:rsidP="00C66302">
            <w:pPr>
              <w:jc w:val="both"/>
              <w:rPr>
                <w:rFonts w:ascii="Times New Roman" w:eastAsia="Times New Roman" w:hAnsi="Times New Roman" w:cs="Times New Roman"/>
                <w:sz w:val="24"/>
                <w:szCs w:val="24"/>
                <w:lang w:val="en-US" w:eastAsia="bg-BG"/>
              </w:rPr>
            </w:pPr>
            <w:r>
              <w:rPr>
                <w:rFonts w:ascii="Times New Roman" w:eastAsia="Times New Roman" w:hAnsi="Times New Roman" w:cs="Times New Roman"/>
                <w:b/>
                <w:sz w:val="24"/>
                <w:szCs w:val="24"/>
                <w:u w:val="single"/>
                <w:lang w:eastAsia="bg-BG"/>
              </w:rPr>
              <w:t>В</w:t>
            </w:r>
            <w:r w:rsidR="00BD5DB0" w:rsidRPr="00C66302">
              <w:rPr>
                <w:rFonts w:ascii="Times New Roman" w:eastAsia="Times New Roman" w:hAnsi="Times New Roman" w:cs="Times New Roman"/>
                <w:b/>
                <w:sz w:val="24"/>
                <w:szCs w:val="24"/>
                <w:u w:val="single"/>
                <w:lang w:eastAsia="bg-BG"/>
              </w:rPr>
              <w:t xml:space="preserve">тори </w:t>
            </w:r>
            <w:r w:rsidR="00BD5DB0" w:rsidRPr="00BD5DB0">
              <w:rPr>
                <w:rFonts w:ascii="Times New Roman" w:eastAsia="Times New Roman" w:hAnsi="Times New Roman" w:cs="Times New Roman"/>
                <w:b/>
                <w:sz w:val="24"/>
                <w:szCs w:val="24"/>
                <w:u w:val="single"/>
                <w:lang w:eastAsia="bg-BG"/>
              </w:rPr>
              <w:t xml:space="preserve">краен срок </w:t>
            </w:r>
            <w:r w:rsidR="00BD5DB0" w:rsidRPr="00C66302">
              <w:rPr>
                <w:rFonts w:ascii="Times New Roman" w:eastAsia="Times New Roman" w:hAnsi="Times New Roman" w:cs="Times New Roman"/>
                <w:b/>
                <w:sz w:val="24"/>
                <w:szCs w:val="24"/>
                <w:u w:val="single"/>
                <w:lang w:eastAsia="bg-BG"/>
              </w:rPr>
              <w:t xml:space="preserve">- </w:t>
            </w:r>
            <w:r w:rsidR="005434FB">
              <w:rPr>
                <w:rFonts w:ascii="Times New Roman" w:eastAsia="Times New Roman" w:hAnsi="Times New Roman" w:cs="Times New Roman"/>
                <w:b/>
                <w:sz w:val="24"/>
                <w:szCs w:val="24"/>
                <w:u w:val="single"/>
                <w:lang w:eastAsia="bg-BG"/>
              </w:rPr>
              <w:t>19</w:t>
            </w:r>
            <w:r w:rsidR="00BD5DB0" w:rsidRPr="00BD5DB0">
              <w:rPr>
                <w:rFonts w:ascii="Times New Roman" w:eastAsia="Times New Roman" w:hAnsi="Times New Roman" w:cs="Times New Roman"/>
                <w:b/>
                <w:sz w:val="24"/>
                <w:szCs w:val="24"/>
                <w:u w:val="single"/>
                <w:lang w:eastAsia="bg-BG"/>
              </w:rPr>
              <w:t>.</w:t>
            </w:r>
            <w:r w:rsidR="005B07B2">
              <w:rPr>
                <w:rFonts w:ascii="Times New Roman" w:eastAsia="Times New Roman" w:hAnsi="Times New Roman" w:cs="Times New Roman"/>
                <w:b/>
                <w:sz w:val="24"/>
                <w:szCs w:val="24"/>
                <w:u w:val="single"/>
                <w:lang w:eastAsia="bg-BG"/>
              </w:rPr>
              <w:t>1</w:t>
            </w:r>
            <w:r w:rsidR="005434FB">
              <w:rPr>
                <w:rFonts w:ascii="Times New Roman" w:eastAsia="Times New Roman" w:hAnsi="Times New Roman" w:cs="Times New Roman"/>
                <w:b/>
                <w:sz w:val="24"/>
                <w:szCs w:val="24"/>
                <w:u w:val="single"/>
                <w:lang w:eastAsia="bg-BG"/>
              </w:rPr>
              <w:t>2</w:t>
            </w:r>
            <w:r w:rsidR="00BD5DB0" w:rsidRPr="00BD5DB0">
              <w:rPr>
                <w:rFonts w:ascii="Times New Roman" w:eastAsia="Times New Roman" w:hAnsi="Times New Roman" w:cs="Times New Roman"/>
                <w:b/>
                <w:sz w:val="24"/>
                <w:szCs w:val="24"/>
                <w:u w:val="single"/>
                <w:lang w:eastAsia="bg-BG"/>
              </w:rPr>
              <w:t>.</w:t>
            </w:r>
            <w:r w:rsidR="00BD5DB0" w:rsidRPr="006555D8">
              <w:rPr>
                <w:rFonts w:ascii="Times New Roman" w:eastAsia="Times New Roman" w:hAnsi="Times New Roman" w:cs="Times New Roman"/>
                <w:b/>
                <w:sz w:val="24"/>
                <w:szCs w:val="24"/>
                <w:u w:val="single"/>
                <w:lang w:eastAsia="bg-BG"/>
              </w:rPr>
              <w:t>20</w:t>
            </w:r>
            <w:r w:rsidR="005B07B2">
              <w:rPr>
                <w:rFonts w:ascii="Times New Roman" w:eastAsia="Times New Roman" w:hAnsi="Times New Roman" w:cs="Times New Roman"/>
                <w:b/>
                <w:sz w:val="24"/>
                <w:szCs w:val="24"/>
                <w:u w:val="single"/>
                <w:lang w:eastAsia="bg-BG"/>
              </w:rPr>
              <w:t>22</w:t>
            </w:r>
            <w:r w:rsidR="00BD5DB0" w:rsidRPr="006555D8">
              <w:rPr>
                <w:rFonts w:ascii="Times New Roman" w:eastAsia="Times New Roman" w:hAnsi="Times New Roman" w:cs="Times New Roman"/>
                <w:b/>
                <w:sz w:val="24"/>
                <w:szCs w:val="24"/>
                <w:u w:val="single"/>
                <w:lang w:eastAsia="bg-BG"/>
              </w:rPr>
              <w:t>г.</w:t>
            </w:r>
            <w:r w:rsidR="006555D8" w:rsidRPr="006555D8">
              <w:rPr>
                <w:rFonts w:ascii="Times New Roman" w:eastAsia="Times New Roman" w:hAnsi="Times New Roman" w:cs="Times New Roman"/>
                <w:b/>
                <w:sz w:val="24"/>
                <w:szCs w:val="24"/>
                <w:u w:val="single"/>
                <w:lang w:eastAsia="bg-BG"/>
              </w:rPr>
              <w:t>, 17</w:t>
            </w:r>
            <w:r w:rsidR="00497DC5">
              <w:rPr>
                <w:rFonts w:ascii="Times New Roman" w:eastAsia="Times New Roman" w:hAnsi="Times New Roman" w:cs="Times New Roman"/>
                <w:b/>
                <w:sz w:val="24"/>
                <w:szCs w:val="24"/>
                <w:u w:val="single"/>
                <w:lang w:eastAsia="bg-BG"/>
              </w:rPr>
              <w:t>:</w:t>
            </w:r>
            <w:r w:rsidR="006555D8" w:rsidRPr="006555D8">
              <w:rPr>
                <w:rFonts w:ascii="Times New Roman" w:eastAsia="Times New Roman" w:hAnsi="Times New Roman" w:cs="Times New Roman"/>
                <w:b/>
                <w:sz w:val="24"/>
                <w:szCs w:val="24"/>
                <w:u w:val="single"/>
                <w:lang w:eastAsia="bg-BG"/>
              </w:rPr>
              <w:t>00 ч.</w:t>
            </w:r>
            <w:r w:rsidR="00BD5DB0" w:rsidRPr="00C66302">
              <w:rPr>
                <w:rFonts w:ascii="Times New Roman" w:eastAsia="Times New Roman" w:hAnsi="Times New Roman" w:cs="Times New Roman"/>
                <w:sz w:val="24"/>
                <w:szCs w:val="24"/>
                <w:lang w:eastAsia="bg-BG"/>
              </w:rPr>
              <w:t xml:space="preserve">   </w:t>
            </w:r>
          </w:p>
          <w:p w:rsidR="00BD5DB0" w:rsidRPr="00634F92" w:rsidRDefault="00634F92" w:rsidP="00C66302">
            <w:pPr>
              <w:jc w:val="both"/>
              <w:rPr>
                <w:rFonts w:ascii="Times New Roman" w:eastAsia="Times New Roman" w:hAnsi="Times New Roman" w:cs="Times New Roman"/>
                <w:b/>
                <w:sz w:val="24"/>
                <w:szCs w:val="24"/>
                <w:u w:val="single"/>
                <w:lang w:eastAsia="bg-BG"/>
              </w:rPr>
            </w:pPr>
            <w:r w:rsidRPr="00634F92">
              <w:rPr>
                <w:rFonts w:ascii="Times New Roman" w:eastAsia="Times New Roman" w:hAnsi="Times New Roman" w:cs="Times New Roman"/>
                <w:b/>
                <w:sz w:val="24"/>
                <w:szCs w:val="24"/>
                <w:lang w:eastAsia="bg-BG"/>
              </w:rPr>
              <w:t>П</w:t>
            </w:r>
            <w:r w:rsidR="00BD5DB0" w:rsidRPr="00634F92">
              <w:rPr>
                <w:rFonts w:ascii="Times New Roman" w:eastAsia="Times New Roman" w:hAnsi="Times New Roman" w:cs="Times New Roman"/>
                <w:b/>
                <w:sz w:val="24"/>
                <w:szCs w:val="24"/>
                <w:lang w:eastAsia="bg-BG"/>
              </w:rPr>
              <w:t>ри наличие на остатъч</w:t>
            </w:r>
            <w:r w:rsidRPr="00634F92">
              <w:rPr>
                <w:rFonts w:ascii="Times New Roman" w:eastAsia="Times New Roman" w:hAnsi="Times New Roman" w:cs="Times New Roman"/>
                <w:b/>
                <w:sz w:val="24"/>
                <w:szCs w:val="24"/>
                <w:lang w:eastAsia="bg-BG"/>
              </w:rPr>
              <w:t>е</w:t>
            </w:r>
            <w:r w:rsidR="00BD5DB0" w:rsidRPr="00634F92">
              <w:rPr>
                <w:rFonts w:ascii="Times New Roman" w:eastAsia="Times New Roman" w:hAnsi="Times New Roman" w:cs="Times New Roman"/>
                <w:b/>
                <w:sz w:val="24"/>
                <w:szCs w:val="24"/>
                <w:lang w:eastAsia="bg-BG"/>
              </w:rPr>
              <w:t>н</w:t>
            </w:r>
            <w:r w:rsidRPr="00634F92">
              <w:rPr>
                <w:rFonts w:ascii="Times New Roman" w:eastAsia="Times New Roman" w:hAnsi="Times New Roman" w:cs="Times New Roman"/>
                <w:b/>
                <w:sz w:val="24"/>
                <w:szCs w:val="24"/>
                <w:lang w:eastAsia="bg-BG"/>
              </w:rPr>
              <w:t xml:space="preserve"> финансов ресурс </w:t>
            </w:r>
            <w:r w:rsidR="00BD5DB0" w:rsidRPr="00634F92">
              <w:rPr>
                <w:rFonts w:ascii="Times New Roman" w:eastAsia="Times New Roman" w:hAnsi="Times New Roman" w:cs="Times New Roman"/>
                <w:b/>
                <w:sz w:val="24"/>
                <w:szCs w:val="24"/>
                <w:lang w:eastAsia="bg-BG"/>
              </w:rPr>
              <w:t xml:space="preserve"> след втория прием</w:t>
            </w:r>
            <w:r w:rsidRPr="00634F92">
              <w:rPr>
                <w:rFonts w:ascii="Times New Roman" w:eastAsia="Times New Roman" w:hAnsi="Times New Roman" w:cs="Times New Roman"/>
                <w:b/>
                <w:sz w:val="24"/>
                <w:szCs w:val="24"/>
                <w:lang w:eastAsia="bg-BG"/>
              </w:rPr>
              <w:t xml:space="preserve"> ще бъде отворен </w:t>
            </w:r>
            <w:r w:rsidRPr="00634F92">
              <w:rPr>
                <w:rFonts w:ascii="Times New Roman" w:eastAsia="Times New Roman" w:hAnsi="Times New Roman" w:cs="Times New Roman"/>
                <w:b/>
                <w:sz w:val="24"/>
                <w:szCs w:val="24"/>
                <w:u w:val="single"/>
                <w:lang w:eastAsia="bg-BG"/>
              </w:rPr>
              <w:t>трети прием с нов краен срок</w:t>
            </w:r>
            <w:r w:rsidR="00BD5DB0" w:rsidRPr="00634F92">
              <w:rPr>
                <w:rFonts w:ascii="Times New Roman" w:eastAsia="Times New Roman" w:hAnsi="Times New Roman" w:cs="Times New Roman"/>
                <w:b/>
                <w:sz w:val="24"/>
                <w:szCs w:val="24"/>
                <w:u w:val="single"/>
                <w:lang w:eastAsia="bg-BG"/>
              </w:rPr>
              <w:t>.</w:t>
            </w:r>
          </w:p>
          <w:p w:rsidR="006555D8" w:rsidRDefault="006555D8" w:rsidP="00C66302">
            <w:pPr>
              <w:jc w:val="both"/>
              <w:rPr>
                <w:rFonts w:ascii="Times New Roman" w:eastAsia="Times New Roman" w:hAnsi="Times New Roman" w:cs="Times New Roman"/>
                <w:sz w:val="24"/>
                <w:szCs w:val="24"/>
                <w:lang w:eastAsia="bg-BG"/>
              </w:rPr>
            </w:pPr>
            <w:r w:rsidRPr="007713C1">
              <w:rPr>
                <w:rFonts w:ascii="Times New Roman" w:hAnsi="Times New Roman" w:cs="Times New Roman"/>
                <w:sz w:val="24"/>
                <w:szCs w:val="24"/>
              </w:rPr>
              <w:t xml:space="preserve">Всяко </w:t>
            </w:r>
            <w:r>
              <w:rPr>
                <w:rFonts w:ascii="Times New Roman" w:hAnsi="Times New Roman" w:cs="Times New Roman"/>
                <w:sz w:val="24"/>
                <w:szCs w:val="24"/>
              </w:rPr>
              <w:t>проектно предложение</w:t>
            </w:r>
            <w:r w:rsidRPr="007713C1">
              <w:rPr>
                <w:rFonts w:ascii="Times New Roman" w:hAnsi="Times New Roman" w:cs="Times New Roman"/>
                <w:sz w:val="24"/>
                <w:szCs w:val="24"/>
              </w:rPr>
              <w:t xml:space="preserve">, което е подадено след крайния срок, ще бъде отхвърлено и няма да бъде разглеждано по настоящата </w:t>
            </w:r>
            <w:r>
              <w:rPr>
                <w:rFonts w:ascii="Times New Roman" w:hAnsi="Times New Roman" w:cs="Times New Roman"/>
                <w:sz w:val="24"/>
                <w:szCs w:val="24"/>
              </w:rPr>
              <w:t>процедура</w:t>
            </w:r>
            <w:r w:rsidR="00C0051B">
              <w:rPr>
                <w:rFonts w:ascii="Times New Roman" w:hAnsi="Times New Roman" w:cs="Times New Roman"/>
                <w:sz w:val="24"/>
                <w:szCs w:val="24"/>
              </w:rPr>
              <w:t>.</w:t>
            </w:r>
          </w:p>
          <w:p w:rsidR="006555D8" w:rsidRPr="006555D8" w:rsidRDefault="006555D8" w:rsidP="00C66302">
            <w:pPr>
              <w:jc w:val="both"/>
              <w:rPr>
                <w:rFonts w:ascii="Times New Roman" w:eastAsia="Times New Roman" w:hAnsi="Times New Roman" w:cs="Times New Roman"/>
                <w:sz w:val="24"/>
                <w:szCs w:val="24"/>
                <w:lang w:eastAsia="bg-BG"/>
              </w:rPr>
            </w:pPr>
            <w:r>
              <w:rPr>
                <w:rFonts w:ascii="Times New Roman" w:hAnsi="Times New Roman" w:cs="Times New Roman"/>
                <w:sz w:val="24"/>
                <w:szCs w:val="24"/>
              </w:rPr>
              <w:t>В съответствие с чл. 44, ал. 1 от ПМС 161</w:t>
            </w:r>
            <w:r w:rsidRPr="0026771F">
              <w:rPr>
                <w:rFonts w:ascii="Times New Roman" w:hAnsi="Times New Roman" w:cs="Times New Roman"/>
                <w:sz w:val="24"/>
                <w:szCs w:val="24"/>
              </w:rPr>
              <w:t xml:space="preserve">/2016 г. оценяването на проектно/и предложение/я се извършва в срок до </w:t>
            </w:r>
            <w:r w:rsidRPr="00D20876">
              <w:rPr>
                <w:rFonts w:ascii="Times New Roman" w:hAnsi="Times New Roman" w:cs="Times New Roman"/>
                <w:sz w:val="24"/>
                <w:szCs w:val="24"/>
                <w:u w:val="single"/>
              </w:rPr>
              <w:t>30 работни дни</w:t>
            </w:r>
            <w:r>
              <w:rPr>
                <w:rFonts w:ascii="Times New Roman" w:hAnsi="Times New Roman" w:cs="Times New Roman"/>
                <w:sz w:val="24"/>
                <w:szCs w:val="24"/>
              </w:rPr>
              <w:t xml:space="preserve"> </w:t>
            </w:r>
            <w:r w:rsidRPr="0026771F">
              <w:rPr>
                <w:rFonts w:ascii="Times New Roman" w:hAnsi="Times New Roman" w:cs="Times New Roman"/>
                <w:sz w:val="24"/>
                <w:szCs w:val="24"/>
              </w:rPr>
              <w:t xml:space="preserve"> от </w:t>
            </w:r>
            <w:r>
              <w:rPr>
                <w:rFonts w:ascii="Times New Roman" w:hAnsi="Times New Roman" w:cs="Times New Roman"/>
                <w:sz w:val="24"/>
                <w:szCs w:val="24"/>
              </w:rPr>
              <w:t>изтичане на</w:t>
            </w:r>
            <w:r w:rsidRPr="0026771F">
              <w:rPr>
                <w:rFonts w:ascii="Times New Roman" w:hAnsi="Times New Roman" w:cs="Times New Roman"/>
                <w:sz w:val="24"/>
                <w:szCs w:val="24"/>
              </w:rPr>
              <w:t xml:space="preserve"> кр</w:t>
            </w:r>
            <w:r>
              <w:rPr>
                <w:rFonts w:ascii="Times New Roman" w:hAnsi="Times New Roman" w:cs="Times New Roman"/>
                <w:sz w:val="24"/>
                <w:szCs w:val="24"/>
              </w:rPr>
              <w:t>айния срок на приема</w:t>
            </w:r>
            <w:r>
              <w:rPr>
                <w:rFonts w:ascii="Times New Roman" w:eastAsia="Times New Roman" w:hAnsi="Times New Roman" w:cs="Times New Roman"/>
                <w:sz w:val="24"/>
                <w:szCs w:val="24"/>
                <w:lang w:eastAsia="bg-BG"/>
              </w:rPr>
              <w:t>.</w:t>
            </w:r>
          </w:p>
        </w:tc>
      </w:tr>
    </w:tbl>
    <w:p w:rsidR="00ED28ED" w:rsidRDefault="00ED28ED" w:rsidP="00CB1EE0">
      <w:pPr>
        <w:pStyle w:val="1"/>
      </w:pPr>
      <w:bookmarkStart w:id="25" w:name="_Toc445385619"/>
      <w:r>
        <w:t>26</w:t>
      </w:r>
      <w:r w:rsidRPr="007713C1">
        <w:t xml:space="preserve">. </w:t>
      </w:r>
      <w:r>
        <w:t>Адрес за подаване на проектните предложения:</w:t>
      </w:r>
    </w:p>
    <w:p w:rsidR="00ED28ED" w:rsidRPr="000105B7" w:rsidRDefault="00ED28ED" w:rsidP="00C74C20">
      <w:pPr>
        <w:pBdr>
          <w:top w:val="single" w:sz="4" w:space="1" w:color="auto"/>
          <w:left w:val="single" w:sz="4" w:space="0" w:color="auto"/>
          <w:bottom w:val="single" w:sz="4" w:space="1" w:color="auto"/>
          <w:right w:val="single" w:sz="4" w:space="4" w:color="auto"/>
        </w:pBdr>
        <w:rPr>
          <w:rFonts w:ascii="Times New Roman" w:hAnsi="Times New Roman" w:cs="Times New Roman"/>
          <w:sz w:val="24"/>
          <w:szCs w:val="24"/>
          <w:lang w:val="ru-RU"/>
        </w:rPr>
      </w:pPr>
      <w:r w:rsidRPr="00A51B4E">
        <w:rPr>
          <w:rFonts w:ascii="Times New Roman" w:hAnsi="Times New Roman" w:cs="Times New Roman"/>
          <w:sz w:val="24"/>
          <w:szCs w:val="24"/>
        </w:rPr>
        <w:t xml:space="preserve"> </w:t>
      </w:r>
      <w:r>
        <w:rPr>
          <w:rFonts w:ascii="Times New Roman" w:hAnsi="Times New Roman" w:cs="Times New Roman"/>
          <w:sz w:val="24"/>
          <w:szCs w:val="24"/>
        </w:rPr>
        <w:t xml:space="preserve">Документите се подават в </w:t>
      </w:r>
      <w:r w:rsidRPr="00A51B4E">
        <w:rPr>
          <w:rFonts w:ascii="Times New Roman" w:hAnsi="Times New Roman" w:cs="Times New Roman"/>
          <w:sz w:val="24"/>
          <w:szCs w:val="24"/>
        </w:rPr>
        <w:t xml:space="preserve"> </w:t>
      </w:r>
      <w:r w:rsidRPr="007713C1">
        <w:rPr>
          <w:rFonts w:ascii="Times New Roman" w:hAnsi="Times New Roman" w:cs="Times New Roman"/>
          <w:snapToGrid w:val="0"/>
          <w:sz w:val="24"/>
          <w:szCs w:val="24"/>
        </w:rPr>
        <w:t xml:space="preserve">ИСУН 2020 </w:t>
      </w:r>
      <w:r>
        <w:rPr>
          <w:rFonts w:ascii="Times New Roman" w:hAnsi="Times New Roman" w:cs="Times New Roman"/>
          <w:snapToGrid w:val="0"/>
          <w:sz w:val="24"/>
          <w:szCs w:val="24"/>
        </w:rPr>
        <w:t xml:space="preserve"> на следния  интернет адрес: </w:t>
      </w:r>
      <w:hyperlink r:id="rId11" w:history="1">
        <w:r w:rsidRPr="00AC7ED2">
          <w:rPr>
            <w:rFonts w:ascii="Times New Roman" w:hAnsi="Times New Roman" w:cs="Times New Roman"/>
            <w:snapToGrid w:val="0"/>
            <w:color w:val="0000FF"/>
            <w:sz w:val="24"/>
            <w:szCs w:val="24"/>
            <w:u w:val="single"/>
          </w:rPr>
          <w:t>http://eumis2020.government.bg/</w:t>
        </w:r>
      </w:hyperlink>
    </w:p>
    <w:p w:rsidR="00ED28ED" w:rsidRPr="007713C1" w:rsidRDefault="00ED28ED" w:rsidP="00FF4BC0">
      <w:pPr>
        <w:pStyle w:val="1"/>
      </w:pPr>
      <w:r>
        <w:t>27.</w:t>
      </w:r>
      <w:r w:rsidRPr="007713C1">
        <w:t>Допълнителн</w:t>
      </w:r>
      <w:r>
        <w:t>а</w:t>
      </w:r>
      <w:r w:rsidRPr="007713C1">
        <w:t xml:space="preserve"> </w:t>
      </w:r>
      <w:r>
        <w:t>информация</w:t>
      </w:r>
      <w:r w:rsidRPr="007713C1">
        <w:t>:</w:t>
      </w:r>
      <w:bookmarkEnd w:id="25"/>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4"/>
      </w:tblGrid>
      <w:tr w:rsidR="00ED28ED" w:rsidRPr="00A17A1E" w:rsidTr="00B812CD">
        <w:tc>
          <w:tcPr>
            <w:tcW w:w="9604" w:type="dxa"/>
          </w:tcPr>
          <w:p w:rsidR="00ED28ED" w:rsidRPr="00253CF3" w:rsidRDefault="00ED28ED" w:rsidP="00216D86">
            <w:pPr>
              <w:spacing w:before="120" w:after="120"/>
              <w:jc w:val="both"/>
              <w:rPr>
                <w:rFonts w:ascii="Times New Roman" w:hAnsi="Times New Roman" w:cs="Times New Roman"/>
                <w:b/>
                <w:bCs/>
                <w:sz w:val="24"/>
                <w:szCs w:val="24"/>
              </w:rPr>
            </w:pPr>
            <w:r w:rsidRPr="00253CF3">
              <w:rPr>
                <w:rFonts w:ascii="Times New Roman" w:hAnsi="Times New Roman" w:cs="Times New Roman"/>
                <w:b/>
                <w:bCs/>
                <w:sz w:val="24"/>
                <w:szCs w:val="24"/>
              </w:rPr>
              <w:t>27.1 Допълнителни въпроси и разяснения във връзка с Условията за кандидатстване</w:t>
            </w:r>
          </w:p>
          <w:p w:rsidR="001F45F9" w:rsidRPr="001F45F9" w:rsidRDefault="00ED28ED" w:rsidP="001F45F9">
            <w:pPr>
              <w:pStyle w:val="32"/>
              <w:spacing w:before="120"/>
              <w:jc w:val="both"/>
              <w:rPr>
                <w:rFonts w:ascii="Times New Roman" w:hAnsi="Times New Roman" w:cs="Times New Roman"/>
                <w:sz w:val="24"/>
                <w:szCs w:val="24"/>
              </w:rPr>
            </w:pPr>
            <w:r w:rsidRPr="001F45F9">
              <w:rPr>
                <w:rFonts w:ascii="Times New Roman" w:hAnsi="Times New Roman" w:cs="Times New Roman"/>
                <w:sz w:val="24"/>
                <w:szCs w:val="24"/>
                <w:lang w:eastAsia="en-US"/>
              </w:rPr>
              <w:t>На електронен адрес</w:t>
            </w:r>
            <w:r w:rsidRPr="001F45F9">
              <w:rPr>
                <w:rFonts w:ascii="Times New Roman" w:hAnsi="Times New Roman" w:cs="Times New Roman"/>
                <w:b/>
                <w:bCs/>
                <w:sz w:val="24"/>
                <w:szCs w:val="24"/>
                <w:lang w:val="ru-RU" w:eastAsia="en-US"/>
              </w:rPr>
              <w:t xml:space="preserve"> </w:t>
            </w:r>
            <w:r w:rsidRPr="001F45F9">
              <w:rPr>
                <w:rFonts w:ascii="Times New Roman" w:hAnsi="Times New Roman" w:cs="Times New Roman"/>
                <w:b/>
                <w:bCs/>
                <w:sz w:val="24"/>
                <w:szCs w:val="24"/>
                <w:lang w:eastAsia="en-US"/>
              </w:rPr>
              <w:t xml:space="preserve"> </w:t>
            </w:r>
            <w:hyperlink r:id="rId12" w:history="1">
              <w:r w:rsidRPr="001F45F9">
                <w:rPr>
                  <w:rStyle w:val="afa"/>
                  <w:rFonts w:ascii="Times New Roman" w:hAnsi="Times New Roman" w:cs="Times New Roman"/>
                  <w:b/>
                  <w:bCs/>
                  <w:sz w:val="24"/>
                  <w:szCs w:val="24"/>
                  <w:lang w:val="en-US" w:eastAsia="en-US"/>
                </w:rPr>
                <w:t>lider</w:t>
              </w:r>
              <w:r w:rsidRPr="001F45F9">
                <w:rPr>
                  <w:rStyle w:val="afa"/>
                  <w:rFonts w:ascii="Times New Roman" w:hAnsi="Times New Roman" w:cs="Times New Roman"/>
                  <w:b/>
                  <w:bCs/>
                  <w:sz w:val="24"/>
                  <w:szCs w:val="24"/>
                  <w:lang w:val="ru-RU" w:eastAsia="en-US"/>
                </w:rPr>
                <w:t>_</w:t>
              </w:r>
              <w:r w:rsidRPr="001F45F9">
                <w:rPr>
                  <w:rStyle w:val="afa"/>
                  <w:rFonts w:ascii="Times New Roman" w:hAnsi="Times New Roman" w:cs="Times New Roman"/>
                  <w:b/>
                  <w:bCs/>
                  <w:sz w:val="24"/>
                  <w:szCs w:val="24"/>
                  <w:lang w:val="en-US" w:eastAsia="en-US"/>
                </w:rPr>
                <w:t>sredets</w:t>
              </w:r>
              <w:r w:rsidRPr="001F45F9">
                <w:rPr>
                  <w:rStyle w:val="afa"/>
                  <w:rFonts w:ascii="Times New Roman" w:hAnsi="Times New Roman" w:cs="Times New Roman"/>
                  <w:b/>
                  <w:bCs/>
                  <w:sz w:val="24"/>
                  <w:szCs w:val="24"/>
                  <w:lang w:val="ru-RU" w:eastAsia="en-US"/>
                </w:rPr>
                <w:t>@</w:t>
              </w:r>
              <w:r w:rsidRPr="001F45F9">
                <w:rPr>
                  <w:rStyle w:val="afa"/>
                  <w:rFonts w:ascii="Times New Roman" w:hAnsi="Times New Roman" w:cs="Times New Roman"/>
                  <w:b/>
                  <w:bCs/>
                  <w:sz w:val="24"/>
                  <w:szCs w:val="24"/>
                  <w:lang w:val="en-US" w:eastAsia="en-US"/>
                </w:rPr>
                <w:t>abv</w:t>
              </w:r>
              <w:r w:rsidRPr="001F45F9">
                <w:rPr>
                  <w:rStyle w:val="afa"/>
                  <w:rFonts w:ascii="Times New Roman" w:hAnsi="Times New Roman" w:cs="Times New Roman"/>
                  <w:b/>
                  <w:bCs/>
                  <w:sz w:val="24"/>
                  <w:szCs w:val="24"/>
                  <w:lang w:val="ru-RU" w:eastAsia="en-US"/>
                </w:rPr>
                <w:t>.</w:t>
              </w:r>
              <w:proofErr w:type="spellStart"/>
              <w:r w:rsidRPr="001F45F9">
                <w:rPr>
                  <w:rStyle w:val="afa"/>
                  <w:rFonts w:ascii="Times New Roman" w:hAnsi="Times New Roman" w:cs="Times New Roman"/>
                  <w:b/>
                  <w:bCs/>
                  <w:sz w:val="24"/>
                  <w:szCs w:val="24"/>
                  <w:lang w:val="en-US" w:eastAsia="en-US"/>
                </w:rPr>
                <w:t>bg</w:t>
              </w:r>
              <w:proofErr w:type="spellEnd"/>
            </w:hyperlink>
            <w:r w:rsidR="003067BD" w:rsidRPr="001F45F9">
              <w:rPr>
                <w:rStyle w:val="afa"/>
                <w:rFonts w:ascii="Times New Roman" w:hAnsi="Times New Roman" w:cs="Times New Roman"/>
                <w:b/>
                <w:bCs/>
                <w:sz w:val="24"/>
                <w:szCs w:val="24"/>
                <w:lang w:eastAsia="en-US"/>
              </w:rPr>
              <w:t xml:space="preserve"> </w:t>
            </w:r>
            <w:r w:rsidRPr="001F45F9">
              <w:rPr>
                <w:rFonts w:ascii="Times New Roman" w:hAnsi="Times New Roman" w:cs="Times New Roman"/>
                <w:sz w:val="24"/>
                <w:szCs w:val="24"/>
                <w:lang w:eastAsia="en-US"/>
              </w:rPr>
              <w:t xml:space="preserve"> </w:t>
            </w:r>
            <w:r w:rsidR="003067BD" w:rsidRPr="001F45F9">
              <w:rPr>
                <w:rStyle w:val="markedcontent"/>
                <w:rFonts w:ascii="Times New Roman" w:hAnsi="Times New Roman" w:cs="Times New Roman"/>
                <w:sz w:val="24"/>
                <w:szCs w:val="24"/>
              </w:rPr>
              <w:t xml:space="preserve">и в ИСУН 2020 - секция „Разяснения по процедурата ” </w:t>
            </w:r>
            <w:r w:rsidRPr="001F45F9">
              <w:rPr>
                <w:rFonts w:ascii="Times New Roman" w:hAnsi="Times New Roman" w:cs="Times New Roman"/>
                <w:sz w:val="24"/>
                <w:szCs w:val="24"/>
                <w:lang w:eastAsia="en-US"/>
              </w:rPr>
              <w:t xml:space="preserve"> кандидатите  </w:t>
            </w:r>
            <w:r w:rsidRPr="001F45F9">
              <w:rPr>
                <w:rFonts w:ascii="Times New Roman" w:hAnsi="Times New Roman" w:cs="Times New Roman"/>
                <w:b/>
                <w:bCs/>
                <w:sz w:val="24"/>
                <w:szCs w:val="24"/>
                <w:lang w:eastAsia="en-US"/>
              </w:rPr>
              <w:t xml:space="preserve">могат да се задават въпроси и да се искат допълнителни разяснения, </w:t>
            </w:r>
            <w:r w:rsidRPr="001F45F9">
              <w:rPr>
                <w:rFonts w:ascii="Times New Roman" w:hAnsi="Times New Roman" w:cs="Times New Roman"/>
                <w:sz w:val="24"/>
                <w:szCs w:val="24"/>
                <w:lang w:eastAsia="en-US"/>
              </w:rPr>
              <w:t xml:space="preserve"> като се посочва процедурата и мярката  за набир</w:t>
            </w:r>
            <w:r w:rsidR="007F19FB">
              <w:rPr>
                <w:rFonts w:ascii="Times New Roman" w:hAnsi="Times New Roman" w:cs="Times New Roman"/>
                <w:sz w:val="24"/>
                <w:szCs w:val="24"/>
                <w:lang w:eastAsia="en-US"/>
              </w:rPr>
              <w:t>ане на проектни  предложения</w:t>
            </w:r>
            <w:r w:rsidRPr="001F45F9">
              <w:rPr>
                <w:rFonts w:ascii="Times New Roman" w:hAnsi="Times New Roman" w:cs="Times New Roman"/>
                <w:sz w:val="24"/>
                <w:szCs w:val="24"/>
                <w:lang w:eastAsia="en-US"/>
              </w:rPr>
              <w:t>,</w:t>
            </w:r>
            <w:r w:rsidRPr="001F45F9" w:rsidDel="00AD7679">
              <w:rPr>
                <w:rFonts w:ascii="Times New Roman" w:hAnsi="Times New Roman" w:cs="Times New Roman"/>
                <w:sz w:val="24"/>
                <w:szCs w:val="24"/>
                <w:lang w:eastAsia="en-US"/>
              </w:rPr>
              <w:t xml:space="preserve"> </w:t>
            </w:r>
            <w:r w:rsidRPr="001F45F9">
              <w:rPr>
                <w:rFonts w:ascii="Times New Roman" w:hAnsi="Times New Roman" w:cs="Times New Roman"/>
                <w:sz w:val="24"/>
                <w:szCs w:val="24"/>
                <w:lang w:eastAsia="en-US"/>
              </w:rPr>
              <w:t xml:space="preserve">в срок до </w:t>
            </w:r>
            <w:r w:rsidRPr="001F45F9">
              <w:rPr>
                <w:rFonts w:ascii="Times New Roman" w:hAnsi="Times New Roman" w:cs="Times New Roman"/>
                <w:i/>
                <w:iCs/>
                <w:sz w:val="24"/>
                <w:szCs w:val="24"/>
                <w:lang w:eastAsia="en-US"/>
              </w:rPr>
              <w:t>три седмици преди изтичането на срока за кандидатстване</w:t>
            </w:r>
            <w:r w:rsidRPr="001F45F9">
              <w:rPr>
                <w:rFonts w:ascii="Times New Roman" w:hAnsi="Times New Roman" w:cs="Times New Roman"/>
                <w:b/>
                <w:bCs/>
                <w:sz w:val="24"/>
                <w:szCs w:val="24"/>
                <w:lang w:eastAsia="en-US"/>
              </w:rPr>
              <w:t>.</w:t>
            </w:r>
            <w:r w:rsidR="001F45F9" w:rsidRPr="001F45F9">
              <w:rPr>
                <w:rFonts w:ascii="Times New Roman" w:hAnsi="Times New Roman" w:cs="Times New Roman"/>
                <w:sz w:val="24"/>
                <w:szCs w:val="24"/>
              </w:rPr>
              <w:t xml:space="preserve"> </w:t>
            </w:r>
          </w:p>
          <w:p w:rsidR="00ED28ED" w:rsidRPr="001F45F9" w:rsidRDefault="00ED28ED" w:rsidP="001F45F9">
            <w:pPr>
              <w:pStyle w:val="32"/>
              <w:spacing w:before="120"/>
              <w:jc w:val="both"/>
              <w:rPr>
                <w:rFonts w:ascii="Times New Roman" w:hAnsi="Times New Roman" w:cs="Times New Roman"/>
                <w:sz w:val="24"/>
                <w:szCs w:val="24"/>
                <w:lang w:eastAsia="en-US"/>
              </w:rPr>
            </w:pPr>
            <w:r w:rsidRPr="001F45F9">
              <w:rPr>
                <w:rFonts w:ascii="Times New Roman" w:hAnsi="Times New Roman" w:cs="Times New Roman"/>
                <w:sz w:val="24"/>
                <w:szCs w:val="24"/>
                <w:lang w:eastAsia="en-US"/>
              </w:rPr>
              <w:t>Писмени разяснения</w:t>
            </w:r>
            <w:r w:rsidR="001F45F9" w:rsidRPr="001F45F9">
              <w:rPr>
                <w:rFonts w:ascii="Times New Roman" w:hAnsi="Times New Roman" w:cs="Times New Roman"/>
                <w:sz w:val="24"/>
                <w:szCs w:val="24"/>
                <w:lang w:eastAsia="en-US"/>
              </w:rPr>
              <w:t>/отговор на въпросите</w:t>
            </w:r>
            <w:r w:rsidRPr="001F45F9">
              <w:rPr>
                <w:rFonts w:ascii="Times New Roman" w:hAnsi="Times New Roman" w:cs="Times New Roman"/>
                <w:sz w:val="24"/>
                <w:szCs w:val="24"/>
                <w:lang w:eastAsia="en-US"/>
              </w:rPr>
              <w:t xml:space="preserve"> ще бъдат дадени в срок до </w:t>
            </w:r>
            <w:r w:rsidRPr="001F45F9">
              <w:rPr>
                <w:rFonts w:ascii="Times New Roman" w:hAnsi="Times New Roman" w:cs="Times New Roman"/>
                <w:i/>
                <w:iCs/>
                <w:sz w:val="24"/>
                <w:szCs w:val="24"/>
                <w:lang w:eastAsia="en-US"/>
              </w:rPr>
              <w:t>две седмици преди изтичането на срока за кандидатстване</w:t>
            </w:r>
            <w:r w:rsidRPr="001F45F9">
              <w:rPr>
                <w:rFonts w:ascii="Times New Roman" w:hAnsi="Times New Roman" w:cs="Times New Roman"/>
                <w:sz w:val="24"/>
                <w:szCs w:val="24"/>
                <w:lang w:eastAsia="en-US"/>
              </w:rPr>
              <w:t>. Писмени разяснения се утвърждават от Председателя на УС.</w:t>
            </w:r>
          </w:p>
          <w:p w:rsidR="00ED28ED" w:rsidRPr="001F45F9" w:rsidRDefault="00ED28ED" w:rsidP="001F45F9">
            <w:pPr>
              <w:pStyle w:val="32"/>
              <w:spacing w:before="120"/>
              <w:jc w:val="both"/>
              <w:rPr>
                <w:rFonts w:ascii="Times New Roman" w:hAnsi="Times New Roman" w:cs="Times New Roman"/>
                <w:sz w:val="24"/>
                <w:szCs w:val="24"/>
                <w:lang w:eastAsia="en-US"/>
              </w:rPr>
            </w:pPr>
            <w:r w:rsidRPr="001F45F9">
              <w:rPr>
                <w:rFonts w:ascii="Times New Roman" w:hAnsi="Times New Roman" w:cs="Times New Roman"/>
                <w:sz w:val="24"/>
                <w:szCs w:val="24"/>
                <w:lang w:eastAsia="en-US"/>
              </w:rPr>
              <w:t>Въпросите и разясненията ще бъдат публикувани на интернет-страниц</w:t>
            </w:r>
            <w:r w:rsidR="001F45F9" w:rsidRPr="001F45F9">
              <w:rPr>
                <w:rFonts w:ascii="Times New Roman" w:hAnsi="Times New Roman" w:cs="Times New Roman"/>
                <w:sz w:val="24"/>
                <w:szCs w:val="24"/>
                <w:lang w:eastAsia="en-US"/>
              </w:rPr>
              <w:t>ата на „МИГ Средец“</w:t>
            </w:r>
            <w:r w:rsidR="001F45F9" w:rsidRPr="001F45F9">
              <w:rPr>
                <w:rStyle w:val="HTML"/>
                <w:rFonts w:ascii="Times New Roman" w:hAnsi="Times New Roman" w:cs="Times New Roman"/>
                <w:i w:val="0"/>
                <w:iCs w:val="0"/>
                <w:sz w:val="24"/>
                <w:szCs w:val="24"/>
                <w:lang w:eastAsia="en-US"/>
              </w:rPr>
              <w:t xml:space="preserve">  - </w:t>
            </w:r>
            <w:hyperlink r:id="rId13" w:history="1">
              <w:r w:rsidR="001F45F9" w:rsidRPr="001F45F9">
                <w:rPr>
                  <w:rStyle w:val="afa"/>
                  <w:rFonts w:ascii="Times New Roman" w:hAnsi="Times New Roman" w:cs="Times New Roman"/>
                  <w:sz w:val="24"/>
                  <w:szCs w:val="24"/>
                  <w:lang w:val="en-US" w:eastAsia="en-US"/>
                </w:rPr>
                <w:t>www</w:t>
              </w:r>
              <w:r w:rsidR="001F45F9" w:rsidRPr="001F45F9">
                <w:rPr>
                  <w:rStyle w:val="afa"/>
                  <w:rFonts w:ascii="Times New Roman" w:hAnsi="Times New Roman" w:cs="Times New Roman"/>
                  <w:sz w:val="24"/>
                  <w:szCs w:val="24"/>
                  <w:lang w:val="ru-RU" w:eastAsia="en-US"/>
                </w:rPr>
                <w:t>.</w:t>
              </w:r>
              <w:proofErr w:type="spellStart"/>
              <w:r w:rsidR="001F45F9" w:rsidRPr="001F45F9">
                <w:rPr>
                  <w:rStyle w:val="afa"/>
                  <w:rFonts w:ascii="Times New Roman" w:hAnsi="Times New Roman" w:cs="Times New Roman"/>
                  <w:sz w:val="24"/>
                  <w:szCs w:val="24"/>
                  <w:lang w:val="en-US" w:eastAsia="en-US"/>
                </w:rPr>
                <w:t>mig</w:t>
              </w:r>
              <w:proofErr w:type="spellEnd"/>
              <w:r w:rsidR="001F45F9" w:rsidRPr="001F45F9">
                <w:rPr>
                  <w:rStyle w:val="afa"/>
                  <w:rFonts w:ascii="Times New Roman" w:hAnsi="Times New Roman" w:cs="Times New Roman"/>
                  <w:sz w:val="24"/>
                  <w:szCs w:val="24"/>
                  <w:lang w:val="ru-RU" w:eastAsia="en-US"/>
                </w:rPr>
                <w:t>-</w:t>
              </w:r>
              <w:proofErr w:type="spellStart"/>
              <w:r w:rsidR="001F45F9" w:rsidRPr="001F45F9">
                <w:rPr>
                  <w:rStyle w:val="afa"/>
                  <w:rFonts w:ascii="Times New Roman" w:hAnsi="Times New Roman" w:cs="Times New Roman"/>
                  <w:sz w:val="24"/>
                  <w:szCs w:val="24"/>
                  <w:lang w:val="en-US" w:eastAsia="en-US"/>
                </w:rPr>
                <w:t>sredets</w:t>
              </w:r>
              <w:proofErr w:type="spellEnd"/>
              <w:r w:rsidR="001F45F9" w:rsidRPr="001F45F9">
                <w:rPr>
                  <w:rStyle w:val="afa"/>
                  <w:rFonts w:ascii="Times New Roman" w:hAnsi="Times New Roman" w:cs="Times New Roman"/>
                  <w:sz w:val="24"/>
                  <w:szCs w:val="24"/>
                  <w:lang w:val="ru-RU" w:eastAsia="en-US"/>
                </w:rPr>
                <w:t>.</w:t>
              </w:r>
              <w:proofErr w:type="spellStart"/>
              <w:r w:rsidR="001F45F9" w:rsidRPr="001F45F9">
                <w:rPr>
                  <w:rStyle w:val="afa"/>
                  <w:rFonts w:ascii="Times New Roman" w:hAnsi="Times New Roman" w:cs="Times New Roman"/>
                  <w:sz w:val="24"/>
                  <w:szCs w:val="24"/>
                  <w:lang w:val="en-US" w:eastAsia="en-US"/>
                </w:rPr>
                <w:t>eu</w:t>
              </w:r>
              <w:proofErr w:type="spellEnd"/>
            </w:hyperlink>
            <w:r w:rsidR="001F45F9" w:rsidRPr="001F45F9">
              <w:rPr>
                <w:rStyle w:val="markedcontent"/>
                <w:rFonts w:ascii="Times New Roman" w:hAnsi="Times New Roman" w:cs="Times New Roman"/>
                <w:sz w:val="24"/>
                <w:szCs w:val="24"/>
              </w:rPr>
              <w:t xml:space="preserve"> както и в ИСУН 2020 - </w:t>
            </w:r>
            <w:r w:rsidR="00B4478B">
              <w:rPr>
                <w:rStyle w:val="markedcontent"/>
                <w:rFonts w:ascii="Times New Roman" w:hAnsi="Times New Roman" w:cs="Times New Roman"/>
                <w:sz w:val="24"/>
                <w:szCs w:val="24"/>
              </w:rPr>
              <w:t>С</w:t>
            </w:r>
            <w:r w:rsidR="001F45F9" w:rsidRPr="001F45F9">
              <w:rPr>
                <w:rStyle w:val="markedcontent"/>
                <w:rFonts w:ascii="Times New Roman" w:hAnsi="Times New Roman" w:cs="Times New Roman"/>
                <w:sz w:val="24"/>
                <w:szCs w:val="24"/>
              </w:rPr>
              <w:t>екция „Разяснения по процедурата”</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6"/>
            </w:tblGrid>
            <w:tr w:rsidR="00ED28ED" w:rsidTr="001F45F9">
              <w:trPr>
                <w:trHeight w:val="436"/>
              </w:trPr>
              <w:tc>
                <w:tcPr>
                  <w:tcW w:w="9346" w:type="dxa"/>
                  <w:tcBorders>
                    <w:top w:val="single" w:sz="4" w:space="0" w:color="auto"/>
                    <w:left w:val="single" w:sz="4" w:space="0" w:color="auto"/>
                    <w:bottom w:val="single" w:sz="4" w:space="0" w:color="auto"/>
                    <w:right w:val="single" w:sz="4" w:space="0" w:color="auto"/>
                  </w:tcBorders>
                </w:tcPr>
                <w:p w:rsidR="00ED28ED" w:rsidRPr="00B4478B" w:rsidRDefault="00ED28ED" w:rsidP="00253CF3">
                  <w:pPr>
                    <w:pStyle w:val="32"/>
                    <w:spacing w:before="120"/>
                    <w:jc w:val="both"/>
                    <w:rPr>
                      <w:rFonts w:ascii="Times New Roman" w:hAnsi="Times New Roman" w:cs="Times New Roman"/>
                      <w:color w:val="000000"/>
                      <w:sz w:val="24"/>
                      <w:szCs w:val="24"/>
                      <w:lang w:eastAsia="en-US"/>
                    </w:rPr>
                  </w:pPr>
                  <w:r w:rsidRPr="00B4478B">
                    <w:rPr>
                      <w:rFonts w:ascii="Times New Roman" w:hAnsi="Times New Roman" w:cs="Times New Roman"/>
                      <w:b/>
                      <w:bCs/>
                      <w:i/>
                      <w:iCs/>
                      <w:color w:val="000000"/>
                      <w:sz w:val="24"/>
                      <w:szCs w:val="24"/>
                      <w:lang w:eastAsia="en-US"/>
                    </w:rPr>
                    <w:t>Важно!!!</w:t>
                  </w:r>
                  <w:r w:rsidRPr="00B4478B">
                    <w:rPr>
                      <w:rFonts w:ascii="Times New Roman" w:hAnsi="Times New Roman" w:cs="Times New Roman"/>
                      <w:color w:val="000000"/>
                      <w:sz w:val="24"/>
                      <w:szCs w:val="24"/>
                      <w:lang w:eastAsia="en-US"/>
                    </w:rPr>
                    <w:t xml:space="preserve"> Разяснения се дават по отношение на условията за кандидатстване.</w:t>
                  </w:r>
                </w:p>
                <w:p w:rsidR="00ED28ED" w:rsidRPr="001F45F9" w:rsidRDefault="00ED28ED" w:rsidP="00253CF3">
                  <w:pPr>
                    <w:pStyle w:val="32"/>
                    <w:tabs>
                      <w:tab w:val="left" w:pos="3615"/>
                    </w:tabs>
                    <w:spacing w:before="120"/>
                    <w:jc w:val="both"/>
                    <w:rPr>
                      <w:rFonts w:ascii="Times New Roman" w:hAnsi="Times New Roman" w:cs="Times New Roman"/>
                      <w:sz w:val="22"/>
                      <w:szCs w:val="22"/>
                    </w:rPr>
                  </w:pPr>
                  <w:r w:rsidRPr="00B4478B">
                    <w:rPr>
                      <w:rFonts w:ascii="Times New Roman" w:hAnsi="Times New Roman" w:cs="Times New Roman"/>
                      <w:sz w:val="24"/>
                      <w:szCs w:val="24"/>
                    </w:rPr>
                    <w:t xml:space="preserve">С оглед осигуряване </w:t>
                  </w:r>
                  <w:proofErr w:type="spellStart"/>
                  <w:r w:rsidRPr="00B4478B">
                    <w:rPr>
                      <w:rFonts w:ascii="Times New Roman" w:hAnsi="Times New Roman" w:cs="Times New Roman"/>
                      <w:sz w:val="24"/>
                      <w:szCs w:val="24"/>
                    </w:rPr>
                    <w:t>равнопоставено</w:t>
                  </w:r>
                  <w:proofErr w:type="spellEnd"/>
                  <w:r w:rsidRPr="00B4478B">
                    <w:rPr>
                      <w:rFonts w:ascii="Times New Roman" w:hAnsi="Times New Roman" w:cs="Times New Roman"/>
                      <w:sz w:val="24"/>
                      <w:szCs w:val="24"/>
                    </w:rPr>
                    <w:t xml:space="preserve"> третиране на кандидатите, „МИГ Средец“ няма да дава разяснения, които съдържат становище относно качеството на конкретно проектно предложение</w:t>
                  </w:r>
                  <w:r w:rsidRPr="001F45F9">
                    <w:rPr>
                      <w:rFonts w:ascii="Times New Roman" w:hAnsi="Times New Roman" w:cs="Times New Roman"/>
                      <w:sz w:val="22"/>
                      <w:szCs w:val="22"/>
                    </w:rPr>
                    <w:t>.</w:t>
                  </w:r>
                </w:p>
              </w:tc>
            </w:tr>
          </w:tbl>
          <w:p w:rsidR="001F45F9" w:rsidRDefault="001F45F9" w:rsidP="001F45F9">
            <w:pPr>
              <w:jc w:val="both"/>
              <w:rPr>
                <w:rStyle w:val="markedcontent"/>
                <w:rFonts w:ascii="Times New Roman" w:hAnsi="Times New Roman" w:cs="Times New Roman"/>
                <w:sz w:val="24"/>
                <w:szCs w:val="24"/>
              </w:rPr>
            </w:pPr>
            <w:r w:rsidRPr="001F45F9">
              <w:rPr>
                <w:rStyle w:val="markedcontent"/>
                <w:rFonts w:ascii="Times New Roman" w:hAnsi="Times New Roman" w:cs="Times New Roman"/>
                <w:sz w:val="24"/>
                <w:szCs w:val="24"/>
              </w:rPr>
              <w:t xml:space="preserve">Публикуваните </w:t>
            </w:r>
            <w:r>
              <w:rPr>
                <w:rStyle w:val="markedcontent"/>
                <w:rFonts w:ascii="Times New Roman" w:hAnsi="Times New Roman" w:cs="Times New Roman"/>
                <w:sz w:val="24"/>
                <w:szCs w:val="24"/>
              </w:rPr>
              <w:t xml:space="preserve">разяснения /отговори на въпроси </w:t>
            </w:r>
            <w:r w:rsidRPr="001F45F9">
              <w:rPr>
                <w:rStyle w:val="markedcontent"/>
                <w:rFonts w:ascii="Times New Roman" w:hAnsi="Times New Roman" w:cs="Times New Roman"/>
                <w:sz w:val="24"/>
                <w:szCs w:val="24"/>
              </w:rPr>
              <w:t xml:space="preserve"> по процедурата задължително се вземат под внимание от страна на </w:t>
            </w:r>
            <w:r>
              <w:rPr>
                <w:rStyle w:val="markedcontent"/>
                <w:rFonts w:ascii="Times New Roman" w:hAnsi="Times New Roman" w:cs="Times New Roman"/>
                <w:sz w:val="24"/>
                <w:szCs w:val="24"/>
              </w:rPr>
              <w:t>„</w:t>
            </w:r>
            <w:r w:rsidRPr="001F45F9">
              <w:rPr>
                <w:rStyle w:val="markedcontent"/>
                <w:rFonts w:ascii="Times New Roman" w:hAnsi="Times New Roman" w:cs="Times New Roman"/>
                <w:sz w:val="24"/>
                <w:szCs w:val="24"/>
              </w:rPr>
              <w:t>МИГ</w:t>
            </w:r>
            <w:r>
              <w:rPr>
                <w:rStyle w:val="markedcontent"/>
                <w:rFonts w:ascii="Times New Roman" w:hAnsi="Times New Roman" w:cs="Times New Roman"/>
                <w:sz w:val="24"/>
                <w:szCs w:val="24"/>
              </w:rPr>
              <w:t xml:space="preserve"> Средец“</w:t>
            </w:r>
            <w:r w:rsidRPr="001F45F9">
              <w:rPr>
                <w:rStyle w:val="markedcontent"/>
                <w:rFonts w:ascii="Times New Roman" w:hAnsi="Times New Roman" w:cs="Times New Roman"/>
                <w:sz w:val="24"/>
                <w:szCs w:val="24"/>
              </w:rPr>
              <w:t xml:space="preserve">, от Комисията по подбор на проектни предложения при оценката на проектните предложения и от кандидатите по процедурата. </w:t>
            </w:r>
          </w:p>
          <w:p w:rsidR="001F45F9" w:rsidRPr="001F45F9" w:rsidRDefault="001F45F9" w:rsidP="001F45F9">
            <w:pPr>
              <w:jc w:val="both"/>
              <w:rPr>
                <w:b/>
                <w:i/>
                <w:lang w:eastAsia="bg-BG"/>
              </w:rPr>
            </w:pPr>
            <w:r>
              <w:rPr>
                <w:rStyle w:val="markedcontent"/>
                <w:rFonts w:ascii="Times New Roman" w:hAnsi="Times New Roman" w:cs="Times New Roman"/>
                <w:b/>
                <w:i/>
                <w:sz w:val="24"/>
                <w:szCs w:val="24"/>
              </w:rPr>
              <w:t xml:space="preserve">Важно!!! </w:t>
            </w:r>
            <w:proofErr w:type="spellStart"/>
            <w:r w:rsidRPr="001F45F9">
              <w:rPr>
                <w:rStyle w:val="markedcontent"/>
                <w:rFonts w:ascii="Times New Roman" w:hAnsi="Times New Roman" w:cs="Times New Roman"/>
                <w:b/>
                <w:i/>
                <w:sz w:val="24"/>
                <w:szCs w:val="24"/>
              </w:rPr>
              <w:t>Нe</w:t>
            </w:r>
            <w:proofErr w:type="spellEnd"/>
            <w:r w:rsidRPr="001F45F9">
              <w:rPr>
                <w:rStyle w:val="markedcontent"/>
                <w:rFonts w:ascii="Times New Roman" w:hAnsi="Times New Roman" w:cs="Times New Roman"/>
                <w:b/>
                <w:i/>
                <w:sz w:val="24"/>
                <w:szCs w:val="24"/>
              </w:rPr>
              <w:t xml:space="preserve"> се предоставят отговори на въпроси, зададени по телефона и не се изпращат индивидуални отговори на зададени от кандидатите по процедурата въпроси.</w:t>
            </w:r>
          </w:p>
          <w:p w:rsidR="00ED28ED" w:rsidRPr="00B36034" w:rsidRDefault="00ED28ED" w:rsidP="00C22195">
            <w:pPr>
              <w:jc w:val="both"/>
              <w:rPr>
                <w:rFonts w:ascii="Times New Roman" w:hAnsi="Times New Roman" w:cs="Times New Roman"/>
                <w:b/>
                <w:bCs/>
                <w:lang w:val="ru-RU"/>
              </w:rPr>
            </w:pPr>
            <w:r w:rsidRPr="00680F5B">
              <w:rPr>
                <w:rFonts w:ascii="Times New Roman" w:hAnsi="Times New Roman" w:cs="Times New Roman"/>
                <w:b/>
                <w:sz w:val="24"/>
                <w:szCs w:val="24"/>
                <w:lang w:eastAsia="bg-BG"/>
              </w:rPr>
              <w:t>27.2</w:t>
            </w:r>
            <w:r w:rsidRPr="00B36034">
              <w:rPr>
                <w:rFonts w:ascii="Times New Roman" w:hAnsi="Times New Roman" w:cs="Times New Roman"/>
                <w:b/>
                <w:bCs/>
                <w:sz w:val="24"/>
                <w:szCs w:val="24"/>
              </w:rPr>
              <w:t xml:space="preserve">   Указания</w:t>
            </w:r>
            <w:r w:rsidRPr="00B36034">
              <w:rPr>
                <w:rFonts w:ascii="Times New Roman" w:hAnsi="Times New Roman" w:cs="Times New Roman"/>
                <w:b/>
                <w:bCs/>
              </w:rPr>
              <w:t xml:space="preserve"> за попълване на „Секция 11“ от формуляра за кандидатстване в ИСУН 2020  „Допълнителна информация необходима за оценка на проектното предложение“</w:t>
            </w:r>
            <w:r w:rsidRPr="00B36034">
              <w:rPr>
                <w:rFonts w:ascii="Times New Roman" w:hAnsi="Times New Roman" w:cs="Times New Roman"/>
                <w:b/>
                <w:bCs/>
                <w:lang w:val="ru-RU"/>
              </w:rPr>
              <w:t xml:space="preserve">  </w:t>
            </w:r>
          </w:p>
          <w:p w:rsidR="001C5008" w:rsidRPr="00795943" w:rsidRDefault="00ED28ED" w:rsidP="001C5008">
            <w:pPr>
              <w:jc w:val="both"/>
              <w:rPr>
                <w:rFonts w:ascii="Times New Roman" w:hAnsi="Times New Roman" w:cs="Times New Roman"/>
                <w:b/>
                <w:bCs/>
                <w:sz w:val="24"/>
                <w:szCs w:val="24"/>
                <w:lang w:val="en-US"/>
              </w:rPr>
            </w:pPr>
            <w:r>
              <w:rPr>
                <w:rFonts w:ascii="Times New Roman" w:hAnsi="Times New Roman" w:cs="Times New Roman"/>
                <w:b/>
                <w:bCs/>
              </w:rPr>
              <w:t xml:space="preserve"> </w:t>
            </w:r>
            <w:r w:rsidR="001C5008" w:rsidRPr="00795943">
              <w:rPr>
                <w:rFonts w:ascii="Times New Roman" w:hAnsi="Times New Roman" w:cs="Times New Roman"/>
                <w:sz w:val="24"/>
                <w:szCs w:val="24"/>
              </w:rPr>
              <w:t>В „Секция 11“ от формуляра за кандидатстване в ИСУН 2020  „Допълнителна информация необходима за оценка на проектното предложение“,</w:t>
            </w:r>
            <w:r w:rsidR="001C5008" w:rsidRPr="00795943">
              <w:rPr>
                <w:rFonts w:ascii="Times New Roman" w:hAnsi="Times New Roman" w:cs="Times New Roman"/>
                <w:sz w:val="24"/>
                <w:szCs w:val="24"/>
                <w:lang w:val="ru-RU"/>
              </w:rPr>
              <w:t xml:space="preserve"> </w:t>
            </w:r>
            <w:r w:rsidR="001C5008" w:rsidRPr="00795943">
              <w:rPr>
                <w:rFonts w:ascii="Times New Roman" w:hAnsi="Times New Roman" w:cs="Times New Roman"/>
                <w:b/>
                <w:bCs/>
                <w:sz w:val="24"/>
                <w:szCs w:val="24"/>
                <w:lang w:val="ru-RU"/>
              </w:rPr>
              <w:t xml:space="preserve">се  </w:t>
            </w:r>
            <w:proofErr w:type="spellStart"/>
            <w:r w:rsidR="001C5008" w:rsidRPr="00795943">
              <w:rPr>
                <w:rFonts w:ascii="Times New Roman" w:hAnsi="Times New Roman" w:cs="Times New Roman"/>
                <w:b/>
                <w:bCs/>
                <w:sz w:val="24"/>
                <w:szCs w:val="24"/>
                <w:lang w:val="ru-RU"/>
              </w:rPr>
              <w:t>попълва</w:t>
            </w:r>
            <w:proofErr w:type="spellEnd"/>
            <w:r w:rsidR="001C5008" w:rsidRPr="00795943">
              <w:rPr>
                <w:rFonts w:ascii="Times New Roman" w:hAnsi="Times New Roman" w:cs="Times New Roman"/>
                <w:b/>
                <w:bCs/>
                <w:sz w:val="24"/>
                <w:szCs w:val="24"/>
                <w:lang w:val="ru-RU"/>
              </w:rPr>
              <w:t xml:space="preserve"> </w:t>
            </w:r>
            <w:r w:rsidR="001C5008" w:rsidRPr="00795943">
              <w:rPr>
                <w:rFonts w:ascii="Times New Roman" w:hAnsi="Times New Roman" w:cs="Times New Roman"/>
                <w:b/>
                <w:bCs/>
                <w:sz w:val="24"/>
                <w:szCs w:val="24"/>
              </w:rPr>
              <w:t>следната информация:</w:t>
            </w:r>
          </w:p>
          <w:p w:rsidR="001C5008" w:rsidRPr="00F72545" w:rsidRDefault="001C5008" w:rsidP="001C5008">
            <w:pPr>
              <w:shd w:val="clear" w:color="auto" w:fill="FEFEFE"/>
              <w:spacing w:after="0" w:line="240" w:lineRule="auto"/>
              <w:rPr>
                <w:rFonts w:ascii="Times New Roman" w:hAnsi="Times New Roman" w:cs="Times New Roman"/>
                <w:color w:val="000000"/>
                <w:sz w:val="24"/>
                <w:szCs w:val="24"/>
                <w:lang w:eastAsia="bg-BG"/>
              </w:rPr>
            </w:pPr>
            <w:r w:rsidRPr="00D86D92">
              <w:rPr>
                <w:rFonts w:ascii="Times New Roman" w:hAnsi="Times New Roman" w:cs="Times New Roman"/>
                <w:b/>
                <w:color w:val="000000"/>
                <w:sz w:val="24"/>
                <w:szCs w:val="24"/>
                <w:lang w:val="en-US" w:eastAsia="bg-BG"/>
              </w:rPr>
              <w:t>1</w:t>
            </w:r>
            <w:r w:rsidRPr="00D86D92">
              <w:rPr>
                <w:rFonts w:ascii="Times New Roman" w:hAnsi="Times New Roman" w:cs="Times New Roman"/>
                <w:b/>
                <w:color w:val="000000"/>
                <w:sz w:val="24"/>
                <w:szCs w:val="24"/>
                <w:lang w:eastAsia="bg-BG"/>
              </w:rPr>
              <w:t>.</w:t>
            </w:r>
            <w:r w:rsidRPr="00F72545">
              <w:rPr>
                <w:rFonts w:ascii="Times New Roman" w:hAnsi="Times New Roman" w:cs="Times New Roman"/>
                <w:color w:val="000000"/>
                <w:sz w:val="24"/>
                <w:szCs w:val="24"/>
                <w:lang w:eastAsia="bg-BG"/>
              </w:rPr>
              <w:t xml:space="preserve">  Допълнителни данни за кандидата:</w:t>
            </w:r>
          </w:p>
          <w:p w:rsidR="001C5008" w:rsidRPr="00F72545" w:rsidRDefault="001C5008" w:rsidP="00FB4ABD">
            <w:pPr>
              <w:numPr>
                <w:ilvl w:val="0"/>
                <w:numId w:val="15"/>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 xml:space="preserve">ЕГН на физическото лице(ФЛ) или на представляващия  ЮЛ или ЛНЧ( личен номер на чужденец; </w:t>
            </w:r>
          </w:p>
          <w:p w:rsidR="001C5008" w:rsidRPr="00F72545" w:rsidRDefault="001C5008" w:rsidP="00FB4ABD">
            <w:pPr>
              <w:numPr>
                <w:ilvl w:val="0"/>
                <w:numId w:val="15"/>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документ за самоличност на ФЛ или представляващия ЮЛ( №, дата на издаване , валидност, издаден от);</w:t>
            </w:r>
          </w:p>
          <w:p w:rsidR="001C5008" w:rsidRPr="00F72545" w:rsidRDefault="001C5008" w:rsidP="00FB4ABD">
            <w:pPr>
              <w:numPr>
                <w:ilvl w:val="0"/>
                <w:numId w:val="15"/>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 xml:space="preserve">пол на собственика/управителя; </w:t>
            </w:r>
          </w:p>
          <w:p w:rsidR="001C5008" w:rsidRPr="00F72545" w:rsidRDefault="001C5008" w:rsidP="00FB4ABD">
            <w:pPr>
              <w:numPr>
                <w:ilvl w:val="0"/>
                <w:numId w:val="15"/>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възраст на собственика/управителя;</w:t>
            </w:r>
          </w:p>
          <w:p w:rsidR="001C5008" w:rsidRPr="00862B29" w:rsidRDefault="001C5008" w:rsidP="00FB4ABD">
            <w:pPr>
              <w:numPr>
                <w:ilvl w:val="0"/>
                <w:numId w:val="15"/>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УРН (в случай, че е издадено такова)</w:t>
            </w:r>
          </w:p>
          <w:p w:rsidR="001C5008" w:rsidRPr="00F24BAB" w:rsidRDefault="001C5008" w:rsidP="001C5008">
            <w:pPr>
              <w:shd w:val="clear" w:color="auto" w:fill="FEFEFE"/>
              <w:spacing w:after="0" w:line="240" w:lineRule="auto"/>
              <w:rPr>
                <w:rFonts w:ascii="Times New Roman" w:hAnsi="Times New Roman" w:cs="Times New Roman"/>
                <w:color w:val="000000"/>
                <w:sz w:val="24"/>
                <w:szCs w:val="24"/>
                <w:lang w:val="en-US" w:eastAsia="bg-BG"/>
              </w:rPr>
            </w:pPr>
            <w:r w:rsidRPr="00D86D92">
              <w:rPr>
                <w:rFonts w:ascii="Times New Roman" w:hAnsi="Times New Roman" w:cs="Times New Roman"/>
                <w:b/>
                <w:color w:val="000000"/>
                <w:lang w:eastAsia="bg-BG"/>
              </w:rPr>
              <w:t>2</w:t>
            </w:r>
            <w:r w:rsidRPr="00D86D92">
              <w:rPr>
                <w:rFonts w:ascii="Times New Roman" w:hAnsi="Times New Roman" w:cs="Times New Roman"/>
                <w:b/>
                <w:color w:val="000000"/>
                <w:sz w:val="24"/>
                <w:szCs w:val="24"/>
                <w:lang w:eastAsia="bg-BG"/>
              </w:rPr>
              <w:t>.</w:t>
            </w:r>
            <w:r w:rsidRPr="00F24BAB">
              <w:rPr>
                <w:rFonts w:ascii="Times New Roman" w:hAnsi="Times New Roman" w:cs="Times New Roman"/>
                <w:color w:val="000000"/>
                <w:sz w:val="24"/>
                <w:szCs w:val="24"/>
                <w:lang w:eastAsia="bg-BG"/>
              </w:rPr>
              <w:t xml:space="preserve"> </w:t>
            </w:r>
            <w:r>
              <w:rPr>
                <w:rFonts w:ascii="Times New Roman" w:hAnsi="Times New Roman" w:cs="Times New Roman"/>
                <w:color w:val="000000"/>
                <w:sz w:val="24"/>
                <w:szCs w:val="24"/>
                <w:lang w:eastAsia="bg-BG"/>
              </w:rPr>
              <w:t>М</w:t>
            </w:r>
            <w:r w:rsidRPr="00F24BAB">
              <w:rPr>
                <w:rFonts w:ascii="Times New Roman" w:hAnsi="Times New Roman" w:cs="Times New Roman"/>
                <w:color w:val="000000"/>
                <w:sz w:val="24"/>
                <w:szCs w:val="24"/>
                <w:lang w:eastAsia="bg-BG"/>
              </w:rPr>
              <w:t>ясто на извършване на инвестицията(УПИ, имот, парцел, отдел, подотдел и др.);</w:t>
            </w:r>
          </w:p>
          <w:p w:rsidR="001C5008" w:rsidRDefault="001C5008" w:rsidP="001C5008">
            <w:pPr>
              <w:shd w:val="clear" w:color="auto" w:fill="FEFEFE"/>
              <w:spacing w:after="0" w:line="240" w:lineRule="auto"/>
              <w:rPr>
                <w:rFonts w:ascii="Times New Roman" w:hAnsi="Times New Roman" w:cs="Times New Roman"/>
                <w:color w:val="000000"/>
                <w:sz w:val="24"/>
                <w:szCs w:val="24"/>
                <w:lang w:eastAsia="bg-BG"/>
              </w:rPr>
            </w:pPr>
            <w:r w:rsidRPr="00D86D92">
              <w:rPr>
                <w:rFonts w:ascii="Times New Roman" w:hAnsi="Times New Roman" w:cs="Times New Roman"/>
                <w:b/>
                <w:color w:val="000000"/>
                <w:sz w:val="24"/>
                <w:szCs w:val="24"/>
                <w:lang w:val="en-US" w:eastAsia="bg-BG"/>
              </w:rPr>
              <w:t>3</w:t>
            </w:r>
            <w:r w:rsidRPr="00D86D92">
              <w:rPr>
                <w:rFonts w:ascii="Times New Roman" w:hAnsi="Times New Roman" w:cs="Times New Roman"/>
                <w:b/>
                <w:color w:val="000000"/>
                <w:sz w:val="24"/>
                <w:szCs w:val="24"/>
                <w:lang w:eastAsia="bg-BG"/>
              </w:rPr>
              <w:t>.</w:t>
            </w:r>
            <w:r>
              <w:rPr>
                <w:rFonts w:ascii="Times New Roman" w:hAnsi="Times New Roman" w:cs="Times New Roman"/>
                <w:color w:val="000000"/>
                <w:sz w:val="24"/>
                <w:szCs w:val="24"/>
                <w:lang w:eastAsia="bg-BG"/>
              </w:rPr>
              <w:t xml:space="preserve"> С</w:t>
            </w:r>
            <w:r w:rsidRPr="00F24BAB">
              <w:rPr>
                <w:rFonts w:ascii="Times New Roman" w:hAnsi="Times New Roman" w:cs="Times New Roman"/>
                <w:color w:val="000000"/>
                <w:sz w:val="24"/>
                <w:szCs w:val="24"/>
                <w:lang w:eastAsia="bg-BG"/>
              </w:rPr>
              <w:t>тойност на разходите и субсидията на междинното плащане, в случай че се кандидатства за такова;</w:t>
            </w:r>
          </w:p>
          <w:p w:rsidR="001C5008" w:rsidRPr="00F72545" w:rsidRDefault="001C5008" w:rsidP="001C5008">
            <w:pPr>
              <w:shd w:val="clear" w:color="auto" w:fill="FEFEFE"/>
              <w:spacing w:after="0" w:line="240" w:lineRule="auto"/>
              <w:rPr>
                <w:rFonts w:ascii="Times New Roman" w:hAnsi="Times New Roman" w:cs="Times New Roman"/>
                <w:color w:val="000000"/>
                <w:sz w:val="24"/>
                <w:szCs w:val="24"/>
                <w:lang w:eastAsia="bg-BG"/>
              </w:rPr>
            </w:pPr>
          </w:p>
          <w:p w:rsidR="001C5008" w:rsidRDefault="001C5008" w:rsidP="001C5008">
            <w:pPr>
              <w:shd w:val="clear" w:color="auto" w:fill="FEFEFE"/>
              <w:spacing w:after="0" w:line="240" w:lineRule="auto"/>
              <w:rPr>
                <w:rFonts w:ascii="Times New Roman" w:hAnsi="Times New Roman" w:cs="Times New Roman"/>
                <w:color w:val="000000"/>
                <w:sz w:val="24"/>
                <w:szCs w:val="24"/>
                <w:lang w:eastAsia="bg-BG"/>
              </w:rPr>
            </w:pPr>
            <w:r w:rsidRPr="00D86D92">
              <w:rPr>
                <w:rFonts w:ascii="Times New Roman" w:hAnsi="Times New Roman" w:cs="Times New Roman"/>
                <w:b/>
                <w:color w:val="000000"/>
                <w:sz w:val="24"/>
                <w:szCs w:val="24"/>
                <w:lang w:eastAsia="bg-BG"/>
              </w:rPr>
              <w:t>4.</w:t>
            </w:r>
            <w:r w:rsidRPr="00F24BAB">
              <w:rPr>
                <w:rFonts w:ascii="Times New Roman" w:hAnsi="Times New Roman" w:cs="Times New Roman"/>
                <w:color w:val="000000"/>
                <w:sz w:val="24"/>
                <w:szCs w:val="24"/>
                <w:lang w:eastAsia="bg-BG"/>
              </w:rPr>
              <w:t xml:space="preserve"> </w:t>
            </w:r>
            <w:r>
              <w:rPr>
                <w:rFonts w:ascii="Times New Roman" w:hAnsi="Times New Roman" w:cs="Times New Roman"/>
                <w:b/>
                <w:color w:val="000000"/>
                <w:sz w:val="24"/>
                <w:szCs w:val="24"/>
                <w:lang w:eastAsia="bg-BG"/>
              </w:rPr>
              <w:t>Д</w:t>
            </w:r>
            <w:r w:rsidRPr="002E70F3">
              <w:rPr>
                <w:rFonts w:ascii="Times New Roman" w:hAnsi="Times New Roman" w:cs="Times New Roman"/>
                <w:b/>
                <w:color w:val="000000"/>
                <w:sz w:val="24"/>
                <w:szCs w:val="24"/>
                <w:lang w:eastAsia="bg-BG"/>
              </w:rPr>
              <w:t>екларативна част :</w:t>
            </w:r>
          </w:p>
          <w:p w:rsidR="001C5008" w:rsidRPr="00CF4847" w:rsidRDefault="001C5008" w:rsidP="001C5008">
            <w:pPr>
              <w:shd w:val="clear" w:color="auto" w:fill="FEFEFE"/>
              <w:spacing w:after="0" w:line="240" w:lineRule="auto"/>
              <w:rPr>
                <w:rFonts w:ascii="Times New Roman" w:hAnsi="Times New Roman" w:cs="Times New Roman"/>
                <w:color w:val="000000"/>
                <w:sz w:val="24"/>
                <w:szCs w:val="24"/>
                <w:lang w:eastAsia="bg-BG"/>
              </w:rPr>
            </w:pPr>
            <w:r w:rsidRPr="00681353">
              <w:rPr>
                <w:rFonts w:ascii="Times New Roman" w:hAnsi="Times New Roman" w:cs="Times New Roman"/>
                <w:b/>
                <w:bCs/>
                <w:lang w:eastAsia="bg-BG"/>
              </w:rPr>
              <w:t>С подписване на формуляра за кандидатстване</w:t>
            </w:r>
            <w:r>
              <w:rPr>
                <w:rFonts w:ascii="Times New Roman" w:hAnsi="Times New Roman" w:cs="Times New Roman"/>
                <w:b/>
                <w:bCs/>
                <w:lang w:val="en-US" w:eastAsia="bg-BG"/>
              </w:rPr>
              <w:t xml:space="preserve"> </w:t>
            </w:r>
            <w:r w:rsidRPr="00433442">
              <w:rPr>
                <w:rFonts w:ascii="Times New Roman" w:hAnsi="Times New Roman" w:cs="Times New Roman"/>
                <w:b/>
                <w:bCs/>
                <w:sz w:val="24"/>
                <w:szCs w:val="24"/>
                <w:lang w:eastAsia="bg-BG"/>
              </w:rPr>
              <w:t>ДЕКЛАРИРАМ, ЧЕ:</w:t>
            </w:r>
          </w:p>
          <w:p w:rsidR="001C5008" w:rsidRDefault="001C5008" w:rsidP="001C5008">
            <w:pPr>
              <w:spacing w:before="120" w:after="0"/>
              <w:jc w:val="both"/>
              <w:outlineLvl w:val="2"/>
              <w:rPr>
                <w:rFonts w:ascii="Times New Roman" w:hAnsi="Times New Roman" w:cs="Times New Roman"/>
                <w:b/>
                <w:bCs/>
                <w:lang w:eastAsia="bg-BG"/>
              </w:rPr>
            </w:pPr>
            <w:r>
              <w:rPr>
                <w:rFonts w:ascii="Times New Roman" w:hAnsi="Times New Roman" w:cs="Times New Roman"/>
                <w:bCs/>
                <w:lang w:eastAsia="bg-BG"/>
              </w:rPr>
              <w:t>4</w:t>
            </w:r>
            <w:r w:rsidRPr="00D11C5F">
              <w:rPr>
                <w:rFonts w:ascii="Times New Roman" w:hAnsi="Times New Roman" w:cs="Times New Roman"/>
                <w:bCs/>
                <w:lang w:eastAsia="bg-BG"/>
              </w:rPr>
              <w:t>.</w:t>
            </w:r>
            <w:r>
              <w:rPr>
                <w:rFonts w:ascii="Times New Roman" w:hAnsi="Times New Roman" w:cs="Times New Roman"/>
                <w:bCs/>
                <w:lang w:eastAsia="bg-BG"/>
              </w:rPr>
              <w:t>1</w:t>
            </w:r>
            <w:r w:rsidRPr="00D11C5F">
              <w:rPr>
                <w:rFonts w:ascii="Times New Roman" w:hAnsi="Times New Roman" w:cs="Times New Roman"/>
                <w:bCs/>
                <w:lang w:eastAsia="bg-BG"/>
              </w:rPr>
              <w:t>.</w:t>
            </w:r>
            <w:r>
              <w:rPr>
                <w:rFonts w:ascii="Times New Roman" w:hAnsi="Times New Roman" w:cs="Times New Roman"/>
                <w:b/>
                <w:bCs/>
                <w:lang w:eastAsia="bg-BG"/>
              </w:rPr>
              <w:t xml:space="preserve"> </w:t>
            </w:r>
            <w:r w:rsidRPr="00CF4847">
              <w:rPr>
                <w:rFonts w:ascii="Times New Roman" w:hAnsi="Times New Roman" w:cs="Times New Roman"/>
                <w:color w:val="000000"/>
                <w:sz w:val="24"/>
                <w:szCs w:val="24"/>
                <w:lang w:eastAsia="bg-BG"/>
              </w:rPr>
              <w:t xml:space="preserve">Осигурил/а съм финансови средства за извършване на инвестицията; </w:t>
            </w:r>
          </w:p>
          <w:p w:rsidR="001C5008" w:rsidRDefault="001C5008" w:rsidP="001C5008">
            <w:pPr>
              <w:spacing w:before="120" w:after="0"/>
              <w:jc w:val="both"/>
              <w:outlineLvl w:val="2"/>
              <w:rPr>
                <w:rFonts w:ascii="Times New Roman" w:hAnsi="Times New Roman" w:cs="Times New Roman"/>
                <w:b/>
                <w:bCs/>
                <w:lang w:eastAsia="bg-BG"/>
              </w:rPr>
            </w:pPr>
            <w:r>
              <w:rPr>
                <w:rFonts w:ascii="Times New Roman" w:hAnsi="Times New Roman" w:cs="Times New Roman"/>
                <w:bCs/>
                <w:lang w:eastAsia="bg-BG"/>
              </w:rPr>
              <w:t>4</w:t>
            </w:r>
            <w:r w:rsidRPr="00D11C5F">
              <w:rPr>
                <w:rFonts w:ascii="Times New Roman" w:hAnsi="Times New Roman" w:cs="Times New Roman"/>
                <w:bCs/>
                <w:lang w:eastAsia="bg-BG"/>
              </w:rPr>
              <w:t>.</w:t>
            </w:r>
            <w:r>
              <w:rPr>
                <w:rFonts w:ascii="Times New Roman" w:hAnsi="Times New Roman" w:cs="Times New Roman"/>
                <w:bCs/>
                <w:lang w:eastAsia="bg-BG"/>
              </w:rPr>
              <w:t>2</w:t>
            </w:r>
            <w:r w:rsidRPr="00D11C5F">
              <w:rPr>
                <w:rFonts w:ascii="Times New Roman" w:hAnsi="Times New Roman" w:cs="Times New Roman"/>
                <w:bCs/>
                <w:lang w:eastAsia="bg-BG"/>
              </w:rPr>
              <w:t>.</w:t>
            </w:r>
            <w:r>
              <w:rPr>
                <w:rFonts w:ascii="Times New Roman" w:hAnsi="Times New Roman" w:cs="Times New Roman"/>
                <w:b/>
                <w:bCs/>
                <w:lang w:eastAsia="bg-BG"/>
              </w:rPr>
              <w:t xml:space="preserve"> </w:t>
            </w:r>
            <w:r w:rsidRPr="00CF4847">
              <w:rPr>
                <w:rFonts w:ascii="Times New Roman" w:hAnsi="Times New Roman" w:cs="Times New Roman"/>
                <w:color w:val="000000"/>
                <w:sz w:val="24"/>
                <w:szCs w:val="24"/>
                <w:lang w:eastAsia="bg-BG"/>
              </w:rPr>
              <w:t>Запознат/а съм с правилата за отпускане на финансова помощ по Програма за развитие на селските райони 2014 - 2020 г.;</w:t>
            </w:r>
          </w:p>
          <w:p w:rsidR="001C5008" w:rsidRDefault="001C5008" w:rsidP="001C5008">
            <w:pPr>
              <w:spacing w:before="120" w:after="0"/>
              <w:jc w:val="both"/>
              <w:outlineLvl w:val="2"/>
              <w:rPr>
                <w:rFonts w:ascii="Times New Roman" w:hAnsi="Times New Roman" w:cs="Times New Roman"/>
                <w:b/>
                <w:bCs/>
                <w:lang w:eastAsia="bg-BG"/>
              </w:rPr>
            </w:pPr>
            <w:r>
              <w:rPr>
                <w:rFonts w:ascii="Times New Roman" w:hAnsi="Times New Roman" w:cs="Times New Roman"/>
                <w:bCs/>
                <w:lang w:eastAsia="bg-BG"/>
              </w:rPr>
              <w:t>4</w:t>
            </w:r>
            <w:r w:rsidRPr="00D11C5F">
              <w:rPr>
                <w:rFonts w:ascii="Times New Roman" w:hAnsi="Times New Roman" w:cs="Times New Roman"/>
                <w:bCs/>
                <w:lang w:eastAsia="bg-BG"/>
              </w:rPr>
              <w:t>.</w:t>
            </w:r>
            <w:r>
              <w:rPr>
                <w:rFonts w:ascii="Times New Roman" w:hAnsi="Times New Roman" w:cs="Times New Roman"/>
                <w:bCs/>
                <w:lang w:eastAsia="bg-BG"/>
              </w:rPr>
              <w:t>3</w:t>
            </w:r>
            <w:r w:rsidRPr="00D11C5F">
              <w:rPr>
                <w:rFonts w:ascii="Times New Roman" w:hAnsi="Times New Roman" w:cs="Times New Roman"/>
                <w:bCs/>
                <w:lang w:eastAsia="bg-BG"/>
              </w:rPr>
              <w:t>.</w:t>
            </w:r>
            <w:r>
              <w:rPr>
                <w:rFonts w:ascii="Times New Roman" w:hAnsi="Times New Roman" w:cs="Times New Roman"/>
                <w:b/>
                <w:bCs/>
                <w:lang w:eastAsia="bg-BG"/>
              </w:rPr>
              <w:t xml:space="preserve"> </w:t>
            </w:r>
            <w:r w:rsidRPr="00CF4847">
              <w:rPr>
                <w:rFonts w:ascii="Times New Roman" w:hAnsi="Times New Roman" w:cs="Times New Roman"/>
                <w:color w:val="000000"/>
                <w:sz w:val="24"/>
                <w:szCs w:val="24"/>
                <w:lang w:eastAsia="bg-BG"/>
              </w:rPr>
              <w:t xml:space="preserve">Информиран съм, че ще бъдат публикувани данни в съответствие с разпоредбите на чл. 111 от Регламент (ЕО) № 1306/2013 на Европейския парламент и на Съвета от 17.12.2013 г. относно финансирането, управлението и мониторинга на Общата селскостопанска политика и за отмяна на регламенти (ЕИО) № 352/78, (ЕО) № 165/94, (ЕО) № 814/2000, (ЕО) № 1290/2005 и (ЕО) № 485/2008 на Съвета, както и че те могат да бъдат обработени от </w:t>
            </w:r>
            <w:proofErr w:type="spellStart"/>
            <w:r w:rsidRPr="00CF4847">
              <w:rPr>
                <w:rFonts w:ascii="Times New Roman" w:hAnsi="Times New Roman" w:cs="Times New Roman"/>
                <w:color w:val="000000"/>
                <w:sz w:val="24"/>
                <w:szCs w:val="24"/>
                <w:lang w:eastAsia="bg-BG"/>
              </w:rPr>
              <w:t>одитиращи</w:t>
            </w:r>
            <w:proofErr w:type="spellEnd"/>
            <w:r w:rsidRPr="00CF4847">
              <w:rPr>
                <w:rFonts w:ascii="Times New Roman" w:hAnsi="Times New Roman" w:cs="Times New Roman"/>
                <w:color w:val="000000"/>
                <w:sz w:val="24"/>
                <w:szCs w:val="24"/>
                <w:lang w:eastAsia="bg-BG"/>
              </w:rPr>
              <w:t xml:space="preserve"> и разследващи органи на Съюза и на държавите членки с цел защита на финансовите интереси на Съюза;</w:t>
            </w:r>
          </w:p>
          <w:p w:rsidR="001C5008" w:rsidRDefault="001C5008" w:rsidP="001C5008">
            <w:pPr>
              <w:spacing w:before="120" w:after="0"/>
              <w:jc w:val="both"/>
              <w:outlineLvl w:val="2"/>
              <w:rPr>
                <w:rFonts w:ascii="Times New Roman" w:hAnsi="Times New Roman" w:cs="Times New Roman"/>
                <w:b/>
                <w:bCs/>
                <w:lang w:eastAsia="bg-BG"/>
              </w:rPr>
            </w:pPr>
            <w:r>
              <w:rPr>
                <w:rFonts w:ascii="Times New Roman" w:hAnsi="Times New Roman" w:cs="Times New Roman"/>
                <w:color w:val="000000"/>
                <w:sz w:val="24"/>
                <w:szCs w:val="24"/>
                <w:lang w:eastAsia="bg-BG"/>
              </w:rPr>
              <w:t>4.</w:t>
            </w:r>
            <w:proofErr w:type="spellStart"/>
            <w:r>
              <w:rPr>
                <w:rFonts w:ascii="Times New Roman" w:hAnsi="Times New Roman" w:cs="Times New Roman"/>
                <w:color w:val="000000"/>
                <w:sz w:val="24"/>
                <w:szCs w:val="24"/>
                <w:lang w:eastAsia="bg-BG"/>
              </w:rPr>
              <w:t>4</w:t>
            </w:r>
            <w:proofErr w:type="spellEnd"/>
            <w:r>
              <w:rPr>
                <w:rFonts w:ascii="Times New Roman" w:hAnsi="Times New Roman" w:cs="Times New Roman"/>
                <w:color w:val="000000"/>
                <w:sz w:val="24"/>
                <w:szCs w:val="24"/>
                <w:lang w:eastAsia="bg-BG"/>
              </w:rPr>
              <w:t xml:space="preserve">. </w:t>
            </w:r>
            <w:r w:rsidRPr="00CF4847">
              <w:rPr>
                <w:rFonts w:ascii="Times New Roman" w:hAnsi="Times New Roman" w:cs="Times New Roman"/>
                <w:color w:val="000000"/>
                <w:sz w:val="24"/>
                <w:szCs w:val="24"/>
                <w:lang w:eastAsia="bg-BG"/>
              </w:rPr>
              <w:t>Представените от мен данни  при кандидатстване по настоящата процедура за подбор на проектни предложения   в ИСУН 2020 са идентични с тези в оригинал, на хартиен носител, съхранявани от мен</w:t>
            </w:r>
            <w:r w:rsidRPr="00CF4847">
              <w:rPr>
                <w:rFonts w:ascii="Times New Roman" w:hAnsi="Times New Roman" w:cs="Times New Roman"/>
                <w:b/>
                <w:bCs/>
                <w:lang w:eastAsia="bg-BG"/>
              </w:rPr>
              <w:t>;</w:t>
            </w:r>
          </w:p>
          <w:p w:rsidR="001C5008" w:rsidRDefault="001C5008" w:rsidP="001C5008">
            <w:pPr>
              <w:spacing w:before="120" w:after="0"/>
              <w:jc w:val="both"/>
              <w:outlineLvl w:val="2"/>
              <w:rPr>
                <w:rFonts w:ascii="Times New Roman" w:hAnsi="Times New Roman" w:cs="Times New Roman"/>
                <w:bCs/>
                <w:lang w:eastAsia="bg-BG"/>
              </w:rPr>
            </w:pPr>
            <w:r>
              <w:rPr>
                <w:rFonts w:ascii="Times New Roman" w:hAnsi="Times New Roman" w:cs="Times New Roman"/>
                <w:color w:val="000000"/>
                <w:sz w:val="24"/>
                <w:szCs w:val="24"/>
                <w:lang w:eastAsia="bg-BG"/>
              </w:rPr>
              <w:t xml:space="preserve">4.5. </w:t>
            </w:r>
            <w:r w:rsidRPr="00CF4847">
              <w:rPr>
                <w:rFonts w:ascii="Times New Roman" w:hAnsi="Times New Roman" w:cs="Times New Roman"/>
                <w:color w:val="000000"/>
                <w:sz w:val="24"/>
                <w:szCs w:val="24"/>
                <w:lang w:eastAsia="bg-BG"/>
              </w:rPr>
              <w:t>Известно ми е, че нося наказателна отговорност по чл. 248а, ал. 2 и 3 от Наказателния кодекс за представяне на неверни сведения</w:t>
            </w:r>
            <w:r>
              <w:rPr>
                <w:rFonts w:ascii="Times New Roman" w:hAnsi="Times New Roman" w:cs="Times New Roman"/>
                <w:bCs/>
                <w:lang w:eastAsia="bg-BG"/>
              </w:rPr>
              <w:t>;</w:t>
            </w:r>
          </w:p>
          <w:p w:rsidR="001308CF" w:rsidRDefault="001308CF" w:rsidP="001C5008">
            <w:pPr>
              <w:spacing w:before="120" w:after="0"/>
              <w:jc w:val="both"/>
              <w:outlineLvl w:val="2"/>
              <w:rPr>
                <w:rFonts w:ascii="Times New Roman" w:hAnsi="Times New Roman" w:cs="Times New Roman"/>
                <w:bCs/>
                <w:lang w:eastAsia="bg-BG"/>
              </w:rPr>
            </w:pPr>
          </w:p>
          <w:p w:rsidR="00F72545" w:rsidRDefault="001C5008" w:rsidP="001C5008">
            <w:pPr>
              <w:shd w:val="clear" w:color="auto" w:fill="FEFEFE"/>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990CE5" w:rsidRPr="00990CE5">
              <w:rPr>
                <w:rFonts w:ascii="Times New Roman" w:hAnsi="Times New Roman" w:cs="Times New Roman"/>
                <w:sz w:val="24"/>
                <w:szCs w:val="24"/>
              </w:rPr>
              <w:t>Спазване на хоризонталните политики</w:t>
            </w:r>
            <w:r w:rsidR="00F548DD" w:rsidRPr="00F548DD">
              <w:rPr>
                <w:rFonts w:ascii="Times New Roman" w:hAnsi="Times New Roman" w:cs="Times New Roman"/>
                <w:sz w:val="24"/>
                <w:szCs w:val="24"/>
              </w:rPr>
              <w:t>(как проектът ще допринесе за спазване на Хоризонталните политики, описани в т.17 от УК)</w:t>
            </w:r>
            <w:r w:rsidR="00990CE5" w:rsidRPr="00F548DD">
              <w:rPr>
                <w:rFonts w:ascii="Times New Roman" w:hAnsi="Times New Roman" w:cs="Times New Roman"/>
                <w:sz w:val="24"/>
                <w:szCs w:val="24"/>
              </w:rPr>
              <w:t>;</w:t>
            </w:r>
          </w:p>
          <w:p w:rsidR="001C5008" w:rsidRDefault="001C5008" w:rsidP="001C5008">
            <w:pPr>
              <w:shd w:val="clear" w:color="auto" w:fill="FEFEFE"/>
              <w:spacing w:after="0" w:line="240" w:lineRule="auto"/>
              <w:jc w:val="both"/>
              <w:rPr>
                <w:rFonts w:ascii="Times New Roman" w:hAnsi="Times New Roman" w:cs="Times New Roman"/>
                <w:sz w:val="24"/>
                <w:szCs w:val="24"/>
              </w:rPr>
            </w:pPr>
          </w:p>
          <w:p w:rsidR="00CF4847" w:rsidRDefault="00990CE5" w:rsidP="00FB4ABD">
            <w:pPr>
              <w:numPr>
                <w:ilvl w:val="0"/>
                <w:numId w:val="32"/>
              </w:numPr>
              <w:shd w:val="clear" w:color="auto" w:fill="FEFEFE"/>
              <w:spacing w:after="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 xml:space="preserve">Насоченост на проектното предложение(образователна, </w:t>
            </w:r>
            <w:r w:rsidR="001B753A">
              <w:rPr>
                <w:rFonts w:ascii="Times New Roman" w:hAnsi="Times New Roman" w:cs="Times New Roman"/>
                <w:color w:val="000000"/>
                <w:sz w:val="24"/>
                <w:szCs w:val="24"/>
                <w:lang w:eastAsia="bg-BG"/>
              </w:rPr>
              <w:t xml:space="preserve">културна, </w:t>
            </w:r>
            <w:r>
              <w:rPr>
                <w:rFonts w:ascii="Times New Roman" w:hAnsi="Times New Roman" w:cs="Times New Roman"/>
                <w:color w:val="000000"/>
                <w:sz w:val="24"/>
                <w:szCs w:val="24"/>
                <w:lang w:eastAsia="bg-BG"/>
              </w:rPr>
              <w:t xml:space="preserve">спортна </w:t>
            </w:r>
            <w:r w:rsidR="001F76A2">
              <w:rPr>
                <w:rFonts w:ascii="Times New Roman" w:hAnsi="Times New Roman" w:cs="Times New Roman"/>
                <w:color w:val="000000"/>
                <w:sz w:val="24"/>
                <w:szCs w:val="24"/>
                <w:lang w:eastAsia="bg-BG"/>
              </w:rPr>
              <w:t>инфраструктура</w:t>
            </w:r>
            <w:r>
              <w:rPr>
                <w:rFonts w:ascii="Times New Roman" w:hAnsi="Times New Roman" w:cs="Times New Roman"/>
                <w:color w:val="000000"/>
                <w:sz w:val="24"/>
                <w:szCs w:val="24"/>
                <w:lang w:eastAsia="bg-BG"/>
              </w:rPr>
              <w:t xml:space="preserve"> и т.н…);</w:t>
            </w:r>
          </w:p>
          <w:p w:rsidR="001C5008" w:rsidRDefault="001C5008" w:rsidP="001C5008">
            <w:pPr>
              <w:shd w:val="clear" w:color="auto" w:fill="FEFEFE"/>
              <w:spacing w:after="0" w:line="240" w:lineRule="auto"/>
              <w:ind w:left="360"/>
              <w:jc w:val="both"/>
              <w:rPr>
                <w:rFonts w:ascii="Times New Roman" w:hAnsi="Times New Roman" w:cs="Times New Roman"/>
                <w:color w:val="000000"/>
                <w:sz w:val="24"/>
                <w:szCs w:val="24"/>
                <w:lang w:eastAsia="bg-BG"/>
              </w:rPr>
            </w:pPr>
          </w:p>
          <w:p w:rsidR="00CF4847" w:rsidRDefault="00990CE5" w:rsidP="00FB4ABD">
            <w:pPr>
              <w:numPr>
                <w:ilvl w:val="0"/>
                <w:numId w:val="32"/>
              </w:numPr>
              <w:shd w:val="clear" w:color="auto" w:fill="FEFEFE"/>
              <w:spacing w:after="0" w:line="240" w:lineRule="auto"/>
              <w:jc w:val="both"/>
              <w:rPr>
                <w:rFonts w:ascii="Times New Roman" w:hAnsi="Times New Roman" w:cs="Times New Roman"/>
                <w:color w:val="000000"/>
                <w:sz w:val="24"/>
                <w:szCs w:val="24"/>
                <w:lang w:eastAsia="bg-BG"/>
              </w:rPr>
            </w:pPr>
            <w:r w:rsidRPr="00CF4847">
              <w:rPr>
                <w:rFonts w:ascii="Times New Roman" w:hAnsi="Times New Roman" w:cs="Times New Roman"/>
                <w:color w:val="000000"/>
                <w:sz w:val="24"/>
                <w:szCs w:val="24"/>
                <w:lang w:eastAsia="bg-BG"/>
              </w:rPr>
              <w:t>Значимост на проектното предложение</w:t>
            </w:r>
            <w:r w:rsidR="00F548DD" w:rsidRPr="00F548DD">
              <w:rPr>
                <w:rFonts w:ascii="Times New Roman" w:hAnsi="Times New Roman" w:cs="Times New Roman"/>
                <w:color w:val="000000"/>
                <w:sz w:val="24"/>
                <w:szCs w:val="24"/>
                <w:lang w:eastAsia="bg-BG"/>
              </w:rPr>
              <w:t>(</w:t>
            </w:r>
            <w:r w:rsidR="00F548DD" w:rsidRPr="00F548DD">
              <w:rPr>
                <w:rFonts w:ascii="Times New Roman" w:hAnsi="Times New Roman" w:cs="Times New Roman"/>
                <w:sz w:val="24"/>
                <w:szCs w:val="24"/>
              </w:rPr>
              <w:t>с каква значимост е проекта, в какъв обхват ще са резултатите и въздействието на проекта</w:t>
            </w:r>
            <w:r w:rsidR="00F548DD">
              <w:rPr>
                <w:rFonts w:ascii="Times New Roman" w:hAnsi="Times New Roman" w:cs="Times New Roman"/>
                <w:sz w:val="24"/>
                <w:szCs w:val="24"/>
              </w:rPr>
              <w:t>)</w:t>
            </w:r>
            <w:r w:rsidRPr="00CF4847">
              <w:rPr>
                <w:rFonts w:ascii="Times New Roman" w:hAnsi="Times New Roman" w:cs="Times New Roman"/>
                <w:color w:val="000000"/>
                <w:sz w:val="24"/>
                <w:szCs w:val="24"/>
                <w:lang w:eastAsia="bg-BG"/>
              </w:rPr>
              <w:t>;</w:t>
            </w:r>
          </w:p>
          <w:p w:rsidR="001C5008" w:rsidRDefault="001C5008" w:rsidP="001C5008">
            <w:pPr>
              <w:shd w:val="clear" w:color="auto" w:fill="FEFEFE"/>
              <w:spacing w:after="0" w:line="240" w:lineRule="auto"/>
              <w:jc w:val="both"/>
              <w:rPr>
                <w:rFonts w:ascii="Times New Roman" w:hAnsi="Times New Roman" w:cs="Times New Roman"/>
                <w:color w:val="000000"/>
                <w:sz w:val="24"/>
                <w:szCs w:val="24"/>
                <w:lang w:eastAsia="bg-BG"/>
              </w:rPr>
            </w:pPr>
          </w:p>
          <w:p w:rsidR="00CF4847" w:rsidRDefault="00990CE5" w:rsidP="00FB4ABD">
            <w:pPr>
              <w:numPr>
                <w:ilvl w:val="0"/>
                <w:numId w:val="32"/>
              </w:numPr>
              <w:shd w:val="clear" w:color="auto" w:fill="FEFEFE"/>
              <w:spacing w:after="0" w:line="240" w:lineRule="auto"/>
              <w:jc w:val="both"/>
              <w:rPr>
                <w:rFonts w:ascii="Times New Roman" w:hAnsi="Times New Roman" w:cs="Times New Roman"/>
                <w:color w:val="000000"/>
                <w:sz w:val="24"/>
                <w:szCs w:val="24"/>
                <w:lang w:eastAsia="bg-BG"/>
              </w:rPr>
            </w:pPr>
            <w:r w:rsidRPr="00CF4847">
              <w:rPr>
                <w:rFonts w:ascii="Times New Roman" w:hAnsi="Times New Roman" w:cs="Times New Roman"/>
                <w:color w:val="000000"/>
                <w:sz w:val="24"/>
                <w:szCs w:val="24"/>
                <w:lang w:eastAsia="bg-BG"/>
              </w:rPr>
              <w:t xml:space="preserve"> Колко населени места ще обхване инвестицията</w:t>
            </w:r>
            <w:r w:rsidR="00132DE9" w:rsidRPr="00132DE9">
              <w:rPr>
                <w:rFonts w:ascii="Times New Roman" w:hAnsi="Times New Roman" w:cs="Times New Roman"/>
                <w:color w:val="000000"/>
                <w:sz w:val="24"/>
                <w:szCs w:val="24"/>
                <w:lang w:eastAsia="bg-BG"/>
              </w:rPr>
              <w:t>(</w:t>
            </w:r>
            <w:r w:rsidR="00132DE9" w:rsidRPr="00132DE9">
              <w:rPr>
                <w:rFonts w:ascii="Times New Roman" w:hAnsi="Times New Roman" w:cs="Times New Roman"/>
                <w:sz w:val="24"/>
                <w:szCs w:val="24"/>
              </w:rPr>
              <w:t>броя на населените места , които ще обхване инвестицията и техните имена)</w:t>
            </w:r>
            <w:r w:rsidRPr="00CF4847">
              <w:rPr>
                <w:rFonts w:ascii="Times New Roman" w:hAnsi="Times New Roman" w:cs="Times New Roman"/>
                <w:color w:val="000000"/>
                <w:sz w:val="24"/>
                <w:szCs w:val="24"/>
                <w:lang w:eastAsia="bg-BG"/>
              </w:rPr>
              <w:t>;</w:t>
            </w:r>
          </w:p>
          <w:p w:rsidR="001C5008" w:rsidRDefault="001C5008" w:rsidP="001C5008">
            <w:pPr>
              <w:shd w:val="clear" w:color="auto" w:fill="FEFEFE"/>
              <w:spacing w:after="0" w:line="240" w:lineRule="auto"/>
              <w:jc w:val="both"/>
              <w:rPr>
                <w:rFonts w:ascii="Times New Roman" w:hAnsi="Times New Roman" w:cs="Times New Roman"/>
                <w:color w:val="000000"/>
                <w:sz w:val="24"/>
                <w:szCs w:val="24"/>
                <w:lang w:eastAsia="bg-BG"/>
              </w:rPr>
            </w:pPr>
          </w:p>
          <w:p w:rsidR="00990CE5" w:rsidRPr="00364085" w:rsidRDefault="00990CE5" w:rsidP="00FB4ABD">
            <w:pPr>
              <w:numPr>
                <w:ilvl w:val="0"/>
                <w:numId w:val="32"/>
              </w:numPr>
              <w:shd w:val="clear" w:color="auto" w:fill="FEFEFE"/>
              <w:spacing w:after="0" w:line="240" w:lineRule="auto"/>
              <w:jc w:val="both"/>
              <w:rPr>
                <w:rFonts w:ascii="Times New Roman" w:hAnsi="Times New Roman" w:cs="Times New Roman"/>
                <w:color w:val="000000"/>
                <w:sz w:val="24"/>
                <w:szCs w:val="24"/>
                <w:lang w:eastAsia="bg-BG"/>
              </w:rPr>
            </w:pPr>
            <w:r w:rsidRPr="00364085">
              <w:rPr>
                <w:rFonts w:ascii="Times New Roman" w:hAnsi="Times New Roman" w:cs="Times New Roman"/>
                <w:color w:val="000000"/>
                <w:sz w:val="24"/>
                <w:szCs w:val="24"/>
                <w:lang w:eastAsia="bg-BG"/>
              </w:rPr>
              <w:t>Брой жители на</w:t>
            </w:r>
            <w:r w:rsidR="00EA672E" w:rsidRPr="00364085">
              <w:rPr>
                <w:rFonts w:ascii="Times New Roman" w:hAnsi="Times New Roman" w:cs="Times New Roman"/>
                <w:color w:val="000000"/>
                <w:sz w:val="24"/>
                <w:szCs w:val="24"/>
                <w:lang w:eastAsia="bg-BG"/>
              </w:rPr>
              <w:t xml:space="preserve"> населените места, обхванати от инвестицията</w:t>
            </w:r>
            <w:r w:rsidR="00132DE9" w:rsidRPr="00364085">
              <w:rPr>
                <w:rFonts w:ascii="Times New Roman" w:hAnsi="Times New Roman" w:cs="Times New Roman"/>
                <w:color w:val="000000"/>
                <w:sz w:val="24"/>
                <w:szCs w:val="24"/>
                <w:lang w:eastAsia="bg-BG"/>
              </w:rPr>
              <w:t>(</w:t>
            </w:r>
            <w:r w:rsidR="00132DE9" w:rsidRPr="00364085">
              <w:rPr>
                <w:rFonts w:ascii="Times New Roman" w:hAnsi="Times New Roman" w:cs="Times New Roman"/>
                <w:sz w:val="24"/>
                <w:szCs w:val="24"/>
              </w:rPr>
              <w:t>броя жителите на населените места, обхванати от инвестицията, съгласно</w:t>
            </w:r>
            <w:r w:rsidR="00227E8C">
              <w:rPr>
                <w:rFonts w:ascii="Times New Roman" w:hAnsi="Times New Roman" w:cs="Times New Roman"/>
                <w:sz w:val="24"/>
                <w:szCs w:val="24"/>
              </w:rPr>
              <w:t xml:space="preserve"> Справка за населението на населените места от Главна дирекция ГРАО</w:t>
            </w:r>
            <w:r w:rsidR="00132DE9" w:rsidRPr="00364085">
              <w:rPr>
                <w:rFonts w:ascii="Times New Roman" w:hAnsi="Times New Roman" w:cs="Times New Roman"/>
                <w:sz w:val="24"/>
                <w:szCs w:val="24"/>
              </w:rPr>
              <w:t>)</w:t>
            </w:r>
            <w:r w:rsidR="00EA672E" w:rsidRPr="00364085">
              <w:rPr>
                <w:rFonts w:ascii="Times New Roman" w:hAnsi="Times New Roman" w:cs="Times New Roman"/>
                <w:color w:val="000000"/>
                <w:sz w:val="24"/>
                <w:szCs w:val="24"/>
                <w:lang w:eastAsia="bg-BG"/>
              </w:rPr>
              <w:t>.</w:t>
            </w:r>
          </w:p>
          <w:p w:rsidR="00ED28ED" w:rsidRPr="00F434A9" w:rsidRDefault="00ED28ED" w:rsidP="00E23D15">
            <w:pPr>
              <w:pStyle w:val="2"/>
              <w:rPr>
                <w:color w:val="000000"/>
                <w:lang w:eastAsia="en-US"/>
              </w:rPr>
            </w:pPr>
            <w:r w:rsidRPr="00F434A9">
              <w:rPr>
                <w:color w:val="auto"/>
                <w:lang w:eastAsia="en-US"/>
              </w:rPr>
              <w:t>27.3 Уведомяване относно предварителното решение на „МИГ Средец“</w:t>
            </w:r>
            <w:r w:rsidRPr="00F434A9">
              <w:rPr>
                <w:b w:val="0"/>
                <w:bCs w:val="0"/>
                <w:color w:val="000000"/>
                <w:lang w:eastAsia="en-US"/>
              </w:rPr>
              <w:t xml:space="preserve">  </w:t>
            </w:r>
            <w:r w:rsidRPr="006D41D1">
              <w:rPr>
                <w:bCs w:val="0"/>
                <w:color w:val="000000"/>
                <w:lang w:eastAsia="en-US"/>
              </w:rPr>
              <w:t>и</w:t>
            </w:r>
            <w:r w:rsidRPr="00F434A9">
              <w:rPr>
                <w:b w:val="0"/>
                <w:bCs w:val="0"/>
                <w:color w:val="000000"/>
                <w:lang w:eastAsia="en-US"/>
              </w:rPr>
              <w:t xml:space="preserve"> </w:t>
            </w:r>
            <w:r w:rsidRPr="00F434A9">
              <w:rPr>
                <w:color w:val="000000"/>
                <w:lang w:eastAsia="en-US"/>
              </w:rPr>
              <w:t xml:space="preserve">възможност за възражения от кандидата </w:t>
            </w:r>
          </w:p>
          <w:p w:rsidR="00ED28ED" w:rsidRPr="00A70637" w:rsidRDefault="00ED28ED" w:rsidP="00E23D15">
            <w:pPr>
              <w:pStyle w:val="2"/>
              <w:rPr>
                <w:rFonts w:ascii="Times New Roman" w:hAnsi="Times New Roman" w:cs="Times New Roman"/>
                <w:b w:val="0"/>
                <w:bCs w:val="0"/>
                <w:color w:val="auto"/>
                <w:lang w:eastAsia="en-US"/>
              </w:rPr>
            </w:pPr>
            <w:r w:rsidRPr="00A70637">
              <w:rPr>
                <w:rFonts w:ascii="Times New Roman" w:hAnsi="Times New Roman" w:cs="Times New Roman"/>
                <w:b w:val="0"/>
                <w:bCs w:val="0"/>
                <w:color w:val="000000"/>
                <w:spacing w:val="3"/>
                <w:lang w:val="ru-RU" w:eastAsia="en-US"/>
              </w:rPr>
              <w:t xml:space="preserve">След  </w:t>
            </w:r>
            <w:proofErr w:type="spellStart"/>
            <w:r w:rsidRPr="00A70637">
              <w:rPr>
                <w:rFonts w:ascii="Times New Roman" w:hAnsi="Times New Roman" w:cs="Times New Roman"/>
                <w:b w:val="0"/>
                <w:bCs w:val="0"/>
                <w:color w:val="000000"/>
                <w:spacing w:val="3"/>
                <w:lang w:val="ru-RU" w:eastAsia="en-US"/>
              </w:rPr>
              <w:t>получаване</w:t>
            </w:r>
            <w:proofErr w:type="spellEnd"/>
            <w:r w:rsidRPr="00A70637">
              <w:rPr>
                <w:rFonts w:ascii="Times New Roman" w:hAnsi="Times New Roman" w:cs="Times New Roman"/>
                <w:b w:val="0"/>
                <w:bCs w:val="0"/>
                <w:color w:val="000000"/>
                <w:spacing w:val="3"/>
                <w:lang w:val="ru-RU" w:eastAsia="en-US"/>
              </w:rPr>
              <w:t xml:space="preserve"> на </w:t>
            </w:r>
            <w:proofErr w:type="spellStart"/>
            <w:r w:rsidRPr="00A70637">
              <w:rPr>
                <w:rFonts w:ascii="Times New Roman" w:hAnsi="Times New Roman" w:cs="Times New Roman"/>
                <w:b w:val="0"/>
                <w:bCs w:val="0"/>
                <w:color w:val="000000"/>
                <w:spacing w:val="3"/>
                <w:lang w:val="ru-RU" w:eastAsia="en-US"/>
              </w:rPr>
              <w:t>оценителния</w:t>
            </w:r>
            <w:proofErr w:type="spellEnd"/>
            <w:r w:rsidRPr="00A70637">
              <w:rPr>
                <w:rFonts w:ascii="Times New Roman" w:hAnsi="Times New Roman" w:cs="Times New Roman"/>
                <w:b w:val="0"/>
                <w:bCs w:val="0"/>
                <w:color w:val="000000"/>
                <w:spacing w:val="3"/>
                <w:lang w:val="ru-RU" w:eastAsia="en-US"/>
              </w:rPr>
              <w:t xml:space="preserve"> доклад от Председателя на </w:t>
            </w:r>
            <w:proofErr w:type="spellStart"/>
            <w:r w:rsidRPr="00A70637">
              <w:rPr>
                <w:rFonts w:ascii="Times New Roman" w:hAnsi="Times New Roman" w:cs="Times New Roman"/>
                <w:b w:val="0"/>
                <w:bCs w:val="0"/>
                <w:color w:val="000000"/>
                <w:spacing w:val="3"/>
                <w:lang w:val="ru-RU" w:eastAsia="en-US"/>
              </w:rPr>
              <w:t>оценителната</w:t>
            </w:r>
            <w:proofErr w:type="spellEnd"/>
            <w:r w:rsidRPr="00A70637">
              <w:rPr>
                <w:rFonts w:ascii="Times New Roman" w:hAnsi="Times New Roman" w:cs="Times New Roman"/>
                <w:b w:val="0"/>
                <w:bCs w:val="0"/>
                <w:color w:val="000000"/>
                <w:spacing w:val="3"/>
                <w:lang w:val="ru-RU" w:eastAsia="en-US"/>
              </w:rPr>
              <w:t xml:space="preserve"> </w:t>
            </w:r>
            <w:proofErr w:type="spellStart"/>
            <w:r w:rsidRPr="00A70637">
              <w:rPr>
                <w:rFonts w:ascii="Times New Roman" w:hAnsi="Times New Roman" w:cs="Times New Roman"/>
                <w:b w:val="0"/>
                <w:bCs w:val="0"/>
                <w:color w:val="000000"/>
                <w:spacing w:val="3"/>
                <w:lang w:val="ru-RU" w:eastAsia="en-US"/>
              </w:rPr>
              <w:t>комисия</w:t>
            </w:r>
            <w:proofErr w:type="spellEnd"/>
            <w:r w:rsidRPr="00A70637">
              <w:rPr>
                <w:rFonts w:ascii="Times New Roman" w:hAnsi="Times New Roman" w:cs="Times New Roman"/>
                <w:b w:val="0"/>
                <w:bCs w:val="0"/>
                <w:color w:val="000000"/>
                <w:spacing w:val="3"/>
                <w:lang w:val="ru-RU" w:eastAsia="en-US"/>
              </w:rPr>
              <w:t xml:space="preserve"> </w:t>
            </w:r>
            <w:r w:rsidR="00166CFF" w:rsidRPr="00166CFF">
              <w:rPr>
                <w:rFonts w:ascii="Times New Roman" w:hAnsi="Times New Roman" w:cs="Times New Roman"/>
                <w:b w:val="0"/>
                <w:i/>
                <w:color w:val="auto"/>
                <w:lang w:eastAsia="en-US"/>
              </w:rPr>
              <w:t>„</w:t>
            </w:r>
            <w:r w:rsidR="00166CFF" w:rsidRPr="00166CFF">
              <w:rPr>
                <w:rFonts w:ascii="Times New Roman" w:hAnsi="Times New Roman" w:cs="Times New Roman"/>
                <w:b w:val="0"/>
                <w:color w:val="auto"/>
                <w:lang w:eastAsia="en-US"/>
              </w:rPr>
              <w:t>МИГ Средец“</w:t>
            </w:r>
            <w:r w:rsidR="00166CFF">
              <w:rPr>
                <w:b w:val="0"/>
                <w:bCs w:val="0"/>
                <w:color w:val="000000"/>
                <w:lang w:eastAsia="en-US"/>
              </w:rPr>
              <w:t xml:space="preserve"> </w:t>
            </w:r>
            <w:proofErr w:type="spellStart"/>
            <w:r w:rsidRPr="00A70637">
              <w:rPr>
                <w:rFonts w:ascii="Times New Roman" w:hAnsi="Times New Roman" w:cs="Times New Roman"/>
                <w:b w:val="0"/>
                <w:bCs w:val="0"/>
                <w:color w:val="000000"/>
                <w:spacing w:val="3"/>
                <w:lang w:val="ru-RU" w:eastAsia="en-US"/>
              </w:rPr>
              <w:t>изпраща</w:t>
            </w:r>
            <w:proofErr w:type="spellEnd"/>
            <w:r w:rsidRPr="00A70637">
              <w:rPr>
                <w:rFonts w:ascii="Times New Roman" w:hAnsi="Times New Roman" w:cs="Times New Roman"/>
                <w:b w:val="0"/>
                <w:bCs w:val="0"/>
                <w:color w:val="000000"/>
                <w:spacing w:val="3"/>
                <w:lang w:val="ru-RU" w:eastAsia="en-US"/>
              </w:rPr>
              <w:t xml:space="preserve"> </w:t>
            </w:r>
            <w:proofErr w:type="spellStart"/>
            <w:r w:rsidRPr="00A70637">
              <w:rPr>
                <w:rFonts w:ascii="Times New Roman" w:hAnsi="Times New Roman" w:cs="Times New Roman"/>
                <w:b w:val="0"/>
                <w:bCs w:val="0"/>
                <w:color w:val="000000"/>
                <w:spacing w:val="3"/>
                <w:lang w:val="ru-RU" w:eastAsia="en-US"/>
              </w:rPr>
              <w:t>уведомително</w:t>
            </w:r>
            <w:proofErr w:type="spellEnd"/>
            <w:r w:rsidRPr="00A70637">
              <w:rPr>
                <w:rFonts w:ascii="Times New Roman" w:hAnsi="Times New Roman" w:cs="Times New Roman"/>
                <w:b w:val="0"/>
                <w:bCs w:val="0"/>
                <w:color w:val="000000"/>
                <w:spacing w:val="3"/>
                <w:lang w:val="ru-RU" w:eastAsia="en-US"/>
              </w:rPr>
              <w:t xml:space="preserve"> </w:t>
            </w:r>
            <w:proofErr w:type="spellStart"/>
            <w:r w:rsidRPr="00A70637">
              <w:rPr>
                <w:rFonts w:ascii="Times New Roman" w:hAnsi="Times New Roman" w:cs="Times New Roman"/>
                <w:b w:val="0"/>
                <w:bCs w:val="0"/>
                <w:color w:val="000000"/>
                <w:spacing w:val="3"/>
                <w:lang w:val="ru-RU" w:eastAsia="en-US"/>
              </w:rPr>
              <w:t>писмо</w:t>
            </w:r>
            <w:proofErr w:type="spellEnd"/>
            <w:r w:rsidRPr="00A70637">
              <w:rPr>
                <w:rFonts w:ascii="Times New Roman" w:hAnsi="Times New Roman" w:cs="Times New Roman"/>
                <w:b w:val="0"/>
                <w:bCs w:val="0"/>
                <w:color w:val="000000"/>
                <w:spacing w:val="3"/>
                <w:lang w:val="ru-RU" w:eastAsia="en-US"/>
              </w:rPr>
              <w:t xml:space="preserve"> до </w:t>
            </w:r>
            <w:proofErr w:type="spellStart"/>
            <w:r w:rsidRPr="00A70637">
              <w:rPr>
                <w:rFonts w:ascii="Times New Roman" w:hAnsi="Times New Roman" w:cs="Times New Roman"/>
                <w:b w:val="0"/>
                <w:bCs w:val="0"/>
                <w:color w:val="000000"/>
                <w:spacing w:val="3"/>
                <w:lang w:val="ru-RU" w:eastAsia="en-US"/>
              </w:rPr>
              <w:t>кандидатите</w:t>
            </w:r>
            <w:proofErr w:type="spellEnd"/>
            <w:r w:rsidRPr="00A70637">
              <w:rPr>
                <w:rFonts w:ascii="Times New Roman" w:hAnsi="Times New Roman" w:cs="Times New Roman"/>
                <w:b w:val="0"/>
                <w:bCs w:val="0"/>
                <w:color w:val="000000"/>
                <w:spacing w:val="3"/>
                <w:lang w:val="ru-RU" w:eastAsia="en-US"/>
              </w:rPr>
              <w:t xml:space="preserve">, </w:t>
            </w:r>
            <w:proofErr w:type="spellStart"/>
            <w:r w:rsidRPr="00A70637">
              <w:rPr>
                <w:rFonts w:ascii="Times New Roman" w:hAnsi="Times New Roman" w:cs="Times New Roman"/>
                <w:b w:val="0"/>
                <w:bCs w:val="0"/>
                <w:color w:val="000000"/>
                <w:spacing w:val="3"/>
                <w:lang w:val="ru-RU" w:eastAsia="en-US"/>
              </w:rPr>
              <w:t>чийто</w:t>
            </w:r>
            <w:proofErr w:type="spellEnd"/>
            <w:r w:rsidRPr="00A70637">
              <w:rPr>
                <w:rFonts w:ascii="Times New Roman" w:hAnsi="Times New Roman" w:cs="Times New Roman"/>
                <w:b w:val="0"/>
                <w:bCs w:val="0"/>
                <w:color w:val="000000"/>
                <w:spacing w:val="3"/>
                <w:lang w:val="ru-RU" w:eastAsia="en-US"/>
              </w:rPr>
              <w:t xml:space="preserve"> </w:t>
            </w:r>
            <w:proofErr w:type="spellStart"/>
            <w:r w:rsidRPr="00A70637">
              <w:rPr>
                <w:rFonts w:ascii="Times New Roman" w:hAnsi="Times New Roman" w:cs="Times New Roman"/>
                <w:b w:val="0"/>
                <w:bCs w:val="0"/>
                <w:color w:val="000000"/>
                <w:spacing w:val="3"/>
                <w:lang w:val="ru-RU" w:eastAsia="en-US"/>
              </w:rPr>
              <w:t>проектни</w:t>
            </w:r>
            <w:proofErr w:type="spellEnd"/>
            <w:r w:rsidRPr="00A70637">
              <w:rPr>
                <w:rFonts w:ascii="Times New Roman" w:hAnsi="Times New Roman" w:cs="Times New Roman"/>
                <w:b w:val="0"/>
                <w:bCs w:val="0"/>
                <w:color w:val="000000"/>
                <w:spacing w:val="3"/>
                <w:lang w:val="ru-RU" w:eastAsia="en-US"/>
              </w:rPr>
              <w:t xml:space="preserve"> предложения  </w:t>
            </w:r>
            <w:r w:rsidRPr="001E2FED">
              <w:rPr>
                <w:rFonts w:ascii="Times New Roman" w:hAnsi="Times New Roman" w:cs="Times New Roman"/>
                <w:b w:val="0"/>
                <w:bCs w:val="0"/>
                <w:color w:val="000000"/>
                <w:spacing w:val="3"/>
                <w:u w:val="single"/>
                <w:lang w:val="ru-RU" w:eastAsia="en-US"/>
              </w:rPr>
              <w:t xml:space="preserve">не </w:t>
            </w:r>
            <w:proofErr w:type="spellStart"/>
            <w:r w:rsidRPr="001E2FED">
              <w:rPr>
                <w:rFonts w:ascii="Times New Roman" w:hAnsi="Times New Roman" w:cs="Times New Roman"/>
                <w:b w:val="0"/>
                <w:bCs w:val="0"/>
                <w:color w:val="000000"/>
                <w:spacing w:val="3"/>
                <w:u w:val="single"/>
                <w:lang w:val="ru-RU" w:eastAsia="en-US"/>
              </w:rPr>
              <w:t>са</w:t>
            </w:r>
            <w:proofErr w:type="spellEnd"/>
            <w:r w:rsidRPr="001E2FED">
              <w:rPr>
                <w:rFonts w:ascii="Times New Roman" w:hAnsi="Times New Roman" w:cs="Times New Roman"/>
                <w:b w:val="0"/>
                <w:bCs w:val="0"/>
                <w:color w:val="000000"/>
                <w:spacing w:val="3"/>
                <w:u w:val="single"/>
                <w:lang w:val="ru-RU" w:eastAsia="en-US"/>
              </w:rPr>
              <w:t xml:space="preserve"> </w:t>
            </w:r>
            <w:proofErr w:type="spellStart"/>
            <w:r w:rsidRPr="001E2FED">
              <w:rPr>
                <w:rFonts w:ascii="Times New Roman" w:hAnsi="Times New Roman" w:cs="Times New Roman"/>
                <w:b w:val="0"/>
                <w:bCs w:val="0"/>
                <w:color w:val="000000"/>
                <w:spacing w:val="3"/>
                <w:u w:val="single"/>
                <w:lang w:val="ru-RU" w:eastAsia="en-US"/>
              </w:rPr>
              <w:t>одобрени</w:t>
            </w:r>
            <w:proofErr w:type="spellEnd"/>
            <w:r w:rsidRPr="00A70637">
              <w:rPr>
                <w:rFonts w:ascii="Times New Roman" w:hAnsi="Times New Roman" w:cs="Times New Roman"/>
                <w:b w:val="0"/>
                <w:bCs w:val="0"/>
                <w:color w:val="000000"/>
                <w:spacing w:val="3"/>
                <w:lang w:val="ru-RU" w:eastAsia="en-US"/>
              </w:rPr>
              <w:t xml:space="preserve">  или  </w:t>
            </w:r>
            <w:r w:rsidRPr="001E2FED">
              <w:rPr>
                <w:rFonts w:ascii="Times New Roman" w:hAnsi="Times New Roman" w:cs="Times New Roman"/>
                <w:b w:val="0"/>
                <w:bCs w:val="0"/>
                <w:color w:val="000000"/>
                <w:spacing w:val="3"/>
                <w:u w:val="single"/>
                <w:lang w:val="ru-RU" w:eastAsia="en-US"/>
              </w:rPr>
              <w:t xml:space="preserve">частично </w:t>
            </w:r>
            <w:proofErr w:type="spellStart"/>
            <w:r w:rsidRPr="001E2FED">
              <w:rPr>
                <w:rFonts w:ascii="Times New Roman" w:hAnsi="Times New Roman" w:cs="Times New Roman"/>
                <w:b w:val="0"/>
                <w:bCs w:val="0"/>
                <w:color w:val="000000"/>
                <w:spacing w:val="3"/>
                <w:u w:val="single"/>
                <w:lang w:val="ru-RU" w:eastAsia="en-US"/>
              </w:rPr>
              <w:t>одобрени</w:t>
            </w:r>
            <w:proofErr w:type="spellEnd"/>
            <w:r w:rsidRPr="00A70637">
              <w:rPr>
                <w:rFonts w:ascii="Times New Roman" w:hAnsi="Times New Roman" w:cs="Times New Roman"/>
                <w:b w:val="0"/>
                <w:bCs w:val="0"/>
                <w:color w:val="000000"/>
                <w:spacing w:val="3"/>
                <w:lang w:val="ru-RU" w:eastAsia="en-US"/>
              </w:rPr>
              <w:t xml:space="preserve"> в срок до 5 работни дни от </w:t>
            </w:r>
            <w:proofErr w:type="spellStart"/>
            <w:r w:rsidRPr="00A70637">
              <w:rPr>
                <w:rFonts w:ascii="Times New Roman" w:hAnsi="Times New Roman" w:cs="Times New Roman"/>
                <w:b w:val="0"/>
                <w:bCs w:val="0"/>
                <w:color w:val="000000"/>
                <w:spacing w:val="3"/>
                <w:lang w:val="ru-RU" w:eastAsia="en-US"/>
              </w:rPr>
              <w:t>одобряване</w:t>
            </w:r>
            <w:proofErr w:type="spellEnd"/>
            <w:r w:rsidRPr="00A70637">
              <w:rPr>
                <w:rFonts w:ascii="Times New Roman" w:hAnsi="Times New Roman" w:cs="Times New Roman"/>
                <w:b w:val="0"/>
                <w:bCs w:val="0"/>
                <w:color w:val="000000"/>
                <w:spacing w:val="3"/>
                <w:lang w:val="ru-RU" w:eastAsia="en-US"/>
              </w:rPr>
              <w:t xml:space="preserve"> на </w:t>
            </w:r>
            <w:proofErr w:type="spellStart"/>
            <w:r w:rsidRPr="00A70637">
              <w:rPr>
                <w:rFonts w:ascii="Times New Roman" w:hAnsi="Times New Roman" w:cs="Times New Roman"/>
                <w:b w:val="0"/>
                <w:bCs w:val="0"/>
                <w:color w:val="000000"/>
                <w:spacing w:val="3"/>
                <w:lang w:val="ru-RU" w:eastAsia="en-US"/>
              </w:rPr>
              <w:t>оценителния</w:t>
            </w:r>
            <w:proofErr w:type="spellEnd"/>
            <w:r w:rsidRPr="00A70637">
              <w:rPr>
                <w:rFonts w:ascii="Times New Roman" w:hAnsi="Times New Roman" w:cs="Times New Roman"/>
                <w:b w:val="0"/>
                <w:bCs w:val="0"/>
                <w:color w:val="000000"/>
                <w:spacing w:val="3"/>
                <w:lang w:val="ru-RU" w:eastAsia="en-US"/>
              </w:rPr>
              <w:t xml:space="preserve"> доклад </w:t>
            </w:r>
            <w:proofErr w:type="gramStart"/>
            <w:r w:rsidRPr="00A70637">
              <w:rPr>
                <w:rFonts w:ascii="Times New Roman" w:hAnsi="Times New Roman" w:cs="Times New Roman"/>
                <w:b w:val="0"/>
                <w:bCs w:val="0"/>
                <w:color w:val="000000"/>
                <w:spacing w:val="3"/>
                <w:lang w:val="ru-RU" w:eastAsia="en-US"/>
              </w:rPr>
              <w:t>от</w:t>
            </w:r>
            <w:proofErr w:type="gramEnd"/>
            <w:r w:rsidRPr="00A70637">
              <w:rPr>
                <w:rFonts w:ascii="Times New Roman" w:hAnsi="Times New Roman" w:cs="Times New Roman"/>
                <w:b w:val="0"/>
                <w:bCs w:val="0"/>
                <w:color w:val="000000"/>
                <w:spacing w:val="3"/>
                <w:lang w:val="ru-RU" w:eastAsia="en-US"/>
              </w:rPr>
              <w:t xml:space="preserve"> УС на </w:t>
            </w:r>
            <w:r w:rsidRPr="00A70637">
              <w:rPr>
                <w:rFonts w:ascii="Times New Roman" w:hAnsi="Times New Roman" w:cs="Times New Roman"/>
                <w:b w:val="0"/>
                <w:bCs w:val="0"/>
                <w:color w:val="000000"/>
                <w:lang w:eastAsia="en-US"/>
              </w:rPr>
              <w:t>„МИГ Средец”</w:t>
            </w:r>
            <w:r w:rsidR="00A70637">
              <w:rPr>
                <w:rFonts w:ascii="Times New Roman" w:hAnsi="Times New Roman" w:cs="Times New Roman"/>
                <w:b w:val="0"/>
                <w:bCs w:val="0"/>
                <w:color w:val="000000"/>
                <w:lang w:eastAsia="en-US"/>
              </w:rPr>
              <w:t>.</w:t>
            </w:r>
          </w:p>
          <w:p w:rsidR="00ED28ED" w:rsidRPr="00F85AB7" w:rsidRDefault="00ED28ED" w:rsidP="00AC75AD">
            <w:pPr>
              <w:pStyle w:val="32"/>
              <w:tabs>
                <w:tab w:val="left" w:pos="3615"/>
              </w:tabs>
              <w:spacing w:before="120"/>
              <w:jc w:val="both"/>
              <w:rPr>
                <w:rFonts w:ascii="Times New Roman" w:hAnsi="Times New Roman" w:cs="Times New Roman"/>
                <w:sz w:val="24"/>
                <w:szCs w:val="24"/>
                <w:lang w:eastAsia="en-US"/>
              </w:rPr>
            </w:pPr>
            <w:r w:rsidRPr="00F85AB7">
              <w:rPr>
                <w:rFonts w:ascii="Times New Roman" w:hAnsi="Times New Roman" w:cs="Times New Roman"/>
                <w:sz w:val="24"/>
                <w:szCs w:val="24"/>
                <w:lang w:eastAsia="en-US"/>
              </w:rPr>
              <w:t xml:space="preserve">Кандидата получил уведомление от </w:t>
            </w:r>
            <w:r w:rsidRPr="00F85AB7">
              <w:rPr>
                <w:rFonts w:ascii="Times New Roman" w:hAnsi="Times New Roman" w:cs="Times New Roman"/>
                <w:color w:val="000000"/>
                <w:sz w:val="24"/>
                <w:szCs w:val="24"/>
                <w:lang w:eastAsia="en-US"/>
              </w:rPr>
              <w:t>„МИГ Средец”</w:t>
            </w:r>
            <w:r w:rsidRPr="00F85AB7">
              <w:rPr>
                <w:rFonts w:ascii="Times New Roman" w:hAnsi="Times New Roman" w:cs="Times New Roman"/>
                <w:sz w:val="24"/>
                <w:szCs w:val="24"/>
                <w:lang w:eastAsia="en-US"/>
              </w:rPr>
              <w:t>, че  проектното му предложение не е одобрено или частично одобрено има право на в</w:t>
            </w:r>
            <w:r w:rsidRPr="00F85AB7">
              <w:rPr>
                <w:rFonts w:ascii="Times New Roman" w:hAnsi="Times New Roman" w:cs="Times New Roman"/>
                <w:sz w:val="24"/>
                <w:szCs w:val="24"/>
                <w:shd w:val="clear" w:color="auto" w:fill="FEFEFE"/>
                <w:lang w:eastAsia="en-US"/>
              </w:rPr>
              <w:t xml:space="preserve">ъзражение до </w:t>
            </w:r>
            <w:r w:rsidRPr="00F85AB7">
              <w:rPr>
                <w:rFonts w:ascii="Times New Roman" w:hAnsi="Times New Roman" w:cs="Times New Roman"/>
                <w:sz w:val="24"/>
                <w:szCs w:val="24"/>
                <w:lang w:eastAsia="en-US"/>
              </w:rPr>
              <w:t>ДФЗ</w:t>
            </w:r>
            <w:r w:rsidRPr="00F85AB7">
              <w:rPr>
                <w:rFonts w:ascii="Times New Roman" w:hAnsi="Times New Roman" w:cs="Times New Roman"/>
                <w:sz w:val="24"/>
                <w:szCs w:val="24"/>
                <w:shd w:val="clear" w:color="auto" w:fill="FEFEFE"/>
                <w:lang w:eastAsia="en-US"/>
              </w:rPr>
              <w:t xml:space="preserve"> с</w:t>
            </w:r>
            <w:r w:rsidRPr="00F85AB7">
              <w:rPr>
                <w:rFonts w:ascii="Times New Roman" w:hAnsi="Times New Roman" w:cs="Times New Roman"/>
                <w:sz w:val="24"/>
                <w:szCs w:val="24"/>
                <w:lang w:eastAsia="en-US"/>
              </w:rPr>
              <w:t>ъгласно чл. 45 от ПМС 161/04.07.2016 год. в срок до 3 работни  дни.</w:t>
            </w:r>
          </w:p>
          <w:p w:rsidR="00ED28ED" w:rsidRPr="002656B6" w:rsidRDefault="00ED28ED" w:rsidP="00AC75AD">
            <w:pPr>
              <w:pStyle w:val="Default"/>
              <w:jc w:val="both"/>
            </w:pPr>
            <w:r w:rsidRPr="002656B6">
              <w:t xml:space="preserve">Възражението се подава на хартиен носител от кандидата. В случай, че кандидата се представлява заедно от няколко лица, възражението се подписва от всички представляващи. </w:t>
            </w:r>
          </w:p>
          <w:p w:rsidR="00ED28ED" w:rsidRPr="002656B6" w:rsidRDefault="00ED28ED" w:rsidP="00AC75AD">
            <w:pPr>
              <w:pStyle w:val="Default"/>
              <w:jc w:val="both"/>
              <w:rPr>
                <w:b/>
                <w:bCs/>
              </w:rPr>
            </w:pPr>
          </w:p>
          <w:p w:rsidR="00ED28ED" w:rsidRPr="00CC6E67" w:rsidRDefault="00ED28ED" w:rsidP="001308CF">
            <w:pPr>
              <w:pStyle w:val="Default"/>
              <w:jc w:val="both"/>
            </w:pPr>
            <w:r w:rsidRPr="002656B6">
              <w:t>С подаване на възражението не могат да се представят нови документи, които не са били част от първоначално представеното проектно предложение и/или допълнително изискана от оценителната комисия на съответния етап документация.</w:t>
            </w:r>
          </w:p>
        </w:tc>
      </w:tr>
    </w:tbl>
    <w:p w:rsidR="00ED28ED" w:rsidRPr="007713C1" w:rsidRDefault="00ED28ED" w:rsidP="002269B7">
      <w:pPr>
        <w:pStyle w:val="1"/>
      </w:pPr>
      <w:r>
        <w:t>28</w:t>
      </w:r>
      <w:r w:rsidRPr="007713C1">
        <w:t xml:space="preserve">. </w:t>
      </w:r>
      <w:r>
        <w:t xml:space="preserve"> </w:t>
      </w:r>
      <w:r w:rsidRPr="007713C1">
        <w:t>Приложения към Условията за ка</w:t>
      </w:r>
      <w:r>
        <w:t>ндидатстване за кандидатстване:</w:t>
      </w:r>
      <w:bookmarkStart w:id="26" w:name="_GoBack"/>
      <w:bookmarkEnd w:id="26"/>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95"/>
      </w:tblGrid>
      <w:tr w:rsidR="00ED28ED" w:rsidRPr="00A17A1E">
        <w:tc>
          <w:tcPr>
            <w:tcW w:w="9495" w:type="dxa"/>
          </w:tcPr>
          <w:p w:rsidR="00ED28ED" w:rsidRDefault="00ED28ED" w:rsidP="00852383">
            <w:pPr>
              <w:autoSpaceDE w:val="0"/>
              <w:autoSpaceDN w:val="0"/>
              <w:adjustRightInd w:val="0"/>
              <w:spacing w:before="120" w:after="120" w:line="240" w:lineRule="auto"/>
              <w:jc w:val="both"/>
              <w:rPr>
                <w:rFonts w:ascii="Times New Roman" w:hAnsi="Times New Roman" w:cs="Times New Roman"/>
                <w:b/>
                <w:bCs/>
                <w:color w:val="000000"/>
                <w:sz w:val="24"/>
                <w:szCs w:val="24"/>
                <w:lang w:eastAsia="bg-BG"/>
              </w:rPr>
            </w:pPr>
            <w:r w:rsidRPr="00286B62">
              <w:rPr>
                <w:rFonts w:ascii="Times New Roman" w:hAnsi="Times New Roman" w:cs="Times New Roman"/>
                <w:b/>
                <w:bCs/>
                <w:color w:val="000000"/>
                <w:sz w:val="24"/>
                <w:szCs w:val="24"/>
                <w:lang w:eastAsia="bg-BG"/>
              </w:rPr>
              <w:t>ПРИЛОЖЕНИЯ:</w:t>
            </w:r>
          </w:p>
          <w:p w:rsidR="00F513F0" w:rsidRPr="00286B62" w:rsidRDefault="00F513F0" w:rsidP="00852383">
            <w:pPr>
              <w:autoSpaceDE w:val="0"/>
              <w:autoSpaceDN w:val="0"/>
              <w:adjustRightInd w:val="0"/>
              <w:spacing w:before="120" w:after="120" w:line="240" w:lineRule="auto"/>
              <w:jc w:val="both"/>
              <w:rPr>
                <w:rFonts w:ascii="Times New Roman" w:hAnsi="Times New Roman" w:cs="Times New Roman"/>
                <w:b/>
                <w:bCs/>
                <w:color w:val="000000"/>
                <w:sz w:val="24"/>
                <w:szCs w:val="24"/>
                <w:lang w:eastAsia="bg-BG"/>
              </w:rPr>
            </w:pPr>
            <w:r>
              <w:rPr>
                <w:rFonts w:ascii="Times New Roman" w:hAnsi="Times New Roman" w:cs="Times New Roman"/>
                <w:b/>
                <w:bCs/>
                <w:color w:val="000000"/>
                <w:sz w:val="24"/>
                <w:szCs w:val="24"/>
                <w:lang w:eastAsia="bg-BG"/>
              </w:rPr>
              <w:t xml:space="preserve">А. Документи за попълване </w:t>
            </w:r>
          </w:p>
          <w:p w:rsidR="00ED28ED" w:rsidRPr="004C6F65" w:rsidRDefault="005C33C1" w:rsidP="006719B9">
            <w:pPr>
              <w:tabs>
                <w:tab w:val="left" w:pos="1800"/>
              </w:tabs>
              <w:spacing w:before="120" w:after="120" w:line="240" w:lineRule="auto"/>
              <w:jc w:val="both"/>
              <w:rPr>
                <w:rFonts w:ascii="Times New Roman" w:hAnsi="Times New Roman" w:cs="Times New Roman"/>
                <w:color w:val="000000"/>
                <w:sz w:val="24"/>
                <w:szCs w:val="24"/>
                <w:lang w:val="en-US" w:eastAsia="bg-BG"/>
              </w:rPr>
            </w:pPr>
            <w:r>
              <w:rPr>
                <w:rFonts w:ascii="Times New Roman" w:hAnsi="Times New Roman" w:cs="Times New Roman"/>
                <w:color w:val="000000"/>
                <w:sz w:val="24"/>
                <w:szCs w:val="24"/>
                <w:lang w:val="ru-RU" w:eastAsia="bg-BG"/>
              </w:rPr>
              <w:t>1</w:t>
            </w:r>
            <w:r w:rsidRPr="004C6F65">
              <w:rPr>
                <w:rFonts w:ascii="Times New Roman" w:hAnsi="Times New Roman" w:cs="Times New Roman"/>
                <w:color w:val="000000"/>
                <w:sz w:val="24"/>
                <w:szCs w:val="24"/>
                <w:lang w:val="ru-RU" w:eastAsia="bg-BG"/>
              </w:rPr>
              <w:t>.</w:t>
            </w:r>
            <w:r w:rsidR="00ED28ED" w:rsidRPr="004C6F65">
              <w:rPr>
                <w:rFonts w:ascii="Times New Roman" w:hAnsi="Times New Roman" w:cs="Times New Roman"/>
                <w:color w:val="000000"/>
                <w:sz w:val="24"/>
                <w:szCs w:val="24"/>
                <w:lang w:val="ru-RU" w:eastAsia="bg-BG"/>
              </w:rPr>
              <w:t xml:space="preserve">Таблица за </w:t>
            </w:r>
            <w:proofErr w:type="spellStart"/>
            <w:r w:rsidR="00ED28ED" w:rsidRPr="004C6F65">
              <w:rPr>
                <w:rFonts w:ascii="Times New Roman" w:hAnsi="Times New Roman" w:cs="Times New Roman"/>
                <w:color w:val="000000"/>
                <w:sz w:val="24"/>
                <w:szCs w:val="24"/>
                <w:lang w:val="ru-RU" w:eastAsia="bg-BG"/>
              </w:rPr>
              <w:t>допустими</w:t>
            </w:r>
            <w:proofErr w:type="spellEnd"/>
            <w:r w:rsidR="00ED28ED" w:rsidRPr="004C6F65">
              <w:rPr>
                <w:rFonts w:ascii="Times New Roman" w:hAnsi="Times New Roman" w:cs="Times New Roman"/>
                <w:color w:val="000000"/>
                <w:sz w:val="24"/>
                <w:szCs w:val="24"/>
                <w:lang w:val="ru-RU" w:eastAsia="bg-BG"/>
              </w:rPr>
              <w:t xml:space="preserve"> инвестиции и </w:t>
            </w:r>
            <w:proofErr w:type="spellStart"/>
            <w:r w:rsidR="00ED28ED" w:rsidRPr="004C6F65">
              <w:rPr>
                <w:rFonts w:ascii="Times New Roman" w:hAnsi="Times New Roman" w:cs="Times New Roman"/>
                <w:color w:val="000000"/>
                <w:sz w:val="24"/>
                <w:szCs w:val="24"/>
                <w:lang w:val="ru-RU" w:eastAsia="bg-BG"/>
              </w:rPr>
              <w:t>дейност</w:t>
            </w:r>
            <w:proofErr w:type="gramStart"/>
            <w:r w:rsidR="00ED28ED" w:rsidRPr="004C6F65">
              <w:rPr>
                <w:rFonts w:ascii="Times New Roman" w:hAnsi="Times New Roman" w:cs="Times New Roman"/>
                <w:color w:val="000000"/>
                <w:sz w:val="24"/>
                <w:szCs w:val="24"/>
                <w:lang w:val="ru-RU" w:eastAsia="bg-BG"/>
              </w:rPr>
              <w:t>и</w:t>
            </w:r>
            <w:proofErr w:type="spellEnd"/>
            <w:r w:rsidR="00ED28ED" w:rsidRPr="004C6F65">
              <w:rPr>
                <w:rFonts w:ascii="Times New Roman" w:hAnsi="Times New Roman" w:cs="Times New Roman"/>
                <w:color w:val="000000"/>
                <w:sz w:val="24"/>
                <w:szCs w:val="24"/>
                <w:lang w:val="ru-RU" w:eastAsia="bg-BG"/>
              </w:rPr>
              <w:t>(</w:t>
            </w:r>
            <w:proofErr w:type="gramEnd"/>
            <w:r w:rsidR="00ED28ED" w:rsidRPr="004C6F65">
              <w:rPr>
                <w:rFonts w:ascii="Times New Roman" w:hAnsi="Times New Roman" w:cs="Times New Roman"/>
                <w:color w:val="000000"/>
                <w:sz w:val="24"/>
                <w:szCs w:val="24"/>
                <w:lang w:val="ru-RU" w:eastAsia="bg-BG"/>
              </w:rPr>
              <w:t xml:space="preserve">ТДИД) </w:t>
            </w:r>
            <w:r w:rsidR="00ED28ED" w:rsidRPr="004C6F65">
              <w:rPr>
                <w:rFonts w:ascii="Times New Roman" w:hAnsi="Times New Roman" w:cs="Times New Roman"/>
                <w:color w:val="000000"/>
                <w:sz w:val="24"/>
                <w:szCs w:val="24"/>
                <w:lang w:eastAsia="bg-BG"/>
              </w:rPr>
              <w:t>-</w:t>
            </w:r>
            <w:r w:rsidR="00ED28ED" w:rsidRPr="004C6F65">
              <w:rPr>
                <w:rFonts w:ascii="Times New Roman" w:hAnsi="Times New Roman" w:cs="Times New Roman"/>
                <w:color w:val="000000"/>
                <w:sz w:val="24"/>
                <w:szCs w:val="24"/>
                <w:lang w:val="ru-RU" w:eastAsia="bg-BG"/>
              </w:rPr>
              <w:t xml:space="preserve"> Приложение </w:t>
            </w:r>
            <w:r w:rsidR="00A431D2" w:rsidRPr="004C6F65">
              <w:rPr>
                <w:rFonts w:ascii="Times New Roman" w:hAnsi="Times New Roman" w:cs="Times New Roman"/>
                <w:color w:val="000000"/>
                <w:sz w:val="24"/>
                <w:szCs w:val="24"/>
                <w:lang w:val="en-US" w:eastAsia="bg-BG"/>
              </w:rPr>
              <w:t>1</w:t>
            </w:r>
          </w:p>
          <w:p w:rsidR="00ED28ED" w:rsidRPr="004C6F65" w:rsidRDefault="005C33C1" w:rsidP="006719B9">
            <w:pPr>
              <w:tabs>
                <w:tab w:val="left" w:pos="1800"/>
              </w:tabs>
              <w:spacing w:before="120" w:after="120" w:line="240" w:lineRule="auto"/>
              <w:jc w:val="both"/>
              <w:rPr>
                <w:rFonts w:ascii="Times New Roman" w:hAnsi="Times New Roman" w:cs="Times New Roman"/>
                <w:color w:val="000000"/>
                <w:sz w:val="24"/>
                <w:szCs w:val="24"/>
                <w:lang w:val="en-US" w:eastAsia="bg-BG"/>
              </w:rPr>
            </w:pPr>
            <w:r w:rsidRPr="004C6F65">
              <w:rPr>
                <w:rFonts w:ascii="Times New Roman" w:hAnsi="Times New Roman" w:cs="Times New Roman"/>
                <w:color w:val="000000"/>
                <w:sz w:val="24"/>
                <w:szCs w:val="24"/>
                <w:lang w:eastAsia="bg-BG"/>
              </w:rPr>
              <w:t>2</w:t>
            </w:r>
            <w:r w:rsidR="00ED28ED" w:rsidRPr="004C6F65">
              <w:rPr>
                <w:rFonts w:ascii="Times New Roman" w:hAnsi="Times New Roman" w:cs="Times New Roman"/>
                <w:color w:val="000000"/>
                <w:sz w:val="24"/>
                <w:szCs w:val="24"/>
                <w:lang w:eastAsia="bg-BG"/>
              </w:rPr>
              <w:t>.</w:t>
            </w:r>
            <w:r w:rsidRPr="004C6F65">
              <w:rPr>
                <w:rFonts w:ascii="Times New Roman" w:hAnsi="Times New Roman" w:cs="Times New Roman"/>
                <w:color w:val="000000"/>
                <w:sz w:val="24"/>
                <w:szCs w:val="24"/>
                <w:lang w:eastAsia="bg-BG"/>
              </w:rPr>
              <w:t xml:space="preserve"> </w:t>
            </w:r>
            <w:r w:rsidR="00ED28ED" w:rsidRPr="004C6F65">
              <w:rPr>
                <w:rFonts w:ascii="Times New Roman" w:hAnsi="Times New Roman" w:cs="Times New Roman"/>
                <w:color w:val="000000"/>
                <w:sz w:val="24"/>
                <w:szCs w:val="24"/>
                <w:lang w:eastAsia="bg-BG"/>
              </w:rPr>
              <w:t>Декларация  за лични данни - Приложение №</w:t>
            </w:r>
            <w:r w:rsidR="00A431D2" w:rsidRPr="004C6F65">
              <w:rPr>
                <w:rFonts w:ascii="Times New Roman" w:hAnsi="Times New Roman" w:cs="Times New Roman"/>
                <w:color w:val="000000"/>
                <w:sz w:val="24"/>
                <w:szCs w:val="24"/>
                <w:lang w:val="en-US" w:eastAsia="bg-BG"/>
              </w:rPr>
              <w:t>2</w:t>
            </w:r>
          </w:p>
          <w:p w:rsidR="00ED28ED" w:rsidRPr="004C6F65" w:rsidRDefault="005C33C1" w:rsidP="006719B9">
            <w:pPr>
              <w:tabs>
                <w:tab w:val="left" w:pos="1800"/>
              </w:tabs>
              <w:spacing w:before="120" w:after="120" w:line="240" w:lineRule="auto"/>
              <w:jc w:val="both"/>
              <w:rPr>
                <w:rFonts w:ascii="Times New Roman" w:hAnsi="Times New Roman" w:cs="Times New Roman"/>
                <w:color w:val="000000"/>
                <w:sz w:val="24"/>
                <w:szCs w:val="24"/>
                <w:lang w:val="en-US" w:eastAsia="bg-BG"/>
              </w:rPr>
            </w:pPr>
            <w:r w:rsidRPr="004C6F65">
              <w:rPr>
                <w:rFonts w:ascii="Times New Roman" w:hAnsi="Times New Roman" w:cs="Times New Roman"/>
                <w:color w:val="000000"/>
                <w:sz w:val="24"/>
                <w:szCs w:val="24"/>
                <w:lang w:eastAsia="bg-BG"/>
              </w:rPr>
              <w:t>3</w:t>
            </w:r>
            <w:r w:rsidR="00ED28ED" w:rsidRPr="004C6F65">
              <w:rPr>
                <w:rFonts w:ascii="Times New Roman" w:hAnsi="Times New Roman" w:cs="Times New Roman"/>
                <w:color w:val="000000"/>
                <w:sz w:val="24"/>
                <w:szCs w:val="24"/>
                <w:lang w:eastAsia="bg-BG"/>
              </w:rPr>
              <w:t>. Декларация за нередности - Приложение №</w:t>
            </w:r>
            <w:r w:rsidR="00A431D2" w:rsidRPr="004C6F65">
              <w:rPr>
                <w:rFonts w:ascii="Times New Roman" w:hAnsi="Times New Roman" w:cs="Times New Roman"/>
                <w:color w:val="000000"/>
                <w:sz w:val="24"/>
                <w:szCs w:val="24"/>
                <w:lang w:val="en-US" w:eastAsia="bg-BG"/>
              </w:rPr>
              <w:t>3</w:t>
            </w:r>
          </w:p>
          <w:p w:rsidR="0009669F" w:rsidRPr="004C6F65" w:rsidRDefault="005C33C1"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4C6F65">
              <w:rPr>
                <w:rFonts w:ascii="Times New Roman" w:hAnsi="Times New Roman" w:cs="Times New Roman"/>
                <w:color w:val="000000"/>
                <w:sz w:val="24"/>
                <w:szCs w:val="24"/>
                <w:lang w:eastAsia="bg-BG"/>
              </w:rPr>
              <w:t>4</w:t>
            </w:r>
            <w:r w:rsidR="00ED28ED" w:rsidRPr="004C6F65">
              <w:rPr>
                <w:rFonts w:ascii="Times New Roman" w:hAnsi="Times New Roman" w:cs="Times New Roman"/>
                <w:color w:val="000000"/>
                <w:sz w:val="24"/>
                <w:szCs w:val="24"/>
                <w:lang w:eastAsia="bg-BG"/>
              </w:rPr>
              <w:t>.</w:t>
            </w:r>
            <w:r w:rsidR="0009669F" w:rsidRPr="004C6F65">
              <w:rPr>
                <w:rFonts w:ascii="Times New Roman" w:hAnsi="Times New Roman" w:cs="Times New Roman"/>
                <w:color w:val="000000"/>
                <w:sz w:val="24"/>
                <w:szCs w:val="24"/>
                <w:lang w:eastAsia="bg-BG"/>
              </w:rPr>
              <w:t xml:space="preserve"> </w:t>
            </w:r>
            <w:r w:rsidR="00A431D2" w:rsidRPr="004C6F65">
              <w:rPr>
                <w:rFonts w:ascii="Times New Roman" w:hAnsi="Times New Roman" w:cs="Times New Roman"/>
                <w:color w:val="000000"/>
                <w:sz w:val="24"/>
                <w:szCs w:val="24"/>
                <w:lang w:eastAsia="bg-BG"/>
              </w:rPr>
              <w:t>Декларация за липса на основание за о</w:t>
            </w:r>
            <w:r w:rsidR="00BA7256" w:rsidRPr="004C6F65">
              <w:rPr>
                <w:rFonts w:ascii="Times New Roman" w:hAnsi="Times New Roman" w:cs="Times New Roman"/>
                <w:color w:val="000000"/>
                <w:sz w:val="24"/>
                <w:szCs w:val="24"/>
                <w:lang w:eastAsia="bg-BG"/>
              </w:rPr>
              <w:t>т</w:t>
            </w:r>
            <w:r w:rsidR="00A431D2" w:rsidRPr="004C6F65">
              <w:rPr>
                <w:rFonts w:ascii="Times New Roman" w:hAnsi="Times New Roman" w:cs="Times New Roman"/>
                <w:color w:val="000000"/>
                <w:sz w:val="24"/>
                <w:szCs w:val="24"/>
                <w:lang w:eastAsia="bg-BG"/>
              </w:rPr>
              <w:t xml:space="preserve">страняване по образец </w:t>
            </w:r>
            <w:r w:rsidR="0009669F" w:rsidRPr="004C6F65">
              <w:rPr>
                <w:rFonts w:ascii="Times New Roman" w:hAnsi="Times New Roman" w:cs="Times New Roman"/>
                <w:color w:val="000000"/>
                <w:sz w:val="24"/>
                <w:szCs w:val="24"/>
                <w:lang w:eastAsia="bg-BG"/>
              </w:rPr>
              <w:t xml:space="preserve"> </w:t>
            </w:r>
            <w:r w:rsidR="00BB1326" w:rsidRPr="004C6F65">
              <w:rPr>
                <w:rFonts w:ascii="Times New Roman" w:hAnsi="Times New Roman" w:cs="Times New Roman"/>
                <w:color w:val="000000"/>
                <w:sz w:val="24"/>
                <w:szCs w:val="24"/>
                <w:lang w:eastAsia="bg-BG"/>
              </w:rPr>
              <w:t>–</w:t>
            </w:r>
            <w:r w:rsidR="0009669F" w:rsidRPr="004C6F65">
              <w:rPr>
                <w:rFonts w:ascii="Times New Roman" w:hAnsi="Times New Roman" w:cs="Times New Roman"/>
                <w:color w:val="000000"/>
                <w:sz w:val="24"/>
                <w:szCs w:val="24"/>
                <w:lang w:eastAsia="bg-BG"/>
              </w:rPr>
              <w:t xml:space="preserve"> Приложение</w:t>
            </w:r>
            <w:r w:rsidR="00BB1326" w:rsidRPr="004C6F65">
              <w:rPr>
                <w:rFonts w:ascii="Times New Roman" w:hAnsi="Times New Roman" w:cs="Times New Roman"/>
                <w:color w:val="000000"/>
                <w:sz w:val="24"/>
                <w:szCs w:val="24"/>
                <w:lang w:eastAsia="bg-BG"/>
              </w:rPr>
              <w:t xml:space="preserve"> </w:t>
            </w:r>
            <w:r w:rsidR="0009669F" w:rsidRPr="004C6F65">
              <w:rPr>
                <w:rFonts w:ascii="Times New Roman" w:hAnsi="Times New Roman" w:cs="Times New Roman"/>
                <w:color w:val="000000"/>
                <w:sz w:val="24"/>
                <w:szCs w:val="24"/>
                <w:lang w:eastAsia="bg-BG"/>
              </w:rPr>
              <w:t>№</w:t>
            </w:r>
            <w:r w:rsidR="00A431D2" w:rsidRPr="004C6F65">
              <w:rPr>
                <w:rFonts w:ascii="Times New Roman" w:hAnsi="Times New Roman" w:cs="Times New Roman"/>
                <w:color w:val="000000"/>
                <w:sz w:val="24"/>
                <w:szCs w:val="24"/>
                <w:lang w:val="en-US" w:eastAsia="bg-BG"/>
              </w:rPr>
              <w:t>4</w:t>
            </w:r>
          </w:p>
          <w:p w:rsidR="00BA7256" w:rsidRPr="004C6F65" w:rsidRDefault="00BA7256"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4C6F65">
              <w:rPr>
                <w:rFonts w:ascii="Times New Roman" w:hAnsi="Times New Roman" w:cs="Times New Roman"/>
                <w:color w:val="000000"/>
                <w:sz w:val="24"/>
                <w:szCs w:val="24"/>
                <w:lang w:eastAsia="bg-BG"/>
              </w:rPr>
              <w:t xml:space="preserve">5. Декларация за свързаност по образец – Приложение  №5 </w:t>
            </w:r>
          </w:p>
          <w:p w:rsidR="0085366F" w:rsidRPr="004C6F65" w:rsidRDefault="00827524" w:rsidP="006719B9">
            <w:pPr>
              <w:tabs>
                <w:tab w:val="left" w:pos="1800"/>
              </w:tabs>
              <w:spacing w:before="120" w:after="120" w:line="240" w:lineRule="auto"/>
              <w:jc w:val="both"/>
              <w:rPr>
                <w:rFonts w:ascii="Times New Roman" w:hAnsi="Times New Roman" w:cs="Times New Roman"/>
                <w:sz w:val="24"/>
                <w:szCs w:val="24"/>
                <w:lang w:eastAsia="bg-BG"/>
              </w:rPr>
            </w:pPr>
            <w:r w:rsidRPr="004C6F65">
              <w:rPr>
                <w:rFonts w:ascii="Times New Roman" w:hAnsi="Times New Roman" w:cs="Times New Roman"/>
                <w:color w:val="000000"/>
                <w:sz w:val="24"/>
                <w:szCs w:val="24"/>
                <w:lang w:eastAsia="bg-BG"/>
              </w:rPr>
              <w:t>6</w:t>
            </w:r>
            <w:r w:rsidR="00ED28ED" w:rsidRPr="004C6F65">
              <w:rPr>
                <w:rFonts w:ascii="Times New Roman" w:hAnsi="Times New Roman" w:cs="Times New Roman"/>
                <w:color w:val="000000"/>
                <w:sz w:val="24"/>
                <w:szCs w:val="24"/>
                <w:lang w:eastAsia="bg-BG"/>
              </w:rPr>
              <w:t>.</w:t>
            </w:r>
            <w:r w:rsidR="0009669F" w:rsidRPr="004C6F65">
              <w:rPr>
                <w:rFonts w:ascii="Times New Roman" w:hAnsi="Times New Roman" w:cs="Times New Roman"/>
                <w:color w:val="000000"/>
                <w:sz w:val="24"/>
                <w:szCs w:val="24"/>
                <w:lang w:eastAsia="bg-BG"/>
              </w:rPr>
              <w:t xml:space="preserve"> </w:t>
            </w:r>
            <w:r w:rsidR="00ED28ED" w:rsidRPr="004C6F65">
              <w:rPr>
                <w:rFonts w:ascii="Times New Roman" w:hAnsi="Times New Roman" w:cs="Times New Roman"/>
                <w:color w:val="000000"/>
                <w:sz w:val="24"/>
                <w:szCs w:val="24"/>
                <w:lang w:eastAsia="bg-BG"/>
              </w:rPr>
              <w:t>Декларация за</w:t>
            </w:r>
            <w:r w:rsidR="00ED28ED" w:rsidRPr="004C6F65">
              <w:rPr>
                <w:rFonts w:ascii="Times New Roman" w:hAnsi="Times New Roman" w:cs="Times New Roman"/>
                <w:sz w:val="24"/>
                <w:szCs w:val="24"/>
              </w:rPr>
              <w:t xml:space="preserve"> обстоятелствата по чл.3 и чл.4 от Закона за малките и средните предприятия</w:t>
            </w:r>
            <w:r w:rsidR="00ED28ED" w:rsidRPr="004C6F65">
              <w:rPr>
                <w:rFonts w:ascii="Times New Roman" w:hAnsi="Times New Roman" w:cs="Times New Roman"/>
                <w:sz w:val="24"/>
                <w:szCs w:val="24"/>
                <w:lang w:eastAsia="bg-BG"/>
              </w:rPr>
              <w:t xml:space="preserve">- Приложение </w:t>
            </w:r>
            <w:r w:rsidR="00BB1326" w:rsidRPr="004C6F65">
              <w:rPr>
                <w:rFonts w:ascii="Times New Roman" w:hAnsi="Times New Roman" w:cs="Times New Roman"/>
                <w:sz w:val="24"/>
                <w:szCs w:val="24"/>
                <w:lang w:eastAsia="bg-BG"/>
              </w:rPr>
              <w:t>№</w:t>
            </w:r>
            <w:r w:rsidR="00ED28ED" w:rsidRPr="004C6F65">
              <w:rPr>
                <w:rFonts w:ascii="Times New Roman" w:hAnsi="Times New Roman" w:cs="Times New Roman"/>
                <w:sz w:val="24"/>
                <w:szCs w:val="24"/>
                <w:lang w:eastAsia="bg-BG"/>
              </w:rPr>
              <w:t>6</w:t>
            </w:r>
            <w:r w:rsidR="0085366F" w:rsidRPr="004C6F65">
              <w:rPr>
                <w:rFonts w:ascii="Times New Roman" w:hAnsi="Times New Roman" w:cs="Times New Roman"/>
                <w:sz w:val="24"/>
                <w:szCs w:val="24"/>
                <w:lang w:eastAsia="bg-BG"/>
              </w:rPr>
              <w:t xml:space="preserve"> </w:t>
            </w:r>
          </w:p>
          <w:p w:rsidR="0085366F" w:rsidRPr="004C6F65" w:rsidRDefault="00827524" w:rsidP="006719B9">
            <w:pPr>
              <w:tabs>
                <w:tab w:val="left" w:pos="1800"/>
              </w:tabs>
              <w:spacing w:before="120" w:after="120" w:line="240" w:lineRule="auto"/>
              <w:jc w:val="both"/>
              <w:rPr>
                <w:rFonts w:ascii="Times New Roman" w:hAnsi="Times New Roman" w:cs="Times New Roman"/>
                <w:sz w:val="24"/>
                <w:szCs w:val="24"/>
                <w:lang w:eastAsia="bg-BG"/>
              </w:rPr>
            </w:pPr>
            <w:r w:rsidRPr="004C6F65">
              <w:rPr>
                <w:rFonts w:ascii="Times New Roman" w:hAnsi="Times New Roman" w:cs="Times New Roman"/>
                <w:sz w:val="24"/>
                <w:szCs w:val="24"/>
                <w:lang w:eastAsia="bg-BG"/>
              </w:rPr>
              <w:t>7</w:t>
            </w:r>
            <w:r w:rsidR="0085366F" w:rsidRPr="004C6F65">
              <w:rPr>
                <w:rFonts w:ascii="Times New Roman" w:hAnsi="Times New Roman" w:cs="Times New Roman"/>
                <w:sz w:val="24"/>
                <w:szCs w:val="24"/>
                <w:lang w:eastAsia="bg-BG"/>
              </w:rPr>
              <w:t>.</w:t>
            </w:r>
            <w:r w:rsidR="0085366F" w:rsidRPr="004C6F65">
              <w:rPr>
                <w:rFonts w:ascii="Times New Roman" w:hAnsi="Times New Roman" w:cs="Times New Roman"/>
                <w:color w:val="000000"/>
                <w:sz w:val="24"/>
                <w:szCs w:val="24"/>
                <w:lang w:eastAsia="bg-BG"/>
              </w:rPr>
              <w:t xml:space="preserve"> </w:t>
            </w:r>
            <w:r w:rsidR="0085366F" w:rsidRPr="004C6F65">
              <w:rPr>
                <w:rFonts w:ascii="Times New Roman" w:hAnsi="Times New Roman" w:cs="Times New Roman"/>
                <w:iCs/>
                <w:color w:val="000000"/>
                <w:sz w:val="24"/>
                <w:szCs w:val="24"/>
                <w:lang w:eastAsia="bg-BG"/>
              </w:rPr>
              <w:t>Справка за обобщените параметри на предприятието, което подава декларация по чл. 3 и чл. 4 на ЗМСП по образец Приложение №6а</w:t>
            </w:r>
          </w:p>
          <w:p w:rsidR="00ED28ED" w:rsidRPr="004C6F65" w:rsidRDefault="00827524"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4C6F65">
              <w:rPr>
                <w:rFonts w:ascii="Times New Roman" w:hAnsi="Times New Roman" w:cs="Times New Roman"/>
                <w:color w:val="000000"/>
                <w:sz w:val="24"/>
                <w:szCs w:val="24"/>
                <w:lang w:eastAsia="bg-BG"/>
              </w:rPr>
              <w:t>8</w:t>
            </w:r>
            <w:r w:rsidR="00ED28ED" w:rsidRPr="004C6F65">
              <w:rPr>
                <w:rFonts w:ascii="Times New Roman" w:hAnsi="Times New Roman" w:cs="Times New Roman"/>
                <w:color w:val="000000"/>
                <w:sz w:val="24"/>
                <w:szCs w:val="24"/>
                <w:lang w:eastAsia="bg-BG"/>
              </w:rPr>
              <w:t>. Запитване за оферта - Приложение № 7</w:t>
            </w:r>
          </w:p>
          <w:p w:rsidR="00ED28ED" w:rsidRPr="004C6F65" w:rsidRDefault="00827524"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4C6F65">
              <w:rPr>
                <w:rFonts w:ascii="Times New Roman" w:hAnsi="Times New Roman" w:cs="Times New Roman"/>
                <w:color w:val="000000"/>
                <w:sz w:val="24"/>
                <w:szCs w:val="24"/>
                <w:lang w:eastAsia="bg-BG"/>
              </w:rPr>
              <w:t>9</w:t>
            </w:r>
            <w:r w:rsidR="00ED28ED" w:rsidRPr="004C6F65">
              <w:rPr>
                <w:rFonts w:ascii="Times New Roman" w:hAnsi="Times New Roman" w:cs="Times New Roman"/>
                <w:color w:val="000000"/>
                <w:sz w:val="24"/>
                <w:szCs w:val="24"/>
                <w:lang w:eastAsia="bg-BG"/>
              </w:rPr>
              <w:t>. Анализ разходи ползи(финансов анализ) - Приложение №8</w:t>
            </w:r>
          </w:p>
          <w:p w:rsidR="00ED28ED" w:rsidRPr="004C6F65" w:rsidRDefault="00827524" w:rsidP="006719B9">
            <w:pPr>
              <w:tabs>
                <w:tab w:val="left" w:pos="1800"/>
              </w:tabs>
              <w:spacing w:before="120" w:after="120" w:line="240" w:lineRule="auto"/>
              <w:jc w:val="both"/>
              <w:rPr>
                <w:rFonts w:ascii="Times New Roman" w:hAnsi="Times New Roman" w:cs="Times New Roman"/>
                <w:color w:val="000000"/>
                <w:sz w:val="24"/>
                <w:szCs w:val="24"/>
                <w:u w:val="single"/>
                <w:lang w:eastAsia="bg-BG"/>
              </w:rPr>
            </w:pPr>
            <w:r w:rsidRPr="004C6F65">
              <w:rPr>
                <w:rFonts w:ascii="Times New Roman" w:hAnsi="Times New Roman" w:cs="Times New Roman"/>
                <w:color w:val="000000"/>
                <w:sz w:val="24"/>
                <w:szCs w:val="24"/>
                <w:lang w:eastAsia="bg-BG"/>
              </w:rPr>
              <w:t>10</w:t>
            </w:r>
            <w:r w:rsidR="00ED28ED" w:rsidRPr="004C6F65">
              <w:rPr>
                <w:rFonts w:ascii="Times New Roman" w:hAnsi="Times New Roman" w:cs="Times New Roman"/>
                <w:color w:val="000000"/>
                <w:sz w:val="24"/>
                <w:szCs w:val="24"/>
                <w:lang w:eastAsia="bg-BG"/>
              </w:rPr>
              <w:t>. Анализ разходи ползи(финансов анализ) - Приложение №8</w:t>
            </w:r>
            <w:r w:rsidR="002672E2" w:rsidRPr="004C6F65">
              <w:rPr>
                <w:rFonts w:ascii="Times New Roman" w:hAnsi="Times New Roman" w:cs="Times New Roman"/>
                <w:color w:val="000000"/>
                <w:sz w:val="24"/>
                <w:szCs w:val="24"/>
                <w:lang w:eastAsia="bg-BG"/>
              </w:rPr>
              <w:t>а</w:t>
            </w:r>
            <w:r w:rsidR="00DB7E72" w:rsidRPr="004C6F65">
              <w:rPr>
                <w:rFonts w:ascii="Times New Roman" w:hAnsi="Times New Roman" w:cs="Times New Roman"/>
                <w:color w:val="000000"/>
                <w:sz w:val="24"/>
                <w:szCs w:val="24"/>
                <w:u w:val="single"/>
                <w:lang w:eastAsia="bg-BG"/>
              </w:rPr>
              <w:t>(</w:t>
            </w:r>
            <w:r w:rsidR="008B2DB9" w:rsidRPr="004C6F65">
              <w:rPr>
                <w:rFonts w:ascii="Times New Roman" w:hAnsi="Times New Roman" w:cs="Times New Roman"/>
                <w:color w:val="000000"/>
                <w:sz w:val="24"/>
                <w:szCs w:val="24"/>
                <w:u w:val="single"/>
                <w:lang w:eastAsia="bg-BG"/>
              </w:rPr>
              <w:t xml:space="preserve">таблици </w:t>
            </w:r>
            <w:r w:rsidR="008B2DB9" w:rsidRPr="004C6F65">
              <w:rPr>
                <w:rFonts w:ascii="Times New Roman" w:hAnsi="Times New Roman" w:cs="Times New Roman"/>
                <w:i/>
                <w:iCs/>
                <w:sz w:val="24"/>
                <w:szCs w:val="24"/>
                <w:u w:val="single"/>
              </w:rPr>
              <w:t xml:space="preserve"> във формат „</w:t>
            </w:r>
            <w:proofErr w:type="spellStart"/>
            <w:r w:rsidR="008B2DB9" w:rsidRPr="004C6F65">
              <w:rPr>
                <w:rFonts w:ascii="Times New Roman" w:hAnsi="Times New Roman" w:cs="Times New Roman"/>
                <w:i/>
                <w:iCs/>
                <w:sz w:val="24"/>
                <w:szCs w:val="24"/>
                <w:u w:val="single"/>
                <w:lang w:val="en-US"/>
              </w:rPr>
              <w:t>xls</w:t>
            </w:r>
            <w:proofErr w:type="spellEnd"/>
            <w:r w:rsidR="008B2DB9" w:rsidRPr="004C6F65">
              <w:rPr>
                <w:rFonts w:ascii="Times New Roman" w:hAnsi="Times New Roman" w:cs="Times New Roman"/>
                <w:i/>
                <w:iCs/>
                <w:sz w:val="24"/>
                <w:szCs w:val="24"/>
                <w:u w:val="single"/>
              </w:rPr>
              <w:t>“</w:t>
            </w:r>
            <w:r w:rsidR="008B2DB9" w:rsidRPr="004C6F65">
              <w:rPr>
                <w:rFonts w:ascii="Times New Roman" w:hAnsi="Times New Roman" w:cs="Times New Roman"/>
                <w:sz w:val="24"/>
                <w:szCs w:val="24"/>
                <w:u w:val="single"/>
                <w:lang w:val="ru-RU" w:eastAsia="bg-BG"/>
              </w:rPr>
              <w:t>)</w:t>
            </w:r>
            <w:r w:rsidR="008B2DB9" w:rsidRPr="004C6F65">
              <w:rPr>
                <w:rFonts w:ascii="Times New Roman" w:hAnsi="Times New Roman" w:cs="Times New Roman"/>
                <w:color w:val="000000"/>
                <w:sz w:val="24"/>
                <w:szCs w:val="24"/>
                <w:u w:val="single"/>
                <w:lang w:eastAsia="bg-BG"/>
              </w:rPr>
              <w:t xml:space="preserve">  </w:t>
            </w:r>
          </w:p>
          <w:p w:rsidR="00ED28ED" w:rsidRPr="004C6F65" w:rsidRDefault="0085366F"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4C6F65">
              <w:rPr>
                <w:rFonts w:ascii="Times New Roman" w:hAnsi="Times New Roman" w:cs="Times New Roman"/>
                <w:color w:val="000000"/>
                <w:sz w:val="24"/>
                <w:szCs w:val="24"/>
                <w:lang w:eastAsia="bg-BG"/>
              </w:rPr>
              <w:t>1</w:t>
            </w:r>
            <w:r w:rsidR="00827524" w:rsidRPr="004C6F65">
              <w:rPr>
                <w:rFonts w:ascii="Times New Roman" w:hAnsi="Times New Roman" w:cs="Times New Roman"/>
                <w:color w:val="000000"/>
                <w:sz w:val="24"/>
                <w:szCs w:val="24"/>
                <w:lang w:eastAsia="bg-BG"/>
              </w:rPr>
              <w:t>1</w:t>
            </w:r>
            <w:r w:rsidRPr="004C6F65">
              <w:rPr>
                <w:rFonts w:ascii="Times New Roman" w:hAnsi="Times New Roman" w:cs="Times New Roman"/>
                <w:color w:val="000000"/>
                <w:sz w:val="24"/>
                <w:szCs w:val="24"/>
                <w:lang w:eastAsia="bg-BG"/>
              </w:rPr>
              <w:t>.</w:t>
            </w:r>
            <w:r w:rsidR="00ED28ED" w:rsidRPr="004C6F65">
              <w:rPr>
                <w:rFonts w:ascii="Times New Roman" w:hAnsi="Times New Roman" w:cs="Times New Roman"/>
                <w:color w:val="000000"/>
                <w:sz w:val="24"/>
                <w:szCs w:val="24"/>
                <w:lang w:eastAsia="bg-BG"/>
              </w:rPr>
              <w:t xml:space="preserve"> Декларация за липса или наличие на двойно за финансиране - Приложение №9</w:t>
            </w:r>
          </w:p>
          <w:p w:rsidR="00ED28ED" w:rsidRPr="004C6F65" w:rsidRDefault="00ED28ED"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4C6F65">
              <w:rPr>
                <w:rFonts w:ascii="Times New Roman" w:hAnsi="Times New Roman" w:cs="Times New Roman"/>
                <w:color w:val="000000"/>
                <w:sz w:val="24"/>
                <w:szCs w:val="24"/>
                <w:lang w:eastAsia="bg-BG"/>
              </w:rPr>
              <w:t>1</w:t>
            </w:r>
            <w:r w:rsidR="00827524" w:rsidRPr="004C6F65">
              <w:rPr>
                <w:rFonts w:ascii="Times New Roman" w:hAnsi="Times New Roman" w:cs="Times New Roman"/>
                <w:color w:val="000000"/>
                <w:sz w:val="24"/>
                <w:szCs w:val="24"/>
                <w:lang w:eastAsia="bg-BG"/>
              </w:rPr>
              <w:t>2</w:t>
            </w:r>
            <w:r w:rsidRPr="004C6F65">
              <w:rPr>
                <w:rFonts w:ascii="Times New Roman" w:hAnsi="Times New Roman" w:cs="Times New Roman"/>
                <w:color w:val="000000"/>
                <w:sz w:val="24"/>
                <w:szCs w:val="24"/>
                <w:lang w:eastAsia="bg-BG"/>
              </w:rPr>
              <w:t>. Декларация за  липса на изкуствено създадени условия- Приложение №10</w:t>
            </w:r>
          </w:p>
          <w:p w:rsidR="00827524" w:rsidRPr="004C6F65" w:rsidRDefault="00827524"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4C6F65">
              <w:rPr>
                <w:rFonts w:ascii="Times New Roman" w:hAnsi="Times New Roman" w:cs="Times New Roman"/>
                <w:color w:val="000000"/>
                <w:sz w:val="24"/>
                <w:szCs w:val="24"/>
                <w:lang w:eastAsia="bg-BG"/>
              </w:rPr>
              <w:t>13. Декларация НСИ -Приложение № 11</w:t>
            </w:r>
          </w:p>
          <w:p w:rsidR="00762387" w:rsidRPr="004C6F65" w:rsidRDefault="00762387"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4C6F65">
              <w:rPr>
                <w:rFonts w:ascii="Times New Roman" w:hAnsi="Times New Roman" w:cs="Times New Roman"/>
                <w:color w:val="000000"/>
                <w:sz w:val="24"/>
                <w:szCs w:val="24"/>
                <w:lang w:eastAsia="bg-BG"/>
              </w:rPr>
              <w:t>14.</w:t>
            </w:r>
            <w:r w:rsidRPr="004C6F65">
              <w:rPr>
                <w:rFonts w:ascii="Times New Roman" w:hAnsi="Times New Roman" w:cs="Times New Roman"/>
                <w:bCs/>
                <w:iCs/>
                <w:sz w:val="24"/>
                <w:szCs w:val="24"/>
                <w:lang w:eastAsia="bg-BG"/>
              </w:rPr>
              <w:t xml:space="preserve"> </w:t>
            </w:r>
            <w:r w:rsidR="00B83A09" w:rsidRPr="004C6F65">
              <w:rPr>
                <w:rFonts w:ascii="Times New Roman" w:hAnsi="Times New Roman" w:cs="Times New Roman"/>
                <w:color w:val="000000"/>
                <w:sz w:val="24"/>
                <w:szCs w:val="24"/>
                <w:lang w:eastAsia="bg-BG"/>
              </w:rPr>
              <w:t xml:space="preserve">Декларация минимални  помощи </w:t>
            </w:r>
            <w:r w:rsidRPr="004C6F65">
              <w:rPr>
                <w:rFonts w:ascii="Times New Roman" w:hAnsi="Times New Roman" w:cs="Times New Roman"/>
                <w:bCs/>
                <w:iCs/>
                <w:sz w:val="24"/>
                <w:szCs w:val="24"/>
                <w:lang w:eastAsia="bg-BG"/>
              </w:rPr>
              <w:t>– Приложение № 12.</w:t>
            </w:r>
          </w:p>
          <w:p w:rsidR="00ED28ED" w:rsidRPr="004C6F65" w:rsidRDefault="00ED28ED"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4C6F65">
              <w:rPr>
                <w:rFonts w:ascii="Times New Roman" w:hAnsi="Times New Roman" w:cs="Times New Roman"/>
                <w:color w:val="000000"/>
                <w:sz w:val="24"/>
                <w:szCs w:val="24"/>
                <w:lang w:eastAsia="bg-BG"/>
              </w:rPr>
              <w:t>1</w:t>
            </w:r>
            <w:r w:rsidR="00762387" w:rsidRPr="004C6F65">
              <w:rPr>
                <w:rFonts w:ascii="Times New Roman" w:hAnsi="Times New Roman" w:cs="Times New Roman"/>
                <w:color w:val="000000"/>
                <w:sz w:val="24"/>
                <w:szCs w:val="24"/>
                <w:lang w:eastAsia="bg-BG"/>
              </w:rPr>
              <w:t>5</w:t>
            </w:r>
            <w:r w:rsidRPr="004C6F65">
              <w:rPr>
                <w:rFonts w:ascii="Times New Roman" w:hAnsi="Times New Roman" w:cs="Times New Roman"/>
                <w:color w:val="000000"/>
                <w:sz w:val="24"/>
                <w:szCs w:val="24"/>
                <w:lang w:eastAsia="bg-BG"/>
              </w:rPr>
              <w:t>. Формуляр за мониторинг- Приложение №1</w:t>
            </w:r>
            <w:r w:rsidR="00762387" w:rsidRPr="004C6F65">
              <w:rPr>
                <w:rFonts w:ascii="Times New Roman" w:hAnsi="Times New Roman" w:cs="Times New Roman"/>
                <w:color w:val="000000"/>
                <w:sz w:val="24"/>
                <w:szCs w:val="24"/>
                <w:lang w:eastAsia="bg-BG"/>
              </w:rPr>
              <w:t>3</w:t>
            </w:r>
          </w:p>
          <w:p w:rsidR="00F513F0" w:rsidRPr="004C6F65" w:rsidRDefault="00F513F0" w:rsidP="006719B9">
            <w:pPr>
              <w:tabs>
                <w:tab w:val="left" w:pos="1800"/>
              </w:tabs>
              <w:spacing w:before="120" w:after="120" w:line="240" w:lineRule="auto"/>
              <w:jc w:val="both"/>
              <w:rPr>
                <w:rFonts w:ascii="Times New Roman" w:hAnsi="Times New Roman" w:cs="Times New Roman"/>
                <w:b/>
                <w:color w:val="000000"/>
                <w:sz w:val="24"/>
                <w:szCs w:val="24"/>
                <w:lang w:eastAsia="bg-BG"/>
              </w:rPr>
            </w:pPr>
            <w:r w:rsidRPr="004C6F65">
              <w:rPr>
                <w:rFonts w:ascii="Times New Roman" w:hAnsi="Times New Roman" w:cs="Times New Roman"/>
                <w:b/>
                <w:color w:val="000000"/>
                <w:sz w:val="24"/>
                <w:szCs w:val="24"/>
                <w:lang w:eastAsia="bg-BG"/>
              </w:rPr>
              <w:t xml:space="preserve">Б. Документи за информация </w:t>
            </w:r>
          </w:p>
          <w:p w:rsidR="00ED28ED" w:rsidRPr="004C6F65" w:rsidRDefault="00762387"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4C6F65">
              <w:rPr>
                <w:rFonts w:ascii="Times New Roman" w:hAnsi="Times New Roman" w:cs="Times New Roman"/>
                <w:color w:val="000000"/>
                <w:sz w:val="24"/>
                <w:szCs w:val="24"/>
                <w:lang w:eastAsia="bg-BG"/>
              </w:rPr>
              <w:t>1</w:t>
            </w:r>
            <w:r w:rsidR="00B83A09">
              <w:rPr>
                <w:rFonts w:ascii="Times New Roman" w:hAnsi="Times New Roman" w:cs="Times New Roman"/>
                <w:color w:val="000000"/>
                <w:sz w:val="24"/>
                <w:szCs w:val="24"/>
                <w:lang w:eastAsia="bg-BG"/>
              </w:rPr>
              <w:t>6</w:t>
            </w:r>
            <w:r w:rsidR="00ED28ED" w:rsidRPr="004C6F65">
              <w:rPr>
                <w:rFonts w:ascii="Times New Roman" w:hAnsi="Times New Roman" w:cs="Times New Roman"/>
                <w:color w:val="000000"/>
                <w:sz w:val="24"/>
                <w:szCs w:val="24"/>
                <w:lang w:eastAsia="bg-BG"/>
              </w:rPr>
              <w:t>. Таблица за Административно съответст</w:t>
            </w:r>
            <w:r w:rsidRPr="004C6F65">
              <w:rPr>
                <w:rFonts w:ascii="Times New Roman" w:hAnsi="Times New Roman" w:cs="Times New Roman"/>
                <w:color w:val="000000"/>
                <w:sz w:val="24"/>
                <w:szCs w:val="24"/>
                <w:lang w:eastAsia="bg-BG"/>
              </w:rPr>
              <w:t>вие и допустимост -Приложение №15</w:t>
            </w:r>
          </w:p>
          <w:p w:rsidR="00ED28ED" w:rsidRPr="004C6F65" w:rsidRDefault="003D4A24"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4C6F65">
              <w:rPr>
                <w:rFonts w:ascii="Times New Roman" w:hAnsi="Times New Roman" w:cs="Times New Roman"/>
                <w:color w:val="000000"/>
                <w:sz w:val="24"/>
                <w:szCs w:val="24"/>
                <w:lang w:eastAsia="bg-BG"/>
              </w:rPr>
              <w:t>1</w:t>
            </w:r>
            <w:r w:rsidR="00B83A09">
              <w:rPr>
                <w:rFonts w:ascii="Times New Roman" w:hAnsi="Times New Roman" w:cs="Times New Roman"/>
                <w:color w:val="000000"/>
                <w:sz w:val="24"/>
                <w:szCs w:val="24"/>
                <w:lang w:eastAsia="bg-BG"/>
              </w:rPr>
              <w:t>7</w:t>
            </w:r>
            <w:r w:rsidR="00ED28ED" w:rsidRPr="004C6F65">
              <w:rPr>
                <w:rFonts w:ascii="Times New Roman" w:hAnsi="Times New Roman" w:cs="Times New Roman"/>
                <w:color w:val="000000"/>
                <w:sz w:val="24"/>
                <w:szCs w:val="24"/>
                <w:lang w:eastAsia="bg-BG"/>
              </w:rPr>
              <w:t>. Таблица  за техническа и фи</w:t>
            </w:r>
            <w:r w:rsidR="000B1A12" w:rsidRPr="004C6F65">
              <w:rPr>
                <w:rFonts w:ascii="Times New Roman" w:hAnsi="Times New Roman" w:cs="Times New Roman"/>
                <w:color w:val="000000"/>
                <w:sz w:val="24"/>
                <w:szCs w:val="24"/>
                <w:lang w:eastAsia="bg-BG"/>
              </w:rPr>
              <w:t>нансова оценка -Приложение  №1</w:t>
            </w:r>
            <w:r w:rsidR="00226AE7" w:rsidRPr="004C6F65">
              <w:rPr>
                <w:rFonts w:ascii="Times New Roman" w:hAnsi="Times New Roman" w:cs="Times New Roman"/>
                <w:color w:val="000000"/>
                <w:sz w:val="24"/>
                <w:szCs w:val="24"/>
                <w:lang w:eastAsia="bg-BG"/>
              </w:rPr>
              <w:t>6</w:t>
            </w:r>
          </w:p>
          <w:p w:rsidR="00BE50EA" w:rsidRPr="004C6F65" w:rsidRDefault="00BE50EA" w:rsidP="006719B9">
            <w:pPr>
              <w:tabs>
                <w:tab w:val="left" w:pos="1800"/>
              </w:tabs>
              <w:spacing w:before="120" w:after="120" w:line="240" w:lineRule="auto"/>
              <w:jc w:val="both"/>
              <w:rPr>
                <w:rFonts w:ascii="Times New Roman" w:hAnsi="Times New Roman" w:cs="Times New Roman"/>
                <w:sz w:val="24"/>
                <w:szCs w:val="24"/>
                <w:lang w:eastAsia="bg-BG"/>
              </w:rPr>
            </w:pPr>
            <w:r w:rsidRPr="004C6F65">
              <w:rPr>
                <w:rFonts w:ascii="Times New Roman" w:hAnsi="Times New Roman" w:cs="Times New Roman"/>
                <w:sz w:val="24"/>
                <w:szCs w:val="24"/>
                <w:lang w:eastAsia="bg-BG"/>
              </w:rPr>
              <w:t>1</w:t>
            </w:r>
            <w:r w:rsidR="00B83A09">
              <w:rPr>
                <w:rFonts w:ascii="Times New Roman" w:hAnsi="Times New Roman" w:cs="Times New Roman"/>
                <w:sz w:val="24"/>
                <w:szCs w:val="24"/>
                <w:lang w:eastAsia="bg-BG"/>
              </w:rPr>
              <w:t>8</w:t>
            </w:r>
            <w:r w:rsidR="00ED28ED" w:rsidRPr="004C6F65">
              <w:rPr>
                <w:rFonts w:ascii="Times New Roman" w:hAnsi="Times New Roman" w:cs="Times New Roman"/>
                <w:sz w:val="24"/>
                <w:szCs w:val="24"/>
                <w:lang w:eastAsia="bg-BG"/>
              </w:rPr>
              <w:t>. КИД 2008- Приложение №</w:t>
            </w:r>
            <w:r w:rsidR="00827524" w:rsidRPr="004C6F65">
              <w:rPr>
                <w:rFonts w:ascii="Times New Roman" w:hAnsi="Times New Roman" w:cs="Times New Roman"/>
                <w:sz w:val="24"/>
                <w:szCs w:val="24"/>
                <w:lang w:eastAsia="bg-BG"/>
              </w:rPr>
              <w:t>1</w:t>
            </w:r>
            <w:r w:rsidRPr="004C6F65">
              <w:rPr>
                <w:rFonts w:ascii="Times New Roman" w:hAnsi="Times New Roman" w:cs="Times New Roman"/>
                <w:sz w:val="24"/>
                <w:szCs w:val="24"/>
                <w:lang w:eastAsia="bg-BG"/>
              </w:rPr>
              <w:t>7</w:t>
            </w:r>
          </w:p>
          <w:p w:rsidR="00ED28ED" w:rsidRPr="004C6F65" w:rsidRDefault="00B83A09" w:rsidP="006719B9">
            <w:pPr>
              <w:tabs>
                <w:tab w:val="left" w:pos="1800"/>
              </w:tabs>
              <w:spacing w:before="120" w:after="12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19</w:t>
            </w:r>
            <w:r w:rsidR="00BE50EA" w:rsidRPr="004C6F65">
              <w:rPr>
                <w:rFonts w:ascii="Times New Roman" w:hAnsi="Times New Roman" w:cs="Times New Roman"/>
                <w:sz w:val="24"/>
                <w:szCs w:val="24"/>
                <w:lang w:eastAsia="bg-BG"/>
              </w:rPr>
              <w:t xml:space="preserve">. Указания за попълване на  декларацията  </w:t>
            </w:r>
            <w:r w:rsidR="00BE50EA" w:rsidRPr="004C6F65">
              <w:rPr>
                <w:rFonts w:ascii="Times New Roman" w:hAnsi="Times New Roman" w:cs="Times New Roman"/>
                <w:sz w:val="24"/>
                <w:szCs w:val="24"/>
              </w:rPr>
              <w:t>по чл.3 и чл.4 от Закона за малките и средните предприятия</w:t>
            </w:r>
            <w:r w:rsidR="00BE50EA" w:rsidRPr="004C6F65">
              <w:rPr>
                <w:rFonts w:ascii="Times New Roman" w:hAnsi="Times New Roman" w:cs="Times New Roman"/>
                <w:sz w:val="24"/>
                <w:szCs w:val="24"/>
                <w:lang w:eastAsia="bg-BG"/>
              </w:rPr>
              <w:t xml:space="preserve"> - Приложение №18</w:t>
            </w:r>
          </w:p>
          <w:p w:rsidR="00ED28ED" w:rsidRPr="004C6F65" w:rsidRDefault="00762387" w:rsidP="006719B9">
            <w:pPr>
              <w:tabs>
                <w:tab w:val="left" w:pos="1800"/>
              </w:tabs>
              <w:spacing w:before="120" w:after="120" w:line="240" w:lineRule="auto"/>
              <w:jc w:val="both"/>
              <w:rPr>
                <w:rFonts w:ascii="Times New Roman" w:hAnsi="Times New Roman" w:cs="Times New Roman"/>
                <w:sz w:val="24"/>
                <w:szCs w:val="24"/>
                <w:lang w:val="en-US" w:eastAsia="bg-BG"/>
              </w:rPr>
            </w:pPr>
            <w:r w:rsidRPr="004C6F65">
              <w:rPr>
                <w:rFonts w:ascii="Times New Roman" w:hAnsi="Times New Roman" w:cs="Times New Roman"/>
                <w:sz w:val="24"/>
                <w:szCs w:val="24"/>
                <w:lang w:eastAsia="bg-BG"/>
              </w:rPr>
              <w:t>2</w:t>
            </w:r>
            <w:r w:rsidR="00B83A09">
              <w:rPr>
                <w:rFonts w:ascii="Times New Roman" w:hAnsi="Times New Roman" w:cs="Times New Roman"/>
                <w:sz w:val="24"/>
                <w:szCs w:val="24"/>
                <w:lang w:eastAsia="bg-BG"/>
              </w:rPr>
              <w:t>0</w:t>
            </w:r>
            <w:r w:rsidR="00BE50EA" w:rsidRPr="004C6F65">
              <w:rPr>
                <w:rFonts w:ascii="Times New Roman" w:hAnsi="Times New Roman" w:cs="Times New Roman"/>
                <w:sz w:val="24"/>
                <w:szCs w:val="24"/>
                <w:lang w:eastAsia="bg-BG"/>
              </w:rPr>
              <w:t>. Указания за попълване на декларацията за минимални  помощи  -  Приложение №19</w:t>
            </w:r>
          </w:p>
          <w:p w:rsidR="00ED28ED" w:rsidRPr="00BE50EA" w:rsidRDefault="00ED28ED" w:rsidP="00B83A09">
            <w:pPr>
              <w:tabs>
                <w:tab w:val="left" w:pos="1800"/>
              </w:tabs>
              <w:spacing w:before="120" w:after="120" w:line="240" w:lineRule="auto"/>
              <w:jc w:val="both"/>
              <w:rPr>
                <w:rFonts w:ascii="Times New Roman" w:hAnsi="Times New Roman" w:cs="Times New Roman"/>
                <w:lang w:val="en-US" w:eastAsia="bg-BG"/>
              </w:rPr>
            </w:pPr>
            <w:r w:rsidRPr="004C6F65">
              <w:rPr>
                <w:rFonts w:ascii="Times New Roman" w:hAnsi="Times New Roman" w:cs="Times New Roman"/>
                <w:sz w:val="24"/>
                <w:szCs w:val="24"/>
                <w:lang w:eastAsia="bg-BG"/>
              </w:rPr>
              <w:t>2</w:t>
            </w:r>
            <w:r w:rsidR="00B83A09">
              <w:rPr>
                <w:rFonts w:ascii="Times New Roman" w:hAnsi="Times New Roman" w:cs="Times New Roman"/>
                <w:sz w:val="24"/>
                <w:szCs w:val="24"/>
                <w:lang w:eastAsia="bg-BG"/>
              </w:rPr>
              <w:t>1</w:t>
            </w:r>
            <w:r w:rsidRPr="004C6F65">
              <w:rPr>
                <w:rFonts w:ascii="Times New Roman" w:hAnsi="Times New Roman" w:cs="Times New Roman"/>
                <w:sz w:val="24"/>
                <w:szCs w:val="24"/>
                <w:lang w:eastAsia="bg-BG"/>
              </w:rPr>
              <w:t xml:space="preserve">. </w:t>
            </w:r>
            <w:r w:rsidR="00BE50EA" w:rsidRPr="004C6F65">
              <w:rPr>
                <w:rFonts w:ascii="Times New Roman" w:hAnsi="Times New Roman" w:cs="Times New Roman"/>
                <w:sz w:val="24"/>
                <w:szCs w:val="24"/>
                <w:lang w:eastAsia="bg-BG"/>
              </w:rPr>
              <w:t>Списък с номерата на МИГ за попълване на таблицата за  ТДИД-Приложение №20</w:t>
            </w:r>
          </w:p>
        </w:tc>
      </w:tr>
    </w:tbl>
    <w:p w:rsidR="00ED28ED" w:rsidRPr="00072608" w:rsidRDefault="00ED28ED" w:rsidP="005C3AFB">
      <w:pPr>
        <w:pStyle w:val="2"/>
        <w:rPr>
          <w:b w:val="0"/>
          <w:bCs w:val="0"/>
        </w:rPr>
      </w:pPr>
    </w:p>
    <w:sectPr w:rsidR="00ED28ED" w:rsidRPr="00072608" w:rsidSect="005E6395">
      <w:headerReference w:type="default" r:id="rId14"/>
      <w:footerReference w:type="default" r:id="rId15"/>
      <w:headerReference w:type="first" r:id="rId16"/>
      <w:pgSz w:w="11906" w:h="16838"/>
      <w:pgMar w:top="2208" w:right="1133" w:bottom="426" w:left="1417" w:header="567" w:footer="0"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3C8" w:rsidRDefault="005A33C8" w:rsidP="002325A3">
      <w:pPr>
        <w:spacing w:after="0" w:line="240" w:lineRule="auto"/>
      </w:pPr>
      <w:r>
        <w:separator/>
      </w:r>
    </w:p>
  </w:endnote>
  <w:endnote w:type="continuationSeparator" w:id="0">
    <w:p w:rsidR="005A33C8" w:rsidRDefault="005A33C8" w:rsidP="00232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A63" w:rsidRDefault="00C44A63" w:rsidP="005E6395">
    <w:pPr>
      <w:rPr>
        <w:rFonts w:ascii="Times New Roman" w:hAnsi="Times New Roman" w:cs="Times New Roman"/>
        <w:b/>
        <w:bCs/>
        <w:i/>
        <w:color w:val="808080"/>
        <w:sz w:val="16"/>
        <w:szCs w:val="16"/>
        <w:lang w:eastAsia="bg-BG"/>
      </w:rPr>
    </w:pPr>
    <w:r>
      <w:tab/>
    </w:r>
    <w:r>
      <w:rPr>
        <w:rFonts w:ascii="Times New Roman" w:hAnsi="Times New Roman" w:cs="Times New Roman"/>
        <w:b/>
        <w:bCs/>
        <w:i/>
        <w:color w:val="808080"/>
        <w:sz w:val="16"/>
        <w:szCs w:val="16"/>
      </w:rPr>
      <w:t xml:space="preserve">Условия  за кандидатстване </w:t>
    </w:r>
    <w:r w:rsidRPr="00A87BEA">
      <w:rPr>
        <w:rFonts w:ascii="Times New Roman" w:hAnsi="Times New Roman" w:cs="Times New Roman"/>
        <w:b/>
        <w:bCs/>
        <w:i/>
        <w:color w:val="808080"/>
        <w:sz w:val="16"/>
        <w:szCs w:val="16"/>
      </w:rPr>
      <w:t xml:space="preserve">по процедура </w:t>
    </w:r>
    <w:r w:rsidRPr="00383749">
      <w:rPr>
        <w:rFonts w:ascii="Times New Roman" w:hAnsi="Times New Roman" w:cs="Times New Roman"/>
        <w:b/>
        <w:bCs/>
        <w:i/>
        <w:color w:val="808080"/>
        <w:sz w:val="16"/>
        <w:szCs w:val="16"/>
      </w:rPr>
      <w:t>№</w:t>
    </w:r>
    <w:r w:rsidRPr="00383749">
      <w:rPr>
        <w:rFonts w:ascii="Times New Roman" w:hAnsi="Times New Roman" w:cs="Times New Roman"/>
        <w:b/>
        <w:bCs/>
        <w:i/>
        <w:color w:val="808080"/>
        <w:sz w:val="16"/>
        <w:szCs w:val="16"/>
        <w:lang w:val="en-US"/>
      </w:rPr>
      <w:t xml:space="preserve"> </w:t>
    </w:r>
    <w:r w:rsidRPr="00A1625A">
      <w:rPr>
        <w:rFonts w:ascii="Times New Roman" w:hAnsi="Times New Roman" w:cs="Times New Roman"/>
        <w:b/>
        <w:i/>
        <w:color w:val="808080"/>
        <w:sz w:val="16"/>
        <w:szCs w:val="16"/>
      </w:rPr>
      <w:t>BG06RDNP001-19.584</w:t>
    </w:r>
    <w:r w:rsidRPr="00A87BEA">
      <w:rPr>
        <w:rFonts w:ascii="Times New Roman" w:hAnsi="Times New Roman" w:cs="Times New Roman"/>
        <w:b/>
        <w:bCs/>
        <w:i/>
        <w:color w:val="808080"/>
        <w:sz w:val="16"/>
        <w:szCs w:val="16"/>
        <w:lang w:eastAsia="bg-BG"/>
      </w:rPr>
      <w:t xml:space="preserve"> „МИГ Средец -  </w:t>
    </w:r>
    <w:proofErr w:type="spellStart"/>
    <w:r w:rsidRPr="00A87BEA">
      <w:rPr>
        <w:rFonts w:ascii="Times New Roman" w:hAnsi="Times New Roman" w:cs="Times New Roman"/>
        <w:b/>
        <w:bCs/>
        <w:i/>
        <w:color w:val="808080"/>
        <w:sz w:val="16"/>
        <w:szCs w:val="16"/>
        <w:lang w:eastAsia="bg-BG"/>
      </w:rPr>
      <w:t>подмярка</w:t>
    </w:r>
    <w:proofErr w:type="spellEnd"/>
    <w:r w:rsidRPr="00A87BEA">
      <w:rPr>
        <w:rFonts w:ascii="Times New Roman" w:hAnsi="Times New Roman" w:cs="Times New Roman"/>
        <w:b/>
        <w:bCs/>
        <w:i/>
        <w:color w:val="808080"/>
        <w:sz w:val="16"/>
        <w:szCs w:val="16"/>
        <w:lang w:eastAsia="bg-BG"/>
      </w:rPr>
      <w:t xml:space="preserve"> 7.2 ”Инвестиции в създаването, подобряването или разширяването на всички видове малка по мащаби инфраструктура” от мярка 7 </w:t>
    </w:r>
    <w:r w:rsidRPr="00A87BEA">
      <w:rPr>
        <w:rFonts w:ascii="Times New Roman" w:hAnsi="Times New Roman" w:cs="Times New Roman"/>
        <w:b/>
        <w:bCs/>
        <w:i/>
        <w:color w:val="808080"/>
        <w:sz w:val="16"/>
        <w:szCs w:val="16"/>
      </w:rPr>
      <w:t>„Основни услуги  и обновяване на селата в селските райони”</w:t>
    </w:r>
    <w:r w:rsidRPr="00A87BEA">
      <w:rPr>
        <w:rFonts w:ascii="Times New Roman" w:hAnsi="Times New Roman" w:cs="Times New Roman"/>
        <w:b/>
        <w:bCs/>
        <w:i/>
        <w:color w:val="808080"/>
        <w:sz w:val="16"/>
        <w:szCs w:val="16"/>
        <w:lang w:eastAsia="bg-BG"/>
      </w:rPr>
      <w:t xml:space="preserve"> с</w:t>
    </w:r>
    <w:r w:rsidRPr="00A87BEA">
      <w:rPr>
        <w:rFonts w:ascii="Times New Roman" w:hAnsi="Times New Roman" w:cs="Times New Roman"/>
        <w:b/>
        <w:bCs/>
        <w:i/>
        <w:color w:val="808080"/>
        <w:sz w:val="16"/>
        <w:szCs w:val="16"/>
        <w:lang w:val="en-US" w:eastAsia="bg-BG"/>
      </w:rPr>
      <w:t xml:space="preserve"> </w:t>
    </w:r>
    <w:r w:rsidRPr="00A87BEA">
      <w:rPr>
        <w:rFonts w:ascii="Times New Roman" w:hAnsi="Times New Roman" w:cs="Times New Roman"/>
        <w:b/>
        <w:bCs/>
        <w:i/>
        <w:color w:val="808080"/>
        <w:sz w:val="16"/>
        <w:szCs w:val="16"/>
        <w:lang w:eastAsia="bg-BG"/>
      </w:rPr>
      <w:t>няколко крайни срока за кандидатстване</w:t>
    </w:r>
  </w:p>
  <w:p w:rsidR="00C44A63" w:rsidRPr="00A87BEA" w:rsidRDefault="00C44A63" w:rsidP="00A87BEA">
    <w:pPr>
      <w:pBdr>
        <w:bottom w:val="single" w:sz="12" w:space="1" w:color="auto"/>
      </w:pBdr>
      <w:tabs>
        <w:tab w:val="left" w:pos="1490"/>
      </w:tabs>
      <w:spacing w:after="0" w:line="240" w:lineRule="auto"/>
      <w:rPr>
        <w:i/>
      </w:rPr>
    </w:pPr>
  </w:p>
  <w:p w:rsidR="00C44A63" w:rsidRPr="003667D4" w:rsidRDefault="00C44A63" w:rsidP="003667D4">
    <w:pPr>
      <w:tabs>
        <w:tab w:val="center" w:pos="4536"/>
        <w:tab w:val="right" w:pos="9072"/>
      </w:tabs>
      <w:spacing w:after="0" w:line="240" w:lineRule="auto"/>
      <w:ind w:right="284"/>
      <w:jc w:val="right"/>
      <w:rPr>
        <w:noProof/>
      </w:rPr>
    </w:pPr>
    <w:r>
      <w:fldChar w:fldCharType="begin"/>
    </w:r>
    <w:r>
      <w:instrText xml:space="preserve"> PAGE   \* MERGEFORMAT </w:instrText>
    </w:r>
    <w:r>
      <w:fldChar w:fldCharType="separate"/>
    </w:r>
    <w:r w:rsidR="00C06575">
      <w:rPr>
        <w:noProof/>
      </w:rPr>
      <w:t>66</w:t>
    </w:r>
    <w:r>
      <w:rPr>
        <w:noProof/>
      </w:rPr>
      <w:fldChar w:fldCharType="end"/>
    </w:r>
  </w:p>
  <w:p w:rsidR="00C44A63" w:rsidRPr="003667D4" w:rsidRDefault="00C44A63" w:rsidP="003667D4">
    <w:pPr>
      <w:jc w:val="center"/>
      <w:rPr>
        <w:b/>
        <w:bCs/>
      </w:rPr>
    </w:pPr>
    <w:r w:rsidRPr="003667D4">
      <w:rPr>
        <w:b/>
        <w:bCs/>
      </w:rPr>
      <w:t>„МЕСТНА ИНИЦИАТИВНА ГРУПА СРЕДЕЦ”</w:t>
    </w:r>
  </w:p>
  <w:p w:rsidR="00C44A63" w:rsidRPr="00F3262A" w:rsidRDefault="00C44A63" w:rsidP="00F3262A">
    <w:pPr>
      <w:pStyle w:val="afe"/>
      <w:jc w:val="center"/>
      <w:rPr>
        <w:rFonts w:ascii="Times New Roman" w:hAnsi="Times New Roman" w:cs="Times New Roman"/>
        <w:sz w:val="20"/>
        <w:szCs w:val="20"/>
      </w:rPr>
    </w:pPr>
    <w:r w:rsidRPr="00F3262A">
      <w:rPr>
        <w:rFonts w:ascii="Times New Roman" w:hAnsi="Times New Roman" w:cs="Times New Roman"/>
        <w:sz w:val="20"/>
        <w:szCs w:val="20"/>
      </w:rPr>
      <w:t xml:space="preserve">8300 Средец, </w:t>
    </w:r>
    <w:proofErr w:type="spellStart"/>
    <w:r w:rsidRPr="00F3262A">
      <w:rPr>
        <w:rFonts w:ascii="Times New Roman" w:hAnsi="Times New Roman" w:cs="Times New Roman"/>
        <w:sz w:val="20"/>
        <w:szCs w:val="20"/>
      </w:rPr>
      <w:t>обл</w:t>
    </w:r>
    <w:proofErr w:type="spellEnd"/>
    <w:r w:rsidRPr="00F3262A">
      <w:rPr>
        <w:rFonts w:ascii="Times New Roman" w:hAnsi="Times New Roman" w:cs="Times New Roman"/>
        <w:sz w:val="20"/>
        <w:szCs w:val="20"/>
      </w:rPr>
      <w:t xml:space="preserve">.Бургас ул. „Лиляна Димитрова”1, ет.2, </w:t>
    </w:r>
    <w:proofErr w:type="spellStart"/>
    <w:r w:rsidRPr="00F3262A">
      <w:rPr>
        <w:rFonts w:ascii="Times New Roman" w:hAnsi="Times New Roman" w:cs="Times New Roman"/>
        <w:sz w:val="20"/>
        <w:szCs w:val="20"/>
      </w:rPr>
      <w:t>e-mail</w:t>
    </w:r>
    <w:proofErr w:type="spellEnd"/>
    <w:r w:rsidRPr="00F3262A">
      <w:rPr>
        <w:rFonts w:ascii="Times New Roman" w:hAnsi="Times New Roman" w:cs="Times New Roman"/>
        <w:color w:val="0000FF"/>
        <w:sz w:val="20"/>
        <w:szCs w:val="20"/>
      </w:rPr>
      <w:t xml:space="preserve">: </w:t>
    </w:r>
    <w:hyperlink r:id="rId1" w:history="1">
      <w:r w:rsidRPr="00F3262A">
        <w:rPr>
          <w:rFonts w:ascii="Times New Roman" w:hAnsi="Times New Roman" w:cs="Times New Roman"/>
          <w:color w:val="0563C1"/>
          <w:sz w:val="20"/>
          <w:szCs w:val="20"/>
          <w:u w:val="single"/>
          <w:lang w:val="en-US"/>
        </w:rPr>
        <w:t>lider</w:t>
      </w:r>
      <w:r w:rsidRPr="00F3262A">
        <w:rPr>
          <w:rFonts w:ascii="Times New Roman" w:hAnsi="Times New Roman" w:cs="Times New Roman"/>
          <w:color w:val="0563C1"/>
          <w:sz w:val="20"/>
          <w:szCs w:val="20"/>
          <w:u w:val="single"/>
          <w:lang w:val="ru-RU"/>
        </w:rPr>
        <w:t>_</w:t>
      </w:r>
      <w:r w:rsidRPr="00F3262A">
        <w:rPr>
          <w:rFonts w:ascii="Times New Roman" w:hAnsi="Times New Roman" w:cs="Times New Roman"/>
          <w:color w:val="0563C1"/>
          <w:sz w:val="20"/>
          <w:szCs w:val="20"/>
          <w:u w:val="single"/>
          <w:lang w:val="en-US"/>
        </w:rPr>
        <w:t>sredets</w:t>
      </w:r>
      <w:r w:rsidRPr="00F3262A">
        <w:rPr>
          <w:rFonts w:ascii="Times New Roman" w:hAnsi="Times New Roman" w:cs="Times New Roman"/>
          <w:color w:val="0563C1"/>
          <w:sz w:val="20"/>
          <w:szCs w:val="20"/>
          <w:u w:val="single"/>
          <w:lang w:val="ru-RU"/>
        </w:rPr>
        <w:t>@</w:t>
      </w:r>
      <w:r w:rsidRPr="00F3262A">
        <w:rPr>
          <w:rFonts w:ascii="Times New Roman" w:hAnsi="Times New Roman" w:cs="Times New Roman"/>
          <w:color w:val="0563C1"/>
          <w:sz w:val="20"/>
          <w:szCs w:val="20"/>
          <w:u w:val="single"/>
          <w:lang w:val="en-US"/>
        </w:rPr>
        <w:t>abv</w:t>
      </w:r>
      <w:r w:rsidRPr="00F3262A">
        <w:rPr>
          <w:rFonts w:ascii="Times New Roman" w:hAnsi="Times New Roman" w:cs="Times New Roman"/>
          <w:color w:val="0563C1"/>
          <w:sz w:val="20"/>
          <w:szCs w:val="20"/>
          <w:u w:val="single"/>
          <w:lang w:val="ru-RU"/>
        </w:rPr>
        <w:t>.</w:t>
      </w:r>
      <w:proofErr w:type="spellStart"/>
      <w:r w:rsidRPr="00F3262A">
        <w:rPr>
          <w:rFonts w:ascii="Times New Roman" w:hAnsi="Times New Roman" w:cs="Times New Roman"/>
          <w:color w:val="0563C1"/>
          <w:sz w:val="20"/>
          <w:szCs w:val="20"/>
          <w:u w:val="single"/>
          <w:lang w:val="en-US"/>
        </w:rPr>
        <w:t>bg</w:t>
      </w:r>
      <w:proofErr w:type="spellEnd"/>
    </w:hyperlink>
    <w:r w:rsidRPr="00F3262A">
      <w:rPr>
        <w:rFonts w:ascii="Times New Roman" w:hAnsi="Times New Roman" w:cs="Times New Roman"/>
        <w:sz w:val="20"/>
        <w:szCs w:val="20"/>
      </w:rPr>
      <w:t>,</w:t>
    </w:r>
  </w:p>
  <w:p w:rsidR="00C44A63" w:rsidRPr="00F3262A" w:rsidRDefault="00C44A63" w:rsidP="00F3262A">
    <w:pPr>
      <w:pStyle w:val="afe"/>
      <w:jc w:val="center"/>
      <w:rPr>
        <w:rFonts w:ascii="Times New Roman" w:hAnsi="Times New Roman" w:cs="Times New Roman"/>
        <w:sz w:val="20"/>
        <w:szCs w:val="20"/>
      </w:rPr>
    </w:pPr>
    <w:r w:rsidRPr="00F3262A">
      <w:rPr>
        <w:rFonts w:ascii="Times New Roman" w:hAnsi="Times New Roman" w:cs="Times New Roman"/>
        <w:sz w:val="20"/>
        <w:szCs w:val="20"/>
      </w:rPr>
      <w:t xml:space="preserve">интернет страница: </w:t>
    </w:r>
    <w:r w:rsidRPr="00F3262A">
      <w:rPr>
        <w:rFonts w:ascii="Times New Roman" w:hAnsi="Times New Roman" w:cs="Times New Roman"/>
        <w:color w:val="0563C1"/>
        <w:sz w:val="20"/>
        <w:szCs w:val="20"/>
        <w:u w:val="single"/>
        <w:lang w:val="en-US"/>
      </w:rPr>
      <w:t>www</w:t>
    </w:r>
    <w:r w:rsidRPr="00F3262A">
      <w:rPr>
        <w:rFonts w:ascii="Times New Roman" w:hAnsi="Times New Roman" w:cs="Times New Roman"/>
        <w:color w:val="0563C1"/>
        <w:sz w:val="20"/>
        <w:szCs w:val="20"/>
        <w:u w:val="single"/>
        <w:lang w:val="ru-RU"/>
      </w:rPr>
      <w:t>.</w:t>
    </w:r>
    <w:proofErr w:type="spellStart"/>
    <w:r w:rsidRPr="00F3262A">
      <w:rPr>
        <w:rFonts w:ascii="Times New Roman" w:hAnsi="Times New Roman" w:cs="Times New Roman"/>
        <w:color w:val="0563C1"/>
        <w:sz w:val="20"/>
        <w:szCs w:val="20"/>
        <w:u w:val="single"/>
        <w:lang w:val="en-US"/>
      </w:rPr>
      <w:t>mig</w:t>
    </w:r>
    <w:proofErr w:type="spellEnd"/>
    <w:r w:rsidRPr="00F3262A">
      <w:rPr>
        <w:rFonts w:ascii="Times New Roman" w:hAnsi="Times New Roman" w:cs="Times New Roman"/>
        <w:color w:val="0563C1"/>
        <w:sz w:val="20"/>
        <w:szCs w:val="20"/>
        <w:u w:val="single"/>
        <w:lang w:val="ru-RU"/>
      </w:rPr>
      <w:t>-</w:t>
    </w:r>
    <w:proofErr w:type="spellStart"/>
    <w:r w:rsidRPr="00F3262A">
      <w:rPr>
        <w:rFonts w:ascii="Times New Roman" w:hAnsi="Times New Roman" w:cs="Times New Roman"/>
        <w:color w:val="0563C1"/>
        <w:sz w:val="20"/>
        <w:szCs w:val="20"/>
        <w:u w:val="single"/>
        <w:lang w:val="en-US"/>
      </w:rPr>
      <w:t>sredets</w:t>
    </w:r>
    <w:proofErr w:type="spellEnd"/>
    <w:r w:rsidRPr="00F3262A">
      <w:rPr>
        <w:rFonts w:ascii="Times New Roman" w:hAnsi="Times New Roman" w:cs="Times New Roman"/>
        <w:color w:val="0563C1"/>
        <w:sz w:val="20"/>
        <w:szCs w:val="20"/>
        <w:u w:val="single"/>
        <w:lang w:val="ru-RU"/>
      </w:rPr>
      <w:t>.</w:t>
    </w:r>
    <w:proofErr w:type="spellStart"/>
    <w:r w:rsidRPr="00F3262A">
      <w:rPr>
        <w:rFonts w:ascii="Times New Roman" w:hAnsi="Times New Roman" w:cs="Times New Roman"/>
        <w:color w:val="0563C1"/>
        <w:sz w:val="20"/>
        <w:szCs w:val="20"/>
        <w:u w:val="single"/>
        <w:lang w:val="en-US"/>
      </w:rPr>
      <w:t>eu</w:t>
    </w:r>
    <w:proofErr w:type="spellEnd"/>
  </w:p>
  <w:p w:rsidR="00C44A63" w:rsidRPr="00F3262A" w:rsidRDefault="00C44A63" w:rsidP="00F3262A">
    <w:pPr>
      <w:pStyle w:val="afe"/>
      <w:jc w:val="center"/>
      <w:rPr>
        <w:rFonts w:ascii="Times New Roman" w:hAnsi="Times New Roman" w:cs="Times New Roman"/>
        <w:b/>
        <w:sz w:val="16"/>
        <w:szCs w:val="16"/>
      </w:rPr>
    </w:pPr>
    <w:r w:rsidRPr="00F3262A">
      <w:rPr>
        <w:rFonts w:ascii="Times New Roman" w:hAnsi="Times New Roman" w:cs="Times New Roman"/>
        <w:b/>
        <w:sz w:val="16"/>
        <w:szCs w:val="16"/>
      </w:rPr>
      <w:t>Споразумение № РД50-192/29.11.2016 г.</w:t>
    </w:r>
  </w:p>
  <w:p w:rsidR="00C44A63" w:rsidRPr="00F3262A" w:rsidRDefault="00C44A63" w:rsidP="00F3262A">
    <w:pPr>
      <w:pStyle w:val="afe"/>
      <w:jc w:val="center"/>
      <w:rPr>
        <w:rFonts w:ascii="Times New Roman" w:hAnsi="Times New Roman" w:cs="Times New Roman"/>
        <w:b/>
        <w:sz w:val="16"/>
        <w:szCs w:val="16"/>
      </w:rPr>
    </w:pPr>
    <w:r w:rsidRPr="00F3262A">
      <w:rPr>
        <w:rFonts w:ascii="Times New Roman" w:hAnsi="Times New Roman" w:cs="Times New Roman"/>
        <w:b/>
        <w:sz w:val="16"/>
        <w:szCs w:val="16"/>
      </w:rPr>
      <w:t>Допълнителни споразумения № РД50-192/31.10.2018 г.</w:t>
    </w:r>
  </w:p>
  <w:p w:rsidR="00C44A63" w:rsidRDefault="00C44A63" w:rsidP="00F3262A">
    <w:pPr>
      <w:pStyle w:val="afe"/>
      <w:jc w:val="center"/>
      <w:rPr>
        <w:rFonts w:ascii="Times New Roman" w:hAnsi="Times New Roman" w:cs="Times New Roman"/>
        <w:b/>
        <w:sz w:val="16"/>
        <w:szCs w:val="16"/>
      </w:rPr>
    </w:pPr>
    <w:r w:rsidRPr="00F3262A">
      <w:rPr>
        <w:rFonts w:ascii="Times New Roman" w:hAnsi="Times New Roman" w:cs="Times New Roman"/>
        <w:b/>
        <w:sz w:val="16"/>
        <w:szCs w:val="16"/>
      </w:rPr>
      <w:t>Допълнителни споразумения № РД50-192/08.</w:t>
    </w:r>
    <w:proofErr w:type="spellStart"/>
    <w:r w:rsidRPr="00F3262A">
      <w:rPr>
        <w:rFonts w:ascii="Times New Roman" w:hAnsi="Times New Roman" w:cs="Times New Roman"/>
        <w:b/>
        <w:sz w:val="16"/>
        <w:szCs w:val="16"/>
      </w:rPr>
      <w:t>08</w:t>
    </w:r>
    <w:proofErr w:type="spellEnd"/>
    <w:r w:rsidRPr="00F3262A">
      <w:rPr>
        <w:rFonts w:ascii="Times New Roman" w:hAnsi="Times New Roman" w:cs="Times New Roman"/>
        <w:b/>
        <w:sz w:val="16"/>
        <w:szCs w:val="16"/>
      </w:rPr>
      <w:t>.2019 г.</w:t>
    </w:r>
  </w:p>
  <w:p w:rsidR="00C44A63" w:rsidRPr="004502F4" w:rsidRDefault="00C44A63" w:rsidP="004502F4">
    <w:pPr>
      <w:pStyle w:val="afe"/>
      <w:jc w:val="center"/>
      <w:rPr>
        <w:rFonts w:ascii="Times New Roman" w:hAnsi="Times New Roman" w:cs="Times New Roman"/>
        <w:b/>
        <w:sz w:val="16"/>
        <w:szCs w:val="16"/>
      </w:rPr>
    </w:pPr>
    <w:r w:rsidRPr="004502F4">
      <w:rPr>
        <w:rFonts w:ascii="Times New Roman" w:hAnsi="Times New Roman" w:cs="Times New Roman"/>
        <w:b/>
        <w:sz w:val="16"/>
        <w:szCs w:val="16"/>
      </w:rPr>
      <w:t>Допълнителни споразумения № РД50-192/01.02.2021 г.</w:t>
    </w:r>
  </w:p>
  <w:p w:rsidR="00C44A63" w:rsidRPr="00F3262A" w:rsidRDefault="00C44A63" w:rsidP="00F3262A">
    <w:pPr>
      <w:pStyle w:val="afe"/>
      <w:jc w:val="center"/>
      <w:rPr>
        <w:rFonts w:ascii="Times New Roman" w:hAnsi="Times New Roman" w:cs="Times New Roman"/>
        <w:b/>
        <w:sz w:val="16"/>
        <w:szCs w:val="16"/>
      </w:rPr>
    </w:pPr>
    <w:r w:rsidRPr="00F3262A">
      <w:rPr>
        <w:rFonts w:ascii="Times New Roman" w:hAnsi="Times New Roman" w:cs="Times New Roman"/>
        <w:b/>
        <w:sz w:val="16"/>
        <w:szCs w:val="16"/>
      </w:rPr>
      <w:t>Допълнителни споразумения № РД50-192/05.11.2021 г.</w:t>
    </w:r>
  </w:p>
  <w:p w:rsidR="00C44A63" w:rsidRPr="00F3262A" w:rsidRDefault="00C44A63" w:rsidP="00F3262A">
    <w:pPr>
      <w:pStyle w:val="afe"/>
      <w:jc w:val="center"/>
      <w:rPr>
        <w:rFonts w:ascii="Times New Roman" w:hAnsi="Times New Roman" w:cs="Times New Roman"/>
        <w:b/>
        <w:sz w:val="16"/>
        <w:szCs w:val="16"/>
      </w:rPr>
    </w:pPr>
  </w:p>
  <w:p w:rsidR="00C44A63" w:rsidRPr="00F3262A" w:rsidRDefault="00C44A63" w:rsidP="00F3262A">
    <w:pPr>
      <w:pStyle w:val="afe"/>
      <w:jc w:val="center"/>
      <w:rPr>
        <w:rFonts w:ascii="Times New Roman" w:hAnsi="Times New Roman" w:cs="Times New Roman"/>
        <w:b/>
        <w:sz w:val="18"/>
        <w:szCs w:val="18"/>
      </w:rPr>
    </w:pPr>
  </w:p>
  <w:p w:rsidR="00C44A63" w:rsidRPr="00F3262A" w:rsidRDefault="00C44A63" w:rsidP="00F3262A">
    <w:pPr>
      <w:pStyle w:val="afe"/>
      <w:jc w:val="cen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3C8" w:rsidRDefault="005A33C8" w:rsidP="002325A3">
      <w:pPr>
        <w:spacing w:after="0" w:line="240" w:lineRule="auto"/>
      </w:pPr>
      <w:r>
        <w:separator/>
      </w:r>
    </w:p>
  </w:footnote>
  <w:footnote w:type="continuationSeparator" w:id="0">
    <w:p w:rsidR="005A33C8" w:rsidRDefault="005A33C8" w:rsidP="002325A3">
      <w:pPr>
        <w:spacing w:after="0" w:line="240" w:lineRule="auto"/>
      </w:pPr>
      <w:r>
        <w:continuationSeparator/>
      </w:r>
    </w:p>
  </w:footnote>
  <w:footnote w:id="1">
    <w:p w:rsidR="00C44A63" w:rsidRPr="00A87BEA" w:rsidRDefault="00C44A63">
      <w:pPr>
        <w:pStyle w:val="a5"/>
        <w:rPr>
          <w:b/>
        </w:rPr>
      </w:pPr>
      <w:r w:rsidRPr="00A87BEA">
        <w:rPr>
          <w:rStyle w:val="a7"/>
          <w:b/>
        </w:rPr>
        <w:footnoteRef/>
      </w:r>
      <w:r w:rsidRPr="00A87BEA">
        <w:t xml:space="preserve"> </w:t>
      </w:r>
      <w:r w:rsidRPr="00A87BEA">
        <w:rPr>
          <w:b/>
        </w:rPr>
        <w:t>"Транспортни средства" са моторни превозни средства, които не позволяват използването им за други цели освен изключително и само за осъществяване на дейности за предоставяне на социални услуги.</w:t>
      </w:r>
    </w:p>
    <w:p w:rsidR="00C44A63" w:rsidRPr="00A87BEA" w:rsidRDefault="00C44A63">
      <w:pPr>
        <w:pStyle w:val="a5"/>
        <w:rPr>
          <w:b/>
        </w:rPr>
      </w:pPr>
    </w:p>
  </w:footnote>
  <w:footnote w:id="2">
    <w:p w:rsidR="00C44A63" w:rsidRDefault="00C44A63">
      <w:pPr>
        <w:pStyle w:val="a5"/>
        <w:rPr>
          <w:b/>
        </w:rPr>
      </w:pPr>
      <w:r w:rsidRPr="003E28EB">
        <w:rPr>
          <w:rStyle w:val="a7"/>
          <w:b/>
        </w:rPr>
        <w:footnoteRef/>
      </w:r>
      <w:r>
        <w:t xml:space="preserve"> </w:t>
      </w:r>
      <w:r w:rsidRPr="00A87BEA">
        <w:rPr>
          <w:b/>
        </w:rPr>
        <w:t>"Мобилни обекти" са моторни превозни средства, които не позволяват използването им за други цели освен изключително и само за осъществяване на дейности за предоставяне на услуги, свързани с културния живот.</w:t>
      </w:r>
    </w:p>
    <w:p w:rsidR="00C44A63" w:rsidRPr="00A87BEA" w:rsidRDefault="00C44A63">
      <w:pPr>
        <w:pStyle w:val="a5"/>
        <w:rPr>
          <w:b/>
        </w:rPr>
      </w:pPr>
    </w:p>
  </w:footnote>
  <w:footnote w:id="3">
    <w:p w:rsidR="00C44A63" w:rsidRPr="0032196D" w:rsidRDefault="00C44A63" w:rsidP="00222D9E">
      <w:pPr>
        <w:spacing w:after="0" w:line="240" w:lineRule="auto"/>
        <w:jc w:val="both"/>
        <w:rPr>
          <w:b/>
          <w:sz w:val="20"/>
          <w:szCs w:val="20"/>
          <w:lang w:eastAsia="bg-BG"/>
        </w:rPr>
      </w:pPr>
      <w:r w:rsidRPr="00765D56">
        <w:rPr>
          <w:rStyle w:val="a7"/>
          <w:b/>
        </w:rPr>
        <w:footnoteRef/>
      </w:r>
      <w:r w:rsidRPr="00765D56">
        <w:rPr>
          <w:b/>
        </w:rPr>
        <w:t xml:space="preserve"> </w:t>
      </w:r>
      <w:r>
        <w:rPr>
          <w:b/>
        </w:rPr>
        <w:t>„</w:t>
      </w:r>
      <w:proofErr w:type="spellStart"/>
      <w:r w:rsidRPr="00227371">
        <w:rPr>
          <w:b/>
          <w:sz w:val="20"/>
          <w:szCs w:val="20"/>
          <w:lang w:val="en-US"/>
        </w:rPr>
        <w:t>Списъ</w:t>
      </w:r>
      <w:proofErr w:type="spellEnd"/>
      <w:r w:rsidRPr="00227371">
        <w:rPr>
          <w:b/>
          <w:sz w:val="20"/>
          <w:szCs w:val="20"/>
        </w:rPr>
        <w:t>к</w:t>
      </w:r>
      <w:r w:rsidRPr="00227371">
        <w:rPr>
          <w:b/>
          <w:sz w:val="20"/>
          <w:szCs w:val="20"/>
          <w:lang w:val="en-US"/>
        </w:rPr>
        <w:t xml:space="preserve"> с </w:t>
      </w:r>
      <w:proofErr w:type="spellStart"/>
      <w:r w:rsidRPr="00227371">
        <w:rPr>
          <w:b/>
          <w:sz w:val="20"/>
          <w:szCs w:val="20"/>
          <w:lang w:val="en-US"/>
        </w:rPr>
        <w:t>активите</w:t>
      </w:r>
      <w:proofErr w:type="spellEnd"/>
      <w:r w:rsidRPr="00227371">
        <w:rPr>
          <w:b/>
          <w:sz w:val="20"/>
          <w:szCs w:val="20"/>
          <w:lang w:val="en-US"/>
        </w:rPr>
        <w:t xml:space="preserve">, </w:t>
      </w:r>
      <w:proofErr w:type="spellStart"/>
      <w:r w:rsidRPr="00227371">
        <w:rPr>
          <w:b/>
          <w:sz w:val="20"/>
          <w:szCs w:val="20"/>
          <w:lang w:val="en-US"/>
        </w:rPr>
        <w:t>дейностите</w:t>
      </w:r>
      <w:proofErr w:type="spellEnd"/>
      <w:r w:rsidRPr="00227371">
        <w:rPr>
          <w:b/>
          <w:sz w:val="20"/>
          <w:szCs w:val="20"/>
          <w:lang w:val="en-US"/>
        </w:rPr>
        <w:t xml:space="preserve"> и </w:t>
      </w:r>
      <w:proofErr w:type="spellStart"/>
      <w:r w:rsidRPr="00227371">
        <w:rPr>
          <w:b/>
          <w:sz w:val="20"/>
          <w:szCs w:val="20"/>
          <w:lang w:val="en-US"/>
        </w:rPr>
        <w:t>услугите</w:t>
      </w:r>
      <w:proofErr w:type="spellEnd"/>
      <w:r w:rsidRPr="00227371">
        <w:rPr>
          <w:b/>
          <w:sz w:val="20"/>
          <w:szCs w:val="20"/>
          <w:lang w:val="en-US"/>
        </w:rPr>
        <w:t>,</w:t>
      </w:r>
      <w:r w:rsidRPr="00227371">
        <w:rPr>
          <w:b/>
          <w:sz w:val="20"/>
          <w:szCs w:val="20"/>
        </w:rPr>
        <w:t xml:space="preserve"> за които са определени референтни разходи“,</w:t>
      </w:r>
      <w:r w:rsidRPr="00227371">
        <w:rPr>
          <w:b/>
          <w:sz w:val="20"/>
          <w:szCs w:val="20"/>
          <w:lang w:val="en-US"/>
        </w:rPr>
        <w:t xml:space="preserve"> </w:t>
      </w:r>
      <w:proofErr w:type="spellStart"/>
      <w:r w:rsidRPr="00227371">
        <w:rPr>
          <w:b/>
          <w:sz w:val="20"/>
          <w:szCs w:val="20"/>
          <w:lang w:val="en-US"/>
        </w:rPr>
        <w:t>се</w:t>
      </w:r>
      <w:proofErr w:type="spellEnd"/>
      <w:r w:rsidRPr="00227371">
        <w:rPr>
          <w:b/>
          <w:sz w:val="20"/>
          <w:szCs w:val="20"/>
          <w:lang w:val="en-US"/>
        </w:rPr>
        <w:t xml:space="preserve"> </w:t>
      </w:r>
      <w:proofErr w:type="spellStart"/>
      <w:r w:rsidRPr="00227371">
        <w:rPr>
          <w:b/>
          <w:sz w:val="20"/>
          <w:szCs w:val="20"/>
          <w:lang w:val="en-US"/>
        </w:rPr>
        <w:t>публикува</w:t>
      </w:r>
      <w:proofErr w:type="spellEnd"/>
      <w:r w:rsidRPr="00227371">
        <w:rPr>
          <w:b/>
          <w:sz w:val="20"/>
          <w:szCs w:val="20"/>
          <w:lang w:val="en-US"/>
        </w:rPr>
        <w:t xml:space="preserve"> </w:t>
      </w:r>
      <w:proofErr w:type="spellStart"/>
      <w:r w:rsidRPr="00227371">
        <w:rPr>
          <w:b/>
          <w:sz w:val="20"/>
          <w:szCs w:val="20"/>
          <w:lang w:val="en-US"/>
        </w:rPr>
        <w:t>на</w:t>
      </w:r>
      <w:proofErr w:type="spellEnd"/>
      <w:r w:rsidRPr="00227371">
        <w:rPr>
          <w:b/>
          <w:sz w:val="20"/>
          <w:szCs w:val="20"/>
          <w:lang w:val="en-US"/>
        </w:rPr>
        <w:t xml:space="preserve"> </w:t>
      </w:r>
      <w:proofErr w:type="spellStart"/>
      <w:r w:rsidRPr="00227371">
        <w:rPr>
          <w:b/>
          <w:sz w:val="20"/>
          <w:szCs w:val="20"/>
          <w:lang w:val="en-US"/>
        </w:rPr>
        <w:t>интернет</w:t>
      </w:r>
      <w:proofErr w:type="spellEnd"/>
      <w:r w:rsidRPr="00227371">
        <w:rPr>
          <w:b/>
          <w:sz w:val="20"/>
          <w:szCs w:val="20"/>
          <w:lang w:val="en-US"/>
        </w:rPr>
        <w:t xml:space="preserve"> </w:t>
      </w:r>
      <w:proofErr w:type="spellStart"/>
      <w:r w:rsidRPr="00227371">
        <w:rPr>
          <w:b/>
          <w:sz w:val="20"/>
          <w:szCs w:val="20"/>
          <w:lang w:val="en-US"/>
        </w:rPr>
        <w:t>сайта</w:t>
      </w:r>
      <w:proofErr w:type="spellEnd"/>
      <w:r w:rsidRPr="00227371">
        <w:rPr>
          <w:b/>
          <w:sz w:val="20"/>
          <w:szCs w:val="20"/>
          <w:lang w:val="en-US"/>
        </w:rPr>
        <w:t xml:space="preserve"> </w:t>
      </w:r>
      <w:proofErr w:type="spellStart"/>
      <w:r w:rsidRPr="00227371">
        <w:rPr>
          <w:b/>
          <w:sz w:val="20"/>
          <w:szCs w:val="20"/>
          <w:lang w:val="en-US"/>
        </w:rPr>
        <w:t>на</w:t>
      </w:r>
      <w:proofErr w:type="spellEnd"/>
      <w:r w:rsidRPr="00227371">
        <w:rPr>
          <w:b/>
          <w:sz w:val="20"/>
          <w:szCs w:val="20"/>
          <w:lang w:val="en-US"/>
        </w:rPr>
        <w:t xml:space="preserve"> ДФЗ (</w:t>
      </w:r>
      <w:hyperlink r:id="rId1" w:history="1">
        <w:r w:rsidRPr="00227371">
          <w:rPr>
            <w:rStyle w:val="afa"/>
            <w:b/>
            <w:sz w:val="20"/>
            <w:szCs w:val="20"/>
            <w:lang w:val="en-US"/>
          </w:rPr>
          <w:t>http://dfz.bg/bg/prsr-2014-2020/merki-podpomagane</w:t>
        </w:r>
      </w:hyperlink>
      <w:r w:rsidRPr="00227371">
        <w:rPr>
          <w:b/>
          <w:sz w:val="20"/>
          <w:szCs w:val="20"/>
          <w:lang w:val="en-US"/>
        </w:rPr>
        <w:t>)</w:t>
      </w:r>
      <w:r>
        <w:rPr>
          <w:b/>
          <w:sz w:val="20"/>
          <w:szCs w:val="20"/>
        </w:rPr>
        <w:t xml:space="preserve">. </w:t>
      </w:r>
    </w:p>
  </w:footnote>
  <w:footnote w:id="4">
    <w:p w:rsidR="00C44A63" w:rsidRDefault="00C44A63" w:rsidP="00222D9E">
      <w:pPr>
        <w:pStyle w:val="a5"/>
        <w:jc w:val="both"/>
        <w:rPr>
          <w:b/>
        </w:rPr>
      </w:pPr>
      <w:r w:rsidRPr="00F40960">
        <w:rPr>
          <w:rStyle w:val="a7"/>
          <w:b/>
        </w:rPr>
        <w:footnoteRef/>
      </w:r>
      <w:r w:rsidRPr="00F40960">
        <w:rPr>
          <w:b/>
        </w:rPr>
        <w:t xml:space="preserve"> „ Независими оферти“ са оферти, подадени от лица, които не се намират в следната свързаност помежду си или спрямо кандидата: а) едното участва</w:t>
      </w:r>
      <w:r>
        <w:rPr>
          <w:b/>
        </w:rPr>
        <w:t xml:space="preserve"> в управлението на дружеството на другото;</w:t>
      </w:r>
    </w:p>
    <w:p w:rsidR="00C44A63" w:rsidRDefault="00C44A63" w:rsidP="00222D9E">
      <w:pPr>
        <w:pStyle w:val="a5"/>
        <w:jc w:val="both"/>
        <w:rPr>
          <w:b/>
        </w:rPr>
      </w:pPr>
      <w:r>
        <w:rPr>
          <w:b/>
        </w:rPr>
        <w:t xml:space="preserve">б) </w:t>
      </w:r>
      <w:proofErr w:type="spellStart"/>
      <w:r>
        <w:rPr>
          <w:b/>
        </w:rPr>
        <w:t>съдружници</w:t>
      </w:r>
      <w:proofErr w:type="spellEnd"/>
      <w:r>
        <w:rPr>
          <w:b/>
        </w:rPr>
        <w:t xml:space="preserve">; в)съвместно контролират пряко трето лице; г) участват пряко в управлението или капитала на друго лице, поради което между тях могат да уговарят условия, различни от обичайните; </w:t>
      </w:r>
    </w:p>
    <w:p w:rsidR="00C44A63" w:rsidRDefault="00C44A63" w:rsidP="00222D9E">
      <w:pPr>
        <w:pStyle w:val="a5"/>
        <w:jc w:val="both"/>
        <w:rPr>
          <w:b/>
        </w:rPr>
      </w:pPr>
      <w:r>
        <w:rPr>
          <w:b/>
        </w:rPr>
        <w:t>д)едно лице притежава повече от половината от броя на гласовете в общото събрание на друго лице;</w:t>
      </w:r>
    </w:p>
    <w:p w:rsidR="00C44A63" w:rsidRDefault="00C44A63" w:rsidP="00222D9E">
      <w:pPr>
        <w:pStyle w:val="a5"/>
        <w:jc w:val="both"/>
        <w:rPr>
          <w:b/>
        </w:rPr>
      </w:pPr>
      <w:r>
        <w:rPr>
          <w:b/>
        </w:rPr>
        <w:t xml:space="preserve">е)лицата, чиято дейност се контролира пряко или косвено от трето лице – физическо или </w:t>
      </w:r>
      <w:proofErr w:type="spellStart"/>
      <w:r>
        <w:rPr>
          <w:b/>
        </w:rPr>
        <w:t>юредическо</w:t>
      </w:r>
      <w:proofErr w:type="spellEnd"/>
      <w:r>
        <w:rPr>
          <w:b/>
        </w:rPr>
        <w:t>;</w:t>
      </w:r>
    </w:p>
    <w:p w:rsidR="00C44A63" w:rsidRPr="00F40960" w:rsidRDefault="00C44A63" w:rsidP="00222D9E">
      <w:pPr>
        <w:pStyle w:val="a5"/>
        <w:jc w:val="both"/>
        <w:rPr>
          <w:b/>
        </w:rPr>
      </w:pPr>
      <w:r>
        <w:rPr>
          <w:b/>
        </w:rPr>
        <w:t>ж) лицата, едното от които е търговски представител на другото.</w:t>
      </w:r>
    </w:p>
  </w:footnote>
  <w:footnote w:id="5">
    <w:p w:rsidR="00C44A63" w:rsidRPr="002376B3" w:rsidRDefault="00C44A63" w:rsidP="00627DB6">
      <w:pPr>
        <w:pStyle w:val="CarCar1"/>
        <w:jc w:val="both"/>
        <w:rPr>
          <w:rFonts w:ascii="Times New Roman" w:hAnsi="Times New Roman" w:cs="Times New Roman"/>
        </w:rPr>
      </w:pPr>
      <w:r w:rsidRPr="002376B3">
        <w:rPr>
          <w:rStyle w:val="a7"/>
          <w:rFonts w:ascii="Times New Roman" w:hAnsi="Times New Roman" w:cs="Times New Roman"/>
        </w:rPr>
        <w:footnoteRef/>
      </w:r>
      <w:r w:rsidRPr="002376B3">
        <w:rPr>
          <w:rFonts w:ascii="Times New Roman" w:hAnsi="Times New Roman" w:cs="Times New Roman"/>
        </w:rPr>
        <w:t xml:space="preserve"> Съгласно чл.2, </w:t>
      </w:r>
      <w:proofErr w:type="spellStart"/>
      <w:r w:rsidRPr="002376B3">
        <w:rPr>
          <w:rFonts w:ascii="Times New Roman" w:hAnsi="Times New Roman" w:cs="Times New Roman"/>
        </w:rPr>
        <w:t>пар</w:t>
      </w:r>
      <w:proofErr w:type="spellEnd"/>
      <w:r w:rsidRPr="002376B3">
        <w:rPr>
          <w:rFonts w:ascii="Times New Roman" w:hAnsi="Times New Roman" w:cs="Times New Roman"/>
        </w:rPr>
        <w:t>.2 на Регламент (ЕС) №1407/2013 едно и също предприятие“ означава всички предприятия, които поддържат помежду си поне един вид от следните взаимоотношения:</w:t>
      </w:r>
    </w:p>
    <w:p w:rsidR="00C44A63" w:rsidRPr="002376B3" w:rsidRDefault="00C44A63" w:rsidP="00627DB6">
      <w:pPr>
        <w:pStyle w:val="CarCar1"/>
        <w:jc w:val="both"/>
        <w:rPr>
          <w:rFonts w:ascii="Times New Roman" w:hAnsi="Times New Roman" w:cs="Times New Roman"/>
        </w:rPr>
      </w:pPr>
      <w:r w:rsidRPr="002376B3">
        <w:rPr>
          <w:rFonts w:ascii="Times New Roman" w:hAnsi="Times New Roman" w:cs="Times New Roman"/>
        </w:rPr>
        <w:t xml:space="preserve">а) дадено предприятие притежава мнозинството от гласовете на акционерите или </w:t>
      </w:r>
      <w:proofErr w:type="spellStart"/>
      <w:r w:rsidRPr="002376B3">
        <w:rPr>
          <w:rFonts w:ascii="Times New Roman" w:hAnsi="Times New Roman" w:cs="Times New Roman"/>
        </w:rPr>
        <w:t>съдружниците</w:t>
      </w:r>
      <w:proofErr w:type="spellEnd"/>
      <w:r w:rsidRPr="002376B3">
        <w:rPr>
          <w:rFonts w:ascii="Times New Roman" w:hAnsi="Times New Roman" w:cs="Times New Roman"/>
        </w:rPr>
        <w:t xml:space="preserve"> в друго предприятие;</w:t>
      </w:r>
    </w:p>
    <w:p w:rsidR="00C44A63" w:rsidRPr="002376B3" w:rsidRDefault="00C44A63" w:rsidP="00627DB6">
      <w:pPr>
        <w:pStyle w:val="CarCar1"/>
        <w:jc w:val="both"/>
        <w:rPr>
          <w:rFonts w:ascii="Times New Roman" w:hAnsi="Times New Roman" w:cs="Times New Roman"/>
        </w:rPr>
      </w:pPr>
      <w:r w:rsidRPr="002376B3">
        <w:rPr>
          <w:rFonts w:ascii="Times New Roman" w:hAnsi="Times New Roman" w:cs="Times New Roman"/>
        </w:rPr>
        <w:t>б) дадено предприятие има право да назначава или отстранява мнозинството от членовете на административния, управителния или надзорния орган на друго предприятие;</w:t>
      </w:r>
    </w:p>
    <w:p w:rsidR="00C44A63" w:rsidRPr="002376B3" w:rsidRDefault="00C44A63" w:rsidP="00627DB6">
      <w:pPr>
        <w:pStyle w:val="CarCar1"/>
        <w:jc w:val="both"/>
        <w:rPr>
          <w:rFonts w:ascii="Times New Roman" w:hAnsi="Times New Roman" w:cs="Times New Roman"/>
        </w:rPr>
      </w:pPr>
      <w:r w:rsidRPr="002376B3">
        <w:rPr>
          <w:rFonts w:ascii="Times New Roman" w:hAnsi="Times New Roman" w:cs="Times New Roman"/>
        </w:rPr>
        <w:t>в) дадено предприятие има право да упражнява доминиращо влияние спрямо друго предприятие по силата на договор, сключен с това предприятие, или на разпоредба в неговия устав или учредителен акт;</w:t>
      </w:r>
    </w:p>
    <w:p w:rsidR="00C44A63" w:rsidRPr="002376B3" w:rsidRDefault="00C44A63" w:rsidP="00627DB6">
      <w:pPr>
        <w:pStyle w:val="CarCar1"/>
        <w:jc w:val="both"/>
        <w:rPr>
          <w:rFonts w:ascii="Times New Roman" w:hAnsi="Times New Roman" w:cs="Times New Roman"/>
        </w:rPr>
      </w:pPr>
      <w:r w:rsidRPr="002376B3">
        <w:rPr>
          <w:rFonts w:ascii="Times New Roman" w:hAnsi="Times New Roman" w:cs="Times New Roman"/>
        </w:rPr>
        <w:t xml:space="preserve">г) дадено предприятие, което е акционер или съдружник в друго предприятие, контролира самостоятелно, по силата на споразумение с останалите акционери или </w:t>
      </w:r>
      <w:proofErr w:type="spellStart"/>
      <w:r w:rsidRPr="002376B3">
        <w:rPr>
          <w:rFonts w:ascii="Times New Roman" w:hAnsi="Times New Roman" w:cs="Times New Roman"/>
        </w:rPr>
        <w:t>съдружници</w:t>
      </w:r>
      <w:proofErr w:type="spellEnd"/>
      <w:r w:rsidRPr="002376B3">
        <w:rPr>
          <w:rFonts w:ascii="Times New Roman" w:hAnsi="Times New Roman" w:cs="Times New Roman"/>
        </w:rPr>
        <w:t xml:space="preserve"> в това предприятие, мнозинството от гласовете на акционерите или </w:t>
      </w:r>
      <w:proofErr w:type="spellStart"/>
      <w:r w:rsidRPr="002376B3">
        <w:rPr>
          <w:rFonts w:ascii="Times New Roman" w:hAnsi="Times New Roman" w:cs="Times New Roman"/>
        </w:rPr>
        <w:t>съдружниците</w:t>
      </w:r>
      <w:proofErr w:type="spellEnd"/>
      <w:r w:rsidRPr="002376B3">
        <w:rPr>
          <w:rFonts w:ascii="Times New Roman" w:hAnsi="Times New Roman" w:cs="Times New Roman"/>
        </w:rPr>
        <w:t xml:space="preserve"> в това предприятие.</w:t>
      </w:r>
    </w:p>
    <w:p w:rsidR="00C44A63" w:rsidRPr="002376B3" w:rsidRDefault="00C44A63" w:rsidP="00627DB6">
      <w:pPr>
        <w:pStyle w:val="CarCar1"/>
        <w:jc w:val="both"/>
        <w:rPr>
          <w:rFonts w:ascii="Times New Roman" w:hAnsi="Times New Roman" w:cs="Times New Roman"/>
        </w:rPr>
      </w:pPr>
      <w:r w:rsidRPr="002376B3">
        <w:rPr>
          <w:rFonts w:ascii="Times New Roman" w:hAnsi="Times New Roman" w:cs="Times New Roman"/>
        </w:rPr>
        <w:t>Предприятия, поддържащи едно от взаимоотно</w:t>
      </w:r>
      <w:r>
        <w:rPr>
          <w:rFonts w:ascii="Times New Roman" w:hAnsi="Times New Roman" w:cs="Times New Roman"/>
        </w:rPr>
        <w:t>шенията, посочени в</w:t>
      </w:r>
      <w:r w:rsidRPr="002376B3">
        <w:rPr>
          <w:rFonts w:ascii="Times New Roman" w:hAnsi="Times New Roman" w:cs="Times New Roman"/>
        </w:rPr>
        <w:t xml:space="preserve"> букви а) — г), посредством едно или няколко други предприятия, също се разглеждат като едно и също предприятие</w:t>
      </w:r>
      <w:r>
        <w:rPr>
          <w:rFonts w:ascii="Times New Roman" w:hAnsi="Times New Roman" w:cs="Times New Roman"/>
        </w:rPr>
        <w:t>.</w:t>
      </w:r>
    </w:p>
  </w:footnote>
  <w:footnote w:id="6">
    <w:p w:rsidR="00C44A63" w:rsidRPr="004A5425" w:rsidRDefault="00C44A63" w:rsidP="00B1670F">
      <w:pPr>
        <w:pStyle w:val="a5"/>
        <w:rPr>
          <w:b/>
        </w:rPr>
      </w:pPr>
      <w:r w:rsidRPr="004A5425">
        <w:rPr>
          <w:rStyle w:val="a7"/>
          <w:b/>
        </w:rPr>
        <w:footnoteRef/>
      </w:r>
      <w:r w:rsidRPr="004A5425">
        <w:rPr>
          <w:b/>
        </w:rPr>
        <w:t xml:space="preserve"> „</w:t>
      </w:r>
      <w:r w:rsidRPr="004A5425">
        <w:rPr>
          <w:b/>
          <w:iCs/>
        </w:rPr>
        <w:t>Функционална несамостоятелност“ -и</w:t>
      </w:r>
      <w:r w:rsidRPr="004A5425">
        <w:rPr>
          <w:b/>
        </w:rPr>
        <w:t>зкуствено разделяне на производствените и технологичните процеси в различни проекти с цел усвояване на средства над максималния размер на общо допустимите разходи по мярката.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A63" w:rsidRDefault="00C44A63" w:rsidP="001D3770">
    <w:pPr>
      <w:jc w:val="center"/>
      <w:rPr>
        <w:b/>
        <w:bCs/>
        <w:lang w:val="en-US"/>
      </w:rPr>
    </w:pPr>
    <w:r>
      <w:rPr>
        <w:noProof/>
        <w:lang w:eastAsia="bg-BG"/>
      </w:rPr>
      <w:drawing>
        <wp:anchor distT="0" distB="0" distL="114300" distR="114300" simplePos="0" relativeHeight="251656192" behindDoc="1" locked="0" layoutInCell="1" allowOverlap="1" wp14:anchorId="164BB363" wp14:editId="712DA126">
          <wp:simplePos x="0" y="0"/>
          <wp:positionH relativeFrom="column">
            <wp:posOffset>3086100</wp:posOffset>
          </wp:positionH>
          <wp:positionV relativeFrom="paragraph">
            <wp:posOffset>13335</wp:posOffset>
          </wp:positionV>
          <wp:extent cx="1371600" cy="800100"/>
          <wp:effectExtent l="0" t="0" r="0" b="0"/>
          <wp:wrapTight wrapText="bothSides">
            <wp:wrapPolygon edited="0">
              <wp:start x="0" y="0"/>
              <wp:lineTo x="0" y="21086"/>
              <wp:lineTo x="21300" y="21086"/>
              <wp:lineTo x="21300" y="0"/>
              <wp:lineTo x="0" y="0"/>
            </wp:wrapPolygon>
          </wp:wrapTight>
          <wp:docPr id="1" name="Картина 1" descr="&amp;Scy;&amp;vcy;&amp;hardcy;&amp;rcy;&amp;zcy;&amp;acy;&amp;ncy;&amp;ocy; &amp;icy;&amp;zcy;&amp;ocy;&amp;bcy;&amp;rcy;&amp;acy;&amp;zhcy;&amp;iecy;&amp;ncy;&amp;i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Scy;&amp;vcy;&amp;hardcy;&amp;rcy;&amp;zcy;&amp;acy;&amp;ncy;&amp;ocy; &amp;icy;&amp;zcy;&amp;ocy;&amp;bcy;&amp;rcy;&amp;acy;&amp;zhcy;&amp;iecy;&amp;ncy;&amp;icy;&amp;ie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001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bg-BG"/>
      </w:rPr>
      <w:drawing>
        <wp:anchor distT="0" distB="0" distL="114300" distR="114300" simplePos="0" relativeHeight="251654144" behindDoc="0" locked="0" layoutInCell="1" allowOverlap="1" wp14:anchorId="7E8C13E1" wp14:editId="5EE3A04A">
          <wp:simplePos x="0" y="0"/>
          <wp:positionH relativeFrom="column">
            <wp:posOffset>1714500</wp:posOffset>
          </wp:positionH>
          <wp:positionV relativeFrom="paragraph">
            <wp:posOffset>13335</wp:posOffset>
          </wp:positionV>
          <wp:extent cx="914400" cy="787400"/>
          <wp:effectExtent l="0" t="0" r="0" b="0"/>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787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bg-BG"/>
      </w:rPr>
      <w:drawing>
        <wp:anchor distT="0" distB="0" distL="114300" distR="114300" simplePos="0" relativeHeight="251657216" behindDoc="1" locked="0" layoutInCell="1" allowOverlap="1" wp14:anchorId="5D8912F8" wp14:editId="6EA996FF">
          <wp:simplePos x="0" y="0"/>
          <wp:positionH relativeFrom="column">
            <wp:posOffset>4800600</wp:posOffset>
          </wp:positionH>
          <wp:positionV relativeFrom="paragraph">
            <wp:posOffset>13335</wp:posOffset>
          </wp:positionV>
          <wp:extent cx="1056640" cy="914400"/>
          <wp:effectExtent l="0" t="0" r="0" b="0"/>
          <wp:wrapNone/>
          <wp:docPr id="3" name="Картина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56640" cy="914400"/>
                  </a:xfrm>
                  <a:prstGeom prst="rect">
                    <a:avLst/>
                  </a:prstGeom>
                  <a:noFill/>
                </pic:spPr>
              </pic:pic>
            </a:graphicData>
          </a:graphic>
          <wp14:sizeRelH relativeFrom="page">
            <wp14:pctWidth>0</wp14:pctWidth>
          </wp14:sizeRelH>
          <wp14:sizeRelV relativeFrom="page">
            <wp14:pctHeight>0</wp14:pctHeight>
          </wp14:sizeRelV>
        </wp:anchor>
      </w:drawing>
    </w:r>
  </w:p>
  <w:p w:rsidR="00C44A63" w:rsidRDefault="00C44A63" w:rsidP="001D3770">
    <w:pPr>
      <w:jc w:val="center"/>
      <w:rPr>
        <w:b/>
        <w:bCs/>
        <w:lang w:val="en-US"/>
      </w:rPr>
    </w:pPr>
  </w:p>
  <w:p w:rsidR="00C44A63" w:rsidRDefault="00C44A63" w:rsidP="001D3770">
    <w:pPr>
      <w:jc w:val="center"/>
      <w:rPr>
        <w:b/>
        <w:bCs/>
        <w:lang w:val="en-US"/>
      </w:rPr>
    </w:pPr>
    <w:r>
      <w:rPr>
        <w:noProof/>
        <w:lang w:eastAsia="bg-BG"/>
      </w:rPr>
      <w:drawing>
        <wp:anchor distT="0" distB="0" distL="114300" distR="114300" simplePos="0" relativeHeight="251658240" behindDoc="1" locked="0" layoutInCell="1" allowOverlap="1" wp14:anchorId="7B12ABD8" wp14:editId="16577D60">
          <wp:simplePos x="0" y="0"/>
          <wp:positionH relativeFrom="column">
            <wp:posOffset>-228600</wp:posOffset>
          </wp:positionH>
          <wp:positionV relativeFrom="paragraph">
            <wp:posOffset>-703580</wp:posOffset>
          </wp:positionV>
          <wp:extent cx="1710690" cy="1220470"/>
          <wp:effectExtent l="0" t="0" r="3810" b="0"/>
          <wp:wrapTight wrapText="bothSides">
            <wp:wrapPolygon edited="0">
              <wp:start x="0" y="0"/>
              <wp:lineTo x="0" y="21240"/>
              <wp:lineTo x="21408" y="21240"/>
              <wp:lineTo x="21408" y="0"/>
              <wp:lineTo x="0" y="0"/>
            </wp:wrapPolygon>
          </wp:wrapTight>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0690" cy="1220470"/>
                  </a:xfrm>
                  <a:prstGeom prst="rect">
                    <a:avLst/>
                  </a:prstGeom>
                  <a:noFill/>
                </pic:spPr>
              </pic:pic>
            </a:graphicData>
          </a:graphic>
          <wp14:sizeRelH relativeFrom="page">
            <wp14:pctWidth>0</wp14:pctWidth>
          </wp14:sizeRelH>
          <wp14:sizeRelV relativeFrom="page">
            <wp14:pctHeight>0</wp14:pctHeight>
          </wp14:sizeRelV>
        </wp:anchor>
      </w:drawing>
    </w:r>
  </w:p>
  <w:p w:rsidR="00C44A63" w:rsidRPr="001D3770" w:rsidRDefault="00C44A63" w:rsidP="001D3770">
    <w:pPr>
      <w:rPr>
        <w:b/>
        <w:bCs/>
        <w:lang w:val="ru-RU"/>
      </w:rPr>
    </w:pPr>
    <w:r w:rsidRPr="001D3770">
      <w:rPr>
        <w:b/>
        <w:bCs/>
        <w:lang w:val="ru-RU"/>
      </w:rPr>
      <w:t xml:space="preserve">  </w:t>
    </w:r>
    <w:r>
      <w:rPr>
        <w:b/>
        <w:bCs/>
        <w:lang w:val="ru-RU"/>
      </w:rPr>
      <w:t xml:space="preserve">   </w:t>
    </w:r>
    <w:r w:rsidRPr="001D3770">
      <w:rPr>
        <w:b/>
        <w:bCs/>
        <w:lang w:val="ru-RU"/>
      </w:rPr>
      <w:t xml:space="preserve">                                      </w:t>
    </w:r>
  </w:p>
  <w:p w:rsidR="00C44A63" w:rsidRPr="00C63D2B" w:rsidRDefault="00C44A63" w:rsidP="00C63D2B">
    <w:pPr>
      <w:jc w:val="center"/>
      <w:rPr>
        <w:b/>
        <w:bCs/>
        <w:sz w:val="24"/>
        <w:szCs w:val="24"/>
        <w:lang w:val="ru-RU"/>
      </w:rPr>
    </w:pPr>
    <w:r w:rsidRPr="001D3770">
      <w:rPr>
        <w:b/>
        <w:bCs/>
        <w:sz w:val="24"/>
        <w:szCs w:val="24"/>
        <w:lang w:val="ru-RU"/>
      </w:rPr>
      <w:t xml:space="preserve">ЕВРОПЕЙСКИ  ЗЕМЕДЕЛСКИ ФОНД ЗА </w:t>
    </w:r>
    <w:r>
      <w:rPr>
        <w:b/>
        <w:bCs/>
        <w:sz w:val="24"/>
        <w:szCs w:val="24"/>
        <w:lang w:val="ru-RU"/>
      </w:rPr>
      <w:t>РАЗВИТИЕ НА СЕЛСКИТЕ РАЙОН</w:t>
    </w:r>
    <w:r w:rsidRPr="007E7D97">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A63" w:rsidRDefault="00C44A63" w:rsidP="00A87BEA">
    <w:pPr>
      <w:jc w:val="center"/>
      <w:rPr>
        <w:b/>
        <w:bCs/>
        <w:lang w:val="en-US"/>
      </w:rPr>
    </w:pPr>
    <w:r>
      <w:rPr>
        <w:noProof/>
        <w:lang w:eastAsia="bg-BG"/>
      </w:rPr>
      <w:drawing>
        <wp:anchor distT="0" distB="0" distL="114300" distR="114300" simplePos="0" relativeHeight="251659264" behindDoc="1" locked="0" layoutInCell="1" allowOverlap="1" wp14:anchorId="357181C0" wp14:editId="5E8B6D3A">
          <wp:simplePos x="0" y="0"/>
          <wp:positionH relativeFrom="column">
            <wp:posOffset>3086100</wp:posOffset>
          </wp:positionH>
          <wp:positionV relativeFrom="paragraph">
            <wp:posOffset>13335</wp:posOffset>
          </wp:positionV>
          <wp:extent cx="1371600" cy="800100"/>
          <wp:effectExtent l="0" t="0" r="0" b="0"/>
          <wp:wrapTight wrapText="bothSides">
            <wp:wrapPolygon edited="0">
              <wp:start x="0" y="0"/>
              <wp:lineTo x="0" y="21086"/>
              <wp:lineTo x="21300" y="21086"/>
              <wp:lineTo x="21300" y="0"/>
              <wp:lineTo x="0" y="0"/>
            </wp:wrapPolygon>
          </wp:wrapTight>
          <wp:docPr id="6" name="Картина 6" descr="&amp;Scy;&amp;vcy;&amp;hardcy;&amp;rcy;&amp;zcy;&amp;acy;&amp;ncy;&amp;ocy; &amp;icy;&amp;zcy;&amp;ocy;&amp;bcy;&amp;rcy;&amp;acy;&amp;zhcy;&amp;iecy;&amp;ncy;&amp;i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p;Scy;&amp;vcy;&amp;hardcy;&amp;rcy;&amp;zcy;&amp;acy;&amp;ncy;&amp;ocy; &amp;icy;&amp;zcy;&amp;ocy;&amp;bcy;&amp;rcy;&amp;acy;&amp;zhcy;&amp;iecy;&amp;ncy;&amp;icy;&amp;ie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001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bg-BG"/>
      </w:rPr>
      <w:drawing>
        <wp:anchor distT="0" distB="0" distL="114300" distR="114300" simplePos="0" relativeHeight="251655168" behindDoc="0" locked="0" layoutInCell="1" allowOverlap="1" wp14:anchorId="25EA390B" wp14:editId="259B0ED9">
          <wp:simplePos x="0" y="0"/>
          <wp:positionH relativeFrom="column">
            <wp:posOffset>1714500</wp:posOffset>
          </wp:positionH>
          <wp:positionV relativeFrom="paragraph">
            <wp:posOffset>13335</wp:posOffset>
          </wp:positionV>
          <wp:extent cx="914400" cy="787400"/>
          <wp:effectExtent l="0" t="0" r="0" b="0"/>
          <wp:wrapNone/>
          <wp:docPr id="5" name="Картина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787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bg-BG"/>
      </w:rPr>
      <w:drawing>
        <wp:anchor distT="0" distB="0" distL="114300" distR="114300" simplePos="0" relativeHeight="251660288" behindDoc="1" locked="0" layoutInCell="1" allowOverlap="1" wp14:anchorId="489568FB" wp14:editId="26E95055">
          <wp:simplePos x="0" y="0"/>
          <wp:positionH relativeFrom="column">
            <wp:posOffset>4800600</wp:posOffset>
          </wp:positionH>
          <wp:positionV relativeFrom="paragraph">
            <wp:posOffset>13335</wp:posOffset>
          </wp:positionV>
          <wp:extent cx="1056640" cy="914400"/>
          <wp:effectExtent l="0" t="0" r="0" b="0"/>
          <wp:wrapNone/>
          <wp:docPr id="7" name="Картина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56640" cy="914400"/>
                  </a:xfrm>
                  <a:prstGeom prst="rect">
                    <a:avLst/>
                  </a:prstGeom>
                  <a:noFill/>
                </pic:spPr>
              </pic:pic>
            </a:graphicData>
          </a:graphic>
          <wp14:sizeRelH relativeFrom="page">
            <wp14:pctWidth>0</wp14:pctWidth>
          </wp14:sizeRelH>
          <wp14:sizeRelV relativeFrom="page">
            <wp14:pctHeight>0</wp14:pctHeight>
          </wp14:sizeRelV>
        </wp:anchor>
      </w:drawing>
    </w:r>
  </w:p>
  <w:p w:rsidR="00C44A63" w:rsidRDefault="00C44A63" w:rsidP="00A87BEA">
    <w:pPr>
      <w:jc w:val="center"/>
      <w:rPr>
        <w:b/>
        <w:bCs/>
        <w:lang w:val="en-US"/>
      </w:rPr>
    </w:pPr>
  </w:p>
  <w:p w:rsidR="00C44A63" w:rsidRDefault="00C44A63" w:rsidP="00A87BEA">
    <w:pPr>
      <w:jc w:val="center"/>
      <w:rPr>
        <w:b/>
        <w:bCs/>
        <w:lang w:val="en-US"/>
      </w:rPr>
    </w:pPr>
    <w:r>
      <w:rPr>
        <w:noProof/>
        <w:lang w:eastAsia="bg-BG"/>
      </w:rPr>
      <w:drawing>
        <wp:anchor distT="0" distB="0" distL="114300" distR="114300" simplePos="0" relativeHeight="251661312" behindDoc="1" locked="0" layoutInCell="1" allowOverlap="1" wp14:anchorId="5FBB9CFA" wp14:editId="3B820354">
          <wp:simplePos x="0" y="0"/>
          <wp:positionH relativeFrom="column">
            <wp:posOffset>-228600</wp:posOffset>
          </wp:positionH>
          <wp:positionV relativeFrom="paragraph">
            <wp:posOffset>-703580</wp:posOffset>
          </wp:positionV>
          <wp:extent cx="1710690" cy="1220470"/>
          <wp:effectExtent l="0" t="0" r="3810" b="0"/>
          <wp:wrapTight wrapText="bothSides">
            <wp:wrapPolygon edited="0">
              <wp:start x="0" y="0"/>
              <wp:lineTo x="0" y="21240"/>
              <wp:lineTo x="21408" y="21240"/>
              <wp:lineTo x="21408" y="0"/>
              <wp:lineTo x="0" y="0"/>
            </wp:wrapPolygon>
          </wp:wrapTight>
          <wp:docPr id="8" name="Картина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0690" cy="1220470"/>
                  </a:xfrm>
                  <a:prstGeom prst="rect">
                    <a:avLst/>
                  </a:prstGeom>
                  <a:noFill/>
                </pic:spPr>
              </pic:pic>
            </a:graphicData>
          </a:graphic>
          <wp14:sizeRelH relativeFrom="page">
            <wp14:pctWidth>0</wp14:pctWidth>
          </wp14:sizeRelH>
          <wp14:sizeRelV relativeFrom="page">
            <wp14:pctHeight>0</wp14:pctHeight>
          </wp14:sizeRelV>
        </wp:anchor>
      </w:drawing>
    </w:r>
  </w:p>
  <w:p w:rsidR="00C44A63" w:rsidRPr="001D3770" w:rsidRDefault="00C44A63" w:rsidP="00A87BEA">
    <w:pPr>
      <w:rPr>
        <w:b/>
        <w:bCs/>
        <w:lang w:val="ru-RU"/>
      </w:rPr>
    </w:pPr>
    <w:r w:rsidRPr="001D3770">
      <w:rPr>
        <w:b/>
        <w:bCs/>
        <w:lang w:val="ru-RU"/>
      </w:rPr>
      <w:t xml:space="preserve">  </w:t>
    </w:r>
    <w:r>
      <w:rPr>
        <w:b/>
        <w:bCs/>
        <w:lang w:val="ru-RU"/>
      </w:rPr>
      <w:t xml:space="preserve">   </w:t>
    </w:r>
    <w:r w:rsidRPr="001D3770">
      <w:rPr>
        <w:b/>
        <w:bCs/>
        <w:lang w:val="ru-RU"/>
      </w:rPr>
      <w:t xml:space="preserve">                                      </w:t>
    </w:r>
  </w:p>
  <w:p w:rsidR="00C44A63" w:rsidRPr="00A87BEA" w:rsidRDefault="00C44A63" w:rsidP="00A87BEA">
    <w:pPr>
      <w:jc w:val="center"/>
      <w:rPr>
        <w:b/>
        <w:bCs/>
        <w:sz w:val="24"/>
        <w:szCs w:val="24"/>
        <w:lang w:val="ru-RU"/>
      </w:rPr>
    </w:pPr>
    <w:r w:rsidRPr="001D3770">
      <w:rPr>
        <w:b/>
        <w:bCs/>
        <w:sz w:val="24"/>
        <w:szCs w:val="24"/>
        <w:lang w:val="ru-RU"/>
      </w:rPr>
      <w:t xml:space="preserve">ЕВРОПЕЙСКИ  ЗЕМЕДЕЛСКИ ФОНД ЗА </w:t>
    </w:r>
    <w:r>
      <w:rPr>
        <w:b/>
        <w:bCs/>
        <w:sz w:val="24"/>
        <w:szCs w:val="24"/>
        <w:lang w:val="ru-RU"/>
      </w:rPr>
      <w:t>РАЗВИТИЕ НА СЕЛСКИТЕ РАЙОН</w:t>
    </w:r>
    <w:r w:rsidRPr="007E7D9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1376"/>
      </v:shape>
    </w:pict>
  </w:numPicBullet>
  <w:abstractNum w:abstractNumId="0">
    <w:nsid w:val="01EE3998"/>
    <w:multiLevelType w:val="multilevel"/>
    <w:tmpl w:val="2C484A94"/>
    <w:lvl w:ilvl="0">
      <w:start w:val="1"/>
      <w:numFmt w:val="bullet"/>
      <w:pStyle w:val="Clause"/>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20991"/>
    <w:multiLevelType w:val="multilevel"/>
    <w:tmpl w:val="EAB23B76"/>
    <w:lvl w:ilvl="0">
      <w:start w:val="13"/>
      <w:numFmt w:val="decimal"/>
      <w:lvlText w:val="%1"/>
      <w:lvlJc w:val="left"/>
      <w:pPr>
        <w:ind w:left="420" w:hanging="420"/>
      </w:pPr>
      <w:rPr>
        <w:rFonts w:hint="default"/>
        <w:i/>
        <w:u w:val="single"/>
      </w:rPr>
    </w:lvl>
    <w:lvl w:ilvl="1">
      <w:start w:val="2"/>
      <w:numFmt w:val="decimal"/>
      <w:lvlText w:val="%1.%2"/>
      <w:lvlJc w:val="left"/>
      <w:pPr>
        <w:ind w:left="420" w:hanging="420"/>
      </w:pPr>
      <w:rPr>
        <w:rFonts w:hint="default"/>
        <w:i w:val="0"/>
        <w:u w:val="none"/>
      </w:rPr>
    </w:lvl>
    <w:lvl w:ilvl="2">
      <w:start w:val="1"/>
      <w:numFmt w:val="decimal"/>
      <w:lvlText w:val="%1.%2.%3"/>
      <w:lvlJc w:val="left"/>
      <w:pPr>
        <w:ind w:left="720" w:hanging="720"/>
      </w:pPr>
      <w:rPr>
        <w:rFonts w:hint="default"/>
        <w:i/>
        <w:u w:val="single"/>
      </w:rPr>
    </w:lvl>
    <w:lvl w:ilvl="3">
      <w:start w:val="1"/>
      <w:numFmt w:val="decimal"/>
      <w:lvlText w:val="%1.%2.%3.%4"/>
      <w:lvlJc w:val="left"/>
      <w:pPr>
        <w:ind w:left="720" w:hanging="720"/>
      </w:pPr>
      <w:rPr>
        <w:rFonts w:hint="default"/>
        <w:i/>
        <w:u w:val="single"/>
      </w:rPr>
    </w:lvl>
    <w:lvl w:ilvl="4">
      <w:start w:val="1"/>
      <w:numFmt w:val="decimal"/>
      <w:lvlText w:val="%1.%2.%3.%4.%5"/>
      <w:lvlJc w:val="left"/>
      <w:pPr>
        <w:ind w:left="1080" w:hanging="1080"/>
      </w:pPr>
      <w:rPr>
        <w:rFonts w:hint="default"/>
        <w:i/>
        <w:u w:val="single"/>
      </w:rPr>
    </w:lvl>
    <w:lvl w:ilvl="5">
      <w:start w:val="1"/>
      <w:numFmt w:val="decimal"/>
      <w:lvlText w:val="%1.%2.%3.%4.%5.%6"/>
      <w:lvlJc w:val="left"/>
      <w:pPr>
        <w:ind w:left="1080" w:hanging="1080"/>
      </w:pPr>
      <w:rPr>
        <w:rFonts w:hint="default"/>
        <w:i/>
        <w:u w:val="single"/>
      </w:rPr>
    </w:lvl>
    <w:lvl w:ilvl="6">
      <w:start w:val="1"/>
      <w:numFmt w:val="decimal"/>
      <w:lvlText w:val="%1.%2.%3.%4.%5.%6.%7"/>
      <w:lvlJc w:val="left"/>
      <w:pPr>
        <w:ind w:left="1440" w:hanging="1440"/>
      </w:pPr>
      <w:rPr>
        <w:rFonts w:hint="default"/>
        <w:i/>
        <w:u w:val="single"/>
      </w:rPr>
    </w:lvl>
    <w:lvl w:ilvl="7">
      <w:start w:val="1"/>
      <w:numFmt w:val="decimal"/>
      <w:lvlText w:val="%1.%2.%3.%4.%5.%6.%7.%8"/>
      <w:lvlJc w:val="left"/>
      <w:pPr>
        <w:ind w:left="1440" w:hanging="1440"/>
      </w:pPr>
      <w:rPr>
        <w:rFonts w:hint="default"/>
        <w:i/>
        <w:u w:val="single"/>
      </w:rPr>
    </w:lvl>
    <w:lvl w:ilvl="8">
      <w:start w:val="1"/>
      <w:numFmt w:val="decimal"/>
      <w:lvlText w:val="%1.%2.%3.%4.%5.%6.%7.%8.%9"/>
      <w:lvlJc w:val="left"/>
      <w:pPr>
        <w:ind w:left="1800" w:hanging="1800"/>
      </w:pPr>
      <w:rPr>
        <w:rFonts w:hint="default"/>
        <w:i/>
        <w:u w:val="single"/>
      </w:rPr>
    </w:lvl>
  </w:abstractNum>
  <w:abstractNum w:abstractNumId="2">
    <w:nsid w:val="07394DC5"/>
    <w:multiLevelType w:val="multilevel"/>
    <w:tmpl w:val="25AA4316"/>
    <w:lvl w:ilvl="0">
      <w:start w:val="1"/>
      <w:numFmt w:val="decimal"/>
      <w:pStyle w:val="GfAheading1"/>
      <w:lvlText w:val="%1."/>
      <w:lvlJc w:val="left"/>
      <w:pPr>
        <w:tabs>
          <w:tab w:val="num" w:pos="1070"/>
        </w:tabs>
        <w:ind w:left="107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600"/>
        </w:tabs>
        <w:ind w:left="360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680"/>
        </w:tabs>
        <w:ind w:left="468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3">
    <w:nsid w:val="099E14CE"/>
    <w:multiLevelType w:val="hybridMultilevel"/>
    <w:tmpl w:val="3B5213C0"/>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nsid w:val="0A0A5FDD"/>
    <w:multiLevelType w:val="hybridMultilevel"/>
    <w:tmpl w:val="32241B4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AD6683C"/>
    <w:multiLevelType w:val="hybridMultilevel"/>
    <w:tmpl w:val="275EA0E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0B6669CA"/>
    <w:multiLevelType w:val="hybridMultilevel"/>
    <w:tmpl w:val="3FAACB4E"/>
    <w:lvl w:ilvl="0" w:tplc="A168A15C">
      <w:numFmt w:val="bullet"/>
      <w:lvlText w:val="–"/>
      <w:lvlJc w:val="left"/>
      <w:pPr>
        <w:ind w:left="720" w:hanging="360"/>
      </w:pPr>
      <w:rPr>
        <w:rFonts w:ascii="Times New Roman" w:eastAsia="Times New Roman" w:hAnsi="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7">
    <w:nsid w:val="14C90CEA"/>
    <w:multiLevelType w:val="hybridMultilevel"/>
    <w:tmpl w:val="E1E46C8E"/>
    <w:lvl w:ilvl="0" w:tplc="0402000F">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8">
    <w:nsid w:val="16D1734E"/>
    <w:multiLevelType w:val="hybridMultilevel"/>
    <w:tmpl w:val="8A94DC3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1B856DC8"/>
    <w:multiLevelType w:val="multilevel"/>
    <w:tmpl w:val="CB74B85E"/>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C4373C7"/>
    <w:multiLevelType w:val="multilevel"/>
    <w:tmpl w:val="DB3E57EE"/>
    <w:lvl w:ilvl="0">
      <w:start w:val="14"/>
      <w:numFmt w:val="decimal"/>
      <w:lvlText w:val="%1."/>
      <w:lvlJc w:val="left"/>
      <w:pPr>
        <w:ind w:left="660" w:hanging="660"/>
      </w:pPr>
      <w:rPr>
        <w:rFonts w:hint="default"/>
      </w:rPr>
    </w:lvl>
    <w:lvl w:ilvl="1">
      <w:start w:val="3"/>
      <w:numFmt w:val="decimal"/>
      <w:lvlText w:val="%1.%2."/>
      <w:lvlJc w:val="left"/>
      <w:pPr>
        <w:ind w:left="660" w:hanging="66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1A7C06"/>
    <w:multiLevelType w:val="hybridMultilevel"/>
    <w:tmpl w:val="9D78972C"/>
    <w:lvl w:ilvl="0" w:tplc="04020001">
      <w:start w:val="1"/>
      <w:numFmt w:val="bullet"/>
      <w:lvlText w:val=""/>
      <w:lvlJc w:val="left"/>
      <w:pPr>
        <w:ind w:left="795" w:hanging="360"/>
      </w:pPr>
      <w:rPr>
        <w:rFonts w:ascii="Symbol" w:hAnsi="Symbol" w:cs="Symbol" w:hint="default"/>
      </w:rPr>
    </w:lvl>
    <w:lvl w:ilvl="1" w:tplc="04020003">
      <w:start w:val="1"/>
      <w:numFmt w:val="bullet"/>
      <w:lvlText w:val="o"/>
      <w:lvlJc w:val="left"/>
      <w:pPr>
        <w:ind w:left="1515" w:hanging="360"/>
      </w:pPr>
      <w:rPr>
        <w:rFonts w:ascii="Courier New" w:hAnsi="Courier New" w:cs="Courier New" w:hint="default"/>
      </w:rPr>
    </w:lvl>
    <w:lvl w:ilvl="2" w:tplc="04020005">
      <w:start w:val="1"/>
      <w:numFmt w:val="bullet"/>
      <w:lvlText w:val=""/>
      <w:lvlJc w:val="left"/>
      <w:pPr>
        <w:ind w:left="2235" w:hanging="360"/>
      </w:pPr>
      <w:rPr>
        <w:rFonts w:ascii="Wingdings" w:hAnsi="Wingdings" w:cs="Wingdings" w:hint="default"/>
      </w:rPr>
    </w:lvl>
    <w:lvl w:ilvl="3" w:tplc="04020001">
      <w:start w:val="1"/>
      <w:numFmt w:val="bullet"/>
      <w:lvlText w:val=""/>
      <w:lvlJc w:val="left"/>
      <w:pPr>
        <w:ind w:left="2955" w:hanging="360"/>
      </w:pPr>
      <w:rPr>
        <w:rFonts w:ascii="Symbol" w:hAnsi="Symbol" w:cs="Symbol" w:hint="default"/>
      </w:rPr>
    </w:lvl>
    <w:lvl w:ilvl="4" w:tplc="04020003">
      <w:start w:val="1"/>
      <w:numFmt w:val="bullet"/>
      <w:lvlText w:val="o"/>
      <w:lvlJc w:val="left"/>
      <w:pPr>
        <w:ind w:left="3675" w:hanging="360"/>
      </w:pPr>
      <w:rPr>
        <w:rFonts w:ascii="Courier New" w:hAnsi="Courier New" w:cs="Courier New" w:hint="default"/>
      </w:rPr>
    </w:lvl>
    <w:lvl w:ilvl="5" w:tplc="04020005">
      <w:start w:val="1"/>
      <w:numFmt w:val="bullet"/>
      <w:lvlText w:val=""/>
      <w:lvlJc w:val="left"/>
      <w:pPr>
        <w:ind w:left="4395" w:hanging="360"/>
      </w:pPr>
      <w:rPr>
        <w:rFonts w:ascii="Wingdings" w:hAnsi="Wingdings" w:cs="Wingdings" w:hint="default"/>
      </w:rPr>
    </w:lvl>
    <w:lvl w:ilvl="6" w:tplc="04020001">
      <w:start w:val="1"/>
      <w:numFmt w:val="bullet"/>
      <w:lvlText w:val=""/>
      <w:lvlJc w:val="left"/>
      <w:pPr>
        <w:ind w:left="5115" w:hanging="360"/>
      </w:pPr>
      <w:rPr>
        <w:rFonts w:ascii="Symbol" w:hAnsi="Symbol" w:cs="Symbol" w:hint="default"/>
      </w:rPr>
    </w:lvl>
    <w:lvl w:ilvl="7" w:tplc="04020003">
      <w:start w:val="1"/>
      <w:numFmt w:val="bullet"/>
      <w:lvlText w:val="o"/>
      <w:lvlJc w:val="left"/>
      <w:pPr>
        <w:ind w:left="5835" w:hanging="360"/>
      </w:pPr>
      <w:rPr>
        <w:rFonts w:ascii="Courier New" w:hAnsi="Courier New" w:cs="Courier New" w:hint="default"/>
      </w:rPr>
    </w:lvl>
    <w:lvl w:ilvl="8" w:tplc="04020005">
      <w:start w:val="1"/>
      <w:numFmt w:val="bullet"/>
      <w:lvlText w:val=""/>
      <w:lvlJc w:val="left"/>
      <w:pPr>
        <w:ind w:left="6555" w:hanging="360"/>
      </w:pPr>
      <w:rPr>
        <w:rFonts w:ascii="Wingdings" w:hAnsi="Wingdings" w:cs="Wingdings" w:hint="default"/>
      </w:rPr>
    </w:lvl>
  </w:abstractNum>
  <w:abstractNum w:abstractNumId="12">
    <w:nsid w:val="204E1AF8"/>
    <w:multiLevelType w:val="hybridMultilevel"/>
    <w:tmpl w:val="3CEED94C"/>
    <w:lvl w:ilvl="0" w:tplc="0402000B">
      <w:start w:val="1"/>
      <w:numFmt w:val="bullet"/>
      <w:lvlText w:val=""/>
      <w:lvlJc w:val="left"/>
      <w:pPr>
        <w:tabs>
          <w:tab w:val="num" w:pos="720"/>
        </w:tabs>
        <w:ind w:left="720" w:hanging="360"/>
      </w:pPr>
      <w:rPr>
        <w:rFonts w:ascii="Wingdings" w:hAnsi="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13">
    <w:nsid w:val="23147AFD"/>
    <w:multiLevelType w:val="multilevel"/>
    <w:tmpl w:val="A58EA3FA"/>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b/>
        <w:i/>
        <w:u w:val="singl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4AE6FD3"/>
    <w:multiLevelType w:val="hybridMultilevel"/>
    <w:tmpl w:val="6BEA4C44"/>
    <w:lvl w:ilvl="0" w:tplc="0402000F">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5">
    <w:nsid w:val="257A0544"/>
    <w:multiLevelType w:val="hybridMultilevel"/>
    <w:tmpl w:val="65F27442"/>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6">
    <w:nsid w:val="27F51884"/>
    <w:multiLevelType w:val="hybridMultilevel"/>
    <w:tmpl w:val="B49065A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29776836"/>
    <w:multiLevelType w:val="hybridMultilevel"/>
    <w:tmpl w:val="7EE23C2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2BC9790D"/>
    <w:multiLevelType w:val="hybridMultilevel"/>
    <w:tmpl w:val="3618C77E"/>
    <w:lvl w:ilvl="0" w:tplc="04020005">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9">
    <w:nsid w:val="2F6F0005"/>
    <w:multiLevelType w:val="hybridMultilevel"/>
    <w:tmpl w:val="D30E7818"/>
    <w:lvl w:ilvl="0" w:tplc="09BCD3B0">
      <w:numFmt w:val="bullet"/>
      <w:lvlText w:val="•"/>
      <w:lvlJc w:val="left"/>
      <w:pPr>
        <w:ind w:left="720" w:hanging="360"/>
      </w:pPr>
      <w:rPr>
        <w:rFonts w:ascii="Times New Roman" w:eastAsia="Times New Roman" w:hAnsi="Times New Roman" w:hint="default"/>
        <w:b w:val="0"/>
        <w:bCs w:val="0"/>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0">
    <w:nsid w:val="35E2706F"/>
    <w:multiLevelType w:val="hybridMultilevel"/>
    <w:tmpl w:val="52948D1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3F6A0D0E"/>
    <w:multiLevelType w:val="hybridMultilevel"/>
    <w:tmpl w:val="FA94B82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nsid w:val="48D31A47"/>
    <w:multiLevelType w:val="hybridMultilevel"/>
    <w:tmpl w:val="A882ED7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4AB129C7"/>
    <w:multiLevelType w:val="hybridMultilevel"/>
    <w:tmpl w:val="1A244368"/>
    <w:lvl w:ilvl="0" w:tplc="5CD4B7BA">
      <w:start w:val="1"/>
      <w:numFmt w:val="decimal"/>
      <w:lvlText w:val="%1."/>
      <w:lvlJc w:val="left"/>
      <w:pPr>
        <w:ind w:left="720" w:hanging="360"/>
      </w:pPr>
      <w:rPr>
        <w:rFonts w:hint="default"/>
        <w:b/>
        <w:bCs/>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4">
    <w:nsid w:val="50F766FA"/>
    <w:multiLevelType w:val="multilevel"/>
    <w:tmpl w:val="8AE049AE"/>
    <w:lvl w:ilvl="0">
      <w:start w:val="11"/>
      <w:numFmt w:val="decimal"/>
      <w:lvlText w:val="%1"/>
      <w:lvlJc w:val="left"/>
      <w:pPr>
        <w:ind w:left="420" w:hanging="420"/>
      </w:pPr>
      <w:rPr>
        <w:rFonts w:hint="default"/>
      </w:rPr>
    </w:lvl>
    <w:lvl w:ilvl="1">
      <w:start w:val="1"/>
      <w:numFmt w:val="decimal"/>
      <w:lvlText w:val="%1.%2"/>
      <w:lvlJc w:val="left"/>
      <w:pPr>
        <w:ind w:left="647" w:hanging="42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25">
    <w:nsid w:val="54172E32"/>
    <w:multiLevelType w:val="hybridMultilevel"/>
    <w:tmpl w:val="EADECDE6"/>
    <w:lvl w:ilvl="0" w:tplc="0409000D">
      <w:start w:val="1"/>
      <w:numFmt w:val="bullet"/>
      <w:lvlText w:val=""/>
      <w:lvlJc w:val="left"/>
      <w:pPr>
        <w:ind w:left="1440" w:hanging="360"/>
      </w:pPr>
      <w:rPr>
        <w:rFonts w:ascii="Wingdings" w:hAnsi="Wingdings" w:cs="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26">
    <w:nsid w:val="57C20257"/>
    <w:multiLevelType w:val="multilevel"/>
    <w:tmpl w:val="C3284ECE"/>
    <w:lvl w:ilvl="0">
      <w:start w:val="1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7C43DE7"/>
    <w:multiLevelType w:val="hybridMultilevel"/>
    <w:tmpl w:val="21BEFC5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57DB3304"/>
    <w:multiLevelType w:val="hybridMultilevel"/>
    <w:tmpl w:val="615459CA"/>
    <w:lvl w:ilvl="0" w:tplc="0402000B">
      <w:start w:val="1"/>
      <w:numFmt w:val="bullet"/>
      <w:lvlText w:val=""/>
      <w:lvlJc w:val="left"/>
      <w:pPr>
        <w:tabs>
          <w:tab w:val="num" w:pos="720"/>
        </w:tabs>
        <w:ind w:left="720" w:hanging="360"/>
      </w:pPr>
      <w:rPr>
        <w:rFonts w:ascii="Wingdings" w:hAnsi="Wingdings" w:cs="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29">
    <w:nsid w:val="5840678B"/>
    <w:multiLevelType w:val="hybridMultilevel"/>
    <w:tmpl w:val="9D92860A"/>
    <w:lvl w:ilvl="0" w:tplc="C8FE3F28">
      <w:start w:val="1"/>
      <w:numFmt w:val="decimal"/>
      <w:lvlText w:val="%1."/>
      <w:lvlJc w:val="left"/>
      <w:pPr>
        <w:ind w:left="1211" w:hanging="360"/>
      </w:pPr>
      <w:rPr>
        <w:rFonts w:hint="default"/>
        <w:i w:val="0"/>
        <w:iCs w:val="0"/>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0">
    <w:nsid w:val="5A2870B1"/>
    <w:multiLevelType w:val="hybridMultilevel"/>
    <w:tmpl w:val="790E8DBA"/>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31">
    <w:nsid w:val="5B94096C"/>
    <w:multiLevelType w:val="hybridMultilevel"/>
    <w:tmpl w:val="FECEF1F4"/>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nsid w:val="60086411"/>
    <w:multiLevelType w:val="hybridMultilevel"/>
    <w:tmpl w:val="54A0E4B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nsid w:val="65FE1090"/>
    <w:multiLevelType w:val="hybridMultilevel"/>
    <w:tmpl w:val="C752301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67865AF6"/>
    <w:multiLevelType w:val="hybridMultilevel"/>
    <w:tmpl w:val="CA546C48"/>
    <w:lvl w:ilvl="0" w:tplc="04020001">
      <w:start w:val="1"/>
      <w:numFmt w:val="bullet"/>
      <w:lvlText w:val=""/>
      <w:lvlJc w:val="left"/>
      <w:pPr>
        <w:ind w:left="786" w:hanging="360"/>
      </w:pPr>
      <w:rPr>
        <w:rFonts w:ascii="Symbol" w:hAnsi="Symbol"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35">
    <w:nsid w:val="6873454E"/>
    <w:multiLevelType w:val="multilevel"/>
    <w:tmpl w:val="1C6A557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DE53754"/>
    <w:multiLevelType w:val="hybridMultilevel"/>
    <w:tmpl w:val="93F0FA30"/>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37">
    <w:nsid w:val="6F031845"/>
    <w:multiLevelType w:val="multilevel"/>
    <w:tmpl w:val="C6EE3962"/>
    <w:lvl w:ilvl="0">
      <w:start w:val="13"/>
      <w:numFmt w:val="decimal"/>
      <w:lvlText w:val="%1."/>
      <w:lvlJc w:val="left"/>
      <w:pPr>
        <w:ind w:left="660" w:hanging="660"/>
      </w:pPr>
      <w:rPr>
        <w:rFonts w:ascii="Times New Roman" w:hAnsi="Times New Roman" w:cs="Times New Roman" w:hint="default"/>
        <w:b/>
      </w:rPr>
    </w:lvl>
    <w:lvl w:ilvl="1">
      <w:start w:val="2"/>
      <w:numFmt w:val="decimal"/>
      <w:lvlText w:val="%1.%2."/>
      <w:lvlJc w:val="left"/>
      <w:pPr>
        <w:ind w:left="660" w:hanging="660"/>
      </w:pPr>
      <w:rPr>
        <w:rFonts w:hint="default"/>
        <w:b/>
      </w:rPr>
    </w:lvl>
    <w:lvl w:ilvl="2">
      <w:start w:val="1"/>
      <w:numFmt w:val="decimal"/>
      <w:lvlText w:val="%1.%2.%3."/>
      <w:lvlJc w:val="left"/>
      <w:pPr>
        <w:ind w:left="720" w:hanging="720"/>
      </w:pPr>
      <w:rPr>
        <w:rFonts w:hint="default"/>
        <w:b/>
        <w:i/>
        <w:u w:val="single"/>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8">
    <w:nsid w:val="74646150"/>
    <w:multiLevelType w:val="hybridMultilevel"/>
    <w:tmpl w:val="94F2A408"/>
    <w:lvl w:ilvl="0" w:tplc="40DA5DE2">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nsid w:val="769D2EF9"/>
    <w:multiLevelType w:val="hybridMultilevel"/>
    <w:tmpl w:val="BAB8C71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nsid w:val="7EB94793"/>
    <w:multiLevelType w:val="multilevel"/>
    <w:tmpl w:val="64B4DC42"/>
    <w:lvl w:ilvl="0">
      <w:start w:val="1"/>
      <w:numFmt w:val="decimal"/>
      <w:lvlText w:val="%1."/>
      <w:lvlJc w:val="left"/>
      <w:pPr>
        <w:ind w:left="720" w:hanging="360"/>
      </w:pPr>
      <w:rPr>
        <w:b/>
        <w:bCs/>
      </w:rPr>
    </w:lvl>
    <w:lvl w:ilvl="1">
      <w:start w:val="1"/>
      <w:numFmt w:val="decimal"/>
      <w:isLgl/>
      <w:lvlText w:val="%1.%2."/>
      <w:lvlJc w:val="left"/>
      <w:pPr>
        <w:ind w:left="1320" w:hanging="6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28"/>
  </w:num>
  <w:num w:numId="4">
    <w:abstractNumId w:val="30"/>
  </w:num>
  <w:num w:numId="5">
    <w:abstractNumId w:val="15"/>
  </w:num>
  <w:num w:numId="6">
    <w:abstractNumId w:val="7"/>
  </w:num>
  <w:num w:numId="7">
    <w:abstractNumId w:val="23"/>
  </w:num>
  <w:num w:numId="8">
    <w:abstractNumId w:val="40"/>
  </w:num>
  <w:num w:numId="9">
    <w:abstractNumId w:val="25"/>
  </w:num>
  <w:num w:numId="10">
    <w:abstractNumId w:val="29"/>
  </w:num>
  <w:num w:numId="11">
    <w:abstractNumId w:val="36"/>
  </w:num>
  <w:num w:numId="12">
    <w:abstractNumId w:val="6"/>
  </w:num>
  <w:num w:numId="13">
    <w:abstractNumId w:val="19"/>
  </w:num>
  <w:num w:numId="14">
    <w:abstractNumId w:val="18"/>
  </w:num>
  <w:num w:numId="15">
    <w:abstractNumId w:val="11"/>
  </w:num>
  <w:num w:numId="16">
    <w:abstractNumId w:val="14"/>
  </w:num>
  <w:num w:numId="17">
    <w:abstractNumId w:val="12"/>
  </w:num>
  <w:num w:numId="18">
    <w:abstractNumId w:val="32"/>
  </w:num>
  <w:num w:numId="19">
    <w:abstractNumId w:val="24"/>
  </w:num>
  <w:num w:numId="20">
    <w:abstractNumId w:val="13"/>
  </w:num>
  <w:num w:numId="21">
    <w:abstractNumId w:val="1"/>
  </w:num>
  <w:num w:numId="22">
    <w:abstractNumId w:val="37"/>
  </w:num>
  <w:num w:numId="23">
    <w:abstractNumId w:val="22"/>
  </w:num>
  <w:num w:numId="24">
    <w:abstractNumId w:val="16"/>
  </w:num>
  <w:num w:numId="25">
    <w:abstractNumId w:val="33"/>
  </w:num>
  <w:num w:numId="26">
    <w:abstractNumId w:val="34"/>
  </w:num>
  <w:num w:numId="27">
    <w:abstractNumId w:val="8"/>
  </w:num>
  <w:num w:numId="28">
    <w:abstractNumId w:val="17"/>
  </w:num>
  <w:num w:numId="29">
    <w:abstractNumId w:val="5"/>
  </w:num>
  <w:num w:numId="30">
    <w:abstractNumId w:val="4"/>
  </w:num>
  <w:num w:numId="31">
    <w:abstractNumId w:val="31"/>
  </w:num>
  <w:num w:numId="32">
    <w:abstractNumId w:val="35"/>
  </w:num>
  <w:num w:numId="33">
    <w:abstractNumId w:val="21"/>
  </w:num>
  <w:num w:numId="34">
    <w:abstractNumId w:val="9"/>
  </w:num>
  <w:num w:numId="35">
    <w:abstractNumId w:val="10"/>
  </w:num>
  <w:num w:numId="36">
    <w:abstractNumId w:val="26"/>
  </w:num>
  <w:num w:numId="37">
    <w:abstractNumId w:val="20"/>
  </w:num>
  <w:num w:numId="38">
    <w:abstractNumId w:val="3"/>
  </w:num>
  <w:num w:numId="39">
    <w:abstractNumId w:val="38"/>
  </w:num>
  <w:num w:numId="40">
    <w:abstractNumId w:val="27"/>
  </w:num>
  <w:num w:numId="41">
    <w:abstractNumId w:val="3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hyphenationZone w:val="425"/>
  <w:doNotHyphenateCaps/>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2B1"/>
    <w:rsid w:val="00002EB0"/>
    <w:rsid w:val="0000327A"/>
    <w:rsid w:val="00003CF0"/>
    <w:rsid w:val="00004225"/>
    <w:rsid w:val="00004BE8"/>
    <w:rsid w:val="00004D24"/>
    <w:rsid w:val="00004DEA"/>
    <w:rsid w:val="00005E73"/>
    <w:rsid w:val="00007532"/>
    <w:rsid w:val="0000793A"/>
    <w:rsid w:val="00007D9A"/>
    <w:rsid w:val="000101D7"/>
    <w:rsid w:val="000105B7"/>
    <w:rsid w:val="000108FE"/>
    <w:rsid w:val="000115A9"/>
    <w:rsid w:val="00012C51"/>
    <w:rsid w:val="00013199"/>
    <w:rsid w:val="00013612"/>
    <w:rsid w:val="00013F81"/>
    <w:rsid w:val="000144B1"/>
    <w:rsid w:val="0001451A"/>
    <w:rsid w:val="0001460B"/>
    <w:rsid w:val="000155BC"/>
    <w:rsid w:val="000169F0"/>
    <w:rsid w:val="00016C8E"/>
    <w:rsid w:val="000172A5"/>
    <w:rsid w:val="00017B2E"/>
    <w:rsid w:val="00021524"/>
    <w:rsid w:val="00021C5F"/>
    <w:rsid w:val="000230D0"/>
    <w:rsid w:val="000231F8"/>
    <w:rsid w:val="00023D6D"/>
    <w:rsid w:val="000244EC"/>
    <w:rsid w:val="00024F16"/>
    <w:rsid w:val="00025120"/>
    <w:rsid w:val="000264DF"/>
    <w:rsid w:val="00027772"/>
    <w:rsid w:val="00027FEE"/>
    <w:rsid w:val="00030119"/>
    <w:rsid w:val="00031D4A"/>
    <w:rsid w:val="00032BF1"/>
    <w:rsid w:val="00032CB0"/>
    <w:rsid w:val="00034859"/>
    <w:rsid w:val="0003553F"/>
    <w:rsid w:val="00035955"/>
    <w:rsid w:val="00035BF0"/>
    <w:rsid w:val="000362DF"/>
    <w:rsid w:val="00037141"/>
    <w:rsid w:val="00037E56"/>
    <w:rsid w:val="00037E7C"/>
    <w:rsid w:val="000411EA"/>
    <w:rsid w:val="0004148F"/>
    <w:rsid w:val="000417E0"/>
    <w:rsid w:val="00041DCD"/>
    <w:rsid w:val="00043196"/>
    <w:rsid w:val="0004447A"/>
    <w:rsid w:val="00044DFD"/>
    <w:rsid w:val="00045390"/>
    <w:rsid w:val="000453BA"/>
    <w:rsid w:val="00045656"/>
    <w:rsid w:val="000456F3"/>
    <w:rsid w:val="0004629F"/>
    <w:rsid w:val="00047A31"/>
    <w:rsid w:val="00050091"/>
    <w:rsid w:val="0005088E"/>
    <w:rsid w:val="00050CB5"/>
    <w:rsid w:val="00050E61"/>
    <w:rsid w:val="000511F4"/>
    <w:rsid w:val="00051212"/>
    <w:rsid w:val="00051363"/>
    <w:rsid w:val="00051638"/>
    <w:rsid w:val="00052675"/>
    <w:rsid w:val="000534DF"/>
    <w:rsid w:val="000537AF"/>
    <w:rsid w:val="00054588"/>
    <w:rsid w:val="00054E71"/>
    <w:rsid w:val="000553B8"/>
    <w:rsid w:val="00056A4D"/>
    <w:rsid w:val="00056A77"/>
    <w:rsid w:val="000570A3"/>
    <w:rsid w:val="00057E8C"/>
    <w:rsid w:val="00057EEE"/>
    <w:rsid w:val="00060367"/>
    <w:rsid w:val="0006081F"/>
    <w:rsid w:val="00060E94"/>
    <w:rsid w:val="0006100D"/>
    <w:rsid w:val="0006180A"/>
    <w:rsid w:val="00061937"/>
    <w:rsid w:val="00061F76"/>
    <w:rsid w:val="00064CBF"/>
    <w:rsid w:val="0006568E"/>
    <w:rsid w:val="000659C7"/>
    <w:rsid w:val="00066A1C"/>
    <w:rsid w:val="00067BEE"/>
    <w:rsid w:val="0007023D"/>
    <w:rsid w:val="00070883"/>
    <w:rsid w:val="00070E24"/>
    <w:rsid w:val="000717BA"/>
    <w:rsid w:val="00071DCC"/>
    <w:rsid w:val="00072608"/>
    <w:rsid w:val="0007304D"/>
    <w:rsid w:val="00073B96"/>
    <w:rsid w:val="000749DD"/>
    <w:rsid w:val="0007502A"/>
    <w:rsid w:val="00076005"/>
    <w:rsid w:val="00076704"/>
    <w:rsid w:val="00076BEE"/>
    <w:rsid w:val="00077079"/>
    <w:rsid w:val="00077906"/>
    <w:rsid w:val="00077DAC"/>
    <w:rsid w:val="00080177"/>
    <w:rsid w:val="000815AB"/>
    <w:rsid w:val="00081CD8"/>
    <w:rsid w:val="00082D4F"/>
    <w:rsid w:val="00083132"/>
    <w:rsid w:val="0008464F"/>
    <w:rsid w:val="00084662"/>
    <w:rsid w:val="000850FD"/>
    <w:rsid w:val="000858FA"/>
    <w:rsid w:val="00086417"/>
    <w:rsid w:val="00086499"/>
    <w:rsid w:val="00086840"/>
    <w:rsid w:val="0008786D"/>
    <w:rsid w:val="00087949"/>
    <w:rsid w:val="000879E9"/>
    <w:rsid w:val="000902C1"/>
    <w:rsid w:val="00090B12"/>
    <w:rsid w:val="00091A18"/>
    <w:rsid w:val="00091B9D"/>
    <w:rsid w:val="0009294A"/>
    <w:rsid w:val="00092963"/>
    <w:rsid w:val="00092C13"/>
    <w:rsid w:val="00093026"/>
    <w:rsid w:val="00093153"/>
    <w:rsid w:val="00093CB8"/>
    <w:rsid w:val="00095662"/>
    <w:rsid w:val="0009669F"/>
    <w:rsid w:val="000968B1"/>
    <w:rsid w:val="0009715C"/>
    <w:rsid w:val="00097A4F"/>
    <w:rsid w:val="00097E7A"/>
    <w:rsid w:val="000A0132"/>
    <w:rsid w:val="000A085D"/>
    <w:rsid w:val="000A0E65"/>
    <w:rsid w:val="000A211E"/>
    <w:rsid w:val="000A2D32"/>
    <w:rsid w:val="000A369C"/>
    <w:rsid w:val="000A3AAA"/>
    <w:rsid w:val="000A3E0F"/>
    <w:rsid w:val="000A44DC"/>
    <w:rsid w:val="000A5A9D"/>
    <w:rsid w:val="000A60B6"/>
    <w:rsid w:val="000A6C3B"/>
    <w:rsid w:val="000A7241"/>
    <w:rsid w:val="000A7E68"/>
    <w:rsid w:val="000B0385"/>
    <w:rsid w:val="000B0A5C"/>
    <w:rsid w:val="000B0D75"/>
    <w:rsid w:val="000B0DD8"/>
    <w:rsid w:val="000B10CC"/>
    <w:rsid w:val="000B1A12"/>
    <w:rsid w:val="000B1DA6"/>
    <w:rsid w:val="000B22C2"/>
    <w:rsid w:val="000B22FC"/>
    <w:rsid w:val="000B2CAC"/>
    <w:rsid w:val="000B3518"/>
    <w:rsid w:val="000B3E65"/>
    <w:rsid w:val="000B4A72"/>
    <w:rsid w:val="000B4E12"/>
    <w:rsid w:val="000B4FE6"/>
    <w:rsid w:val="000B5C62"/>
    <w:rsid w:val="000B6C99"/>
    <w:rsid w:val="000B732C"/>
    <w:rsid w:val="000B7531"/>
    <w:rsid w:val="000C018B"/>
    <w:rsid w:val="000C1373"/>
    <w:rsid w:val="000C1EDD"/>
    <w:rsid w:val="000C2033"/>
    <w:rsid w:val="000C2748"/>
    <w:rsid w:val="000C2821"/>
    <w:rsid w:val="000C304D"/>
    <w:rsid w:val="000C3ADE"/>
    <w:rsid w:val="000C47C8"/>
    <w:rsid w:val="000C5EEA"/>
    <w:rsid w:val="000C6B67"/>
    <w:rsid w:val="000D043C"/>
    <w:rsid w:val="000D0869"/>
    <w:rsid w:val="000D11D2"/>
    <w:rsid w:val="000D12FD"/>
    <w:rsid w:val="000D139D"/>
    <w:rsid w:val="000D1EEE"/>
    <w:rsid w:val="000D2F52"/>
    <w:rsid w:val="000D333A"/>
    <w:rsid w:val="000D3457"/>
    <w:rsid w:val="000D3C1D"/>
    <w:rsid w:val="000D3F22"/>
    <w:rsid w:val="000D42B3"/>
    <w:rsid w:val="000D4812"/>
    <w:rsid w:val="000D5C50"/>
    <w:rsid w:val="000D62A4"/>
    <w:rsid w:val="000D63E1"/>
    <w:rsid w:val="000D736B"/>
    <w:rsid w:val="000D7807"/>
    <w:rsid w:val="000D7CAF"/>
    <w:rsid w:val="000D7FAC"/>
    <w:rsid w:val="000D7FEB"/>
    <w:rsid w:val="000E0306"/>
    <w:rsid w:val="000E2238"/>
    <w:rsid w:val="000E2AAC"/>
    <w:rsid w:val="000E2ED1"/>
    <w:rsid w:val="000E3474"/>
    <w:rsid w:val="000E38EF"/>
    <w:rsid w:val="000E39F0"/>
    <w:rsid w:val="000E4220"/>
    <w:rsid w:val="000E47EC"/>
    <w:rsid w:val="000E4B53"/>
    <w:rsid w:val="000E5FDF"/>
    <w:rsid w:val="000E614F"/>
    <w:rsid w:val="000E733F"/>
    <w:rsid w:val="000E79AD"/>
    <w:rsid w:val="000F03DD"/>
    <w:rsid w:val="000F08DB"/>
    <w:rsid w:val="000F128E"/>
    <w:rsid w:val="000F1E16"/>
    <w:rsid w:val="000F29D4"/>
    <w:rsid w:val="000F2C41"/>
    <w:rsid w:val="000F4269"/>
    <w:rsid w:val="000F4530"/>
    <w:rsid w:val="000F6412"/>
    <w:rsid w:val="000F673E"/>
    <w:rsid w:val="000F79CE"/>
    <w:rsid w:val="000F7F34"/>
    <w:rsid w:val="0010018A"/>
    <w:rsid w:val="00100FCC"/>
    <w:rsid w:val="00101330"/>
    <w:rsid w:val="001023E6"/>
    <w:rsid w:val="001028C1"/>
    <w:rsid w:val="001033D8"/>
    <w:rsid w:val="001036B3"/>
    <w:rsid w:val="00103CE2"/>
    <w:rsid w:val="00104592"/>
    <w:rsid w:val="00104D0C"/>
    <w:rsid w:val="00105581"/>
    <w:rsid w:val="00105C86"/>
    <w:rsid w:val="00105E90"/>
    <w:rsid w:val="00106939"/>
    <w:rsid w:val="001101A8"/>
    <w:rsid w:val="00111A80"/>
    <w:rsid w:val="00111CBC"/>
    <w:rsid w:val="00112627"/>
    <w:rsid w:val="00112F5B"/>
    <w:rsid w:val="001133C1"/>
    <w:rsid w:val="001133C4"/>
    <w:rsid w:val="00113F5D"/>
    <w:rsid w:val="00114399"/>
    <w:rsid w:val="00114FDA"/>
    <w:rsid w:val="001152F4"/>
    <w:rsid w:val="00115641"/>
    <w:rsid w:val="00115D88"/>
    <w:rsid w:val="00116E6E"/>
    <w:rsid w:val="0011775D"/>
    <w:rsid w:val="00117E27"/>
    <w:rsid w:val="001201A2"/>
    <w:rsid w:val="001208A6"/>
    <w:rsid w:val="00120E24"/>
    <w:rsid w:val="00121EB3"/>
    <w:rsid w:val="0012231B"/>
    <w:rsid w:val="00122A71"/>
    <w:rsid w:val="00124678"/>
    <w:rsid w:val="00125228"/>
    <w:rsid w:val="001256A9"/>
    <w:rsid w:val="00125AD1"/>
    <w:rsid w:val="00126219"/>
    <w:rsid w:val="00126ABF"/>
    <w:rsid w:val="00126D51"/>
    <w:rsid w:val="00126E4D"/>
    <w:rsid w:val="001273B5"/>
    <w:rsid w:val="001279A8"/>
    <w:rsid w:val="00127F2A"/>
    <w:rsid w:val="00130167"/>
    <w:rsid w:val="00130689"/>
    <w:rsid w:val="001308CF"/>
    <w:rsid w:val="0013184C"/>
    <w:rsid w:val="00131FBC"/>
    <w:rsid w:val="00132B9C"/>
    <w:rsid w:val="00132DE9"/>
    <w:rsid w:val="00132E8E"/>
    <w:rsid w:val="00132EB3"/>
    <w:rsid w:val="00132F68"/>
    <w:rsid w:val="00133AB8"/>
    <w:rsid w:val="001342B6"/>
    <w:rsid w:val="001345FA"/>
    <w:rsid w:val="001369FC"/>
    <w:rsid w:val="00137742"/>
    <w:rsid w:val="00137CCA"/>
    <w:rsid w:val="0014039C"/>
    <w:rsid w:val="00140DCA"/>
    <w:rsid w:val="00140F53"/>
    <w:rsid w:val="00141808"/>
    <w:rsid w:val="001429F2"/>
    <w:rsid w:val="00143019"/>
    <w:rsid w:val="0014365E"/>
    <w:rsid w:val="00143716"/>
    <w:rsid w:val="00143ADD"/>
    <w:rsid w:val="00143AEB"/>
    <w:rsid w:val="001477BE"/>
    <w:rsid w:val="00147C5D"/>
    <w:rsid w:val="00147DE6"/>
    <w:rsid w:val="00150AAE"/>
    <w:rsid w:val="00151627"/>
    <w:rsid w:val="001517CD"/>
    <w:rsid w:val="00152711"/>
    <w:rsid w:val="001528F0"/>
    <w:rsid w:val="00153275"/>
    <w:rsid w:val="00153318"/>
    <w:rsid w:val="00153C49"/>
    <w:rsid w:val="00153E7C"/>
    <w:rsid w:val="00154889"/>
    <w:rsid w:val="00155517"/>
    <w:rsid w:val="001557EF"/>
    <w:rsid w:val="001558A5"/>
    <w:rsid w:val="00155F3F"/>
    <w:rsid w:val="001570A1"/>
    <w:rsid w:val="0015716B"/>
    <w:rsid w:val="00160635"/>
    <w:rsid w:val="00160A23"/>
    <w:rsid w:val="001611AC"/>
    <w:rsid w:val="0016125D"/>
    <w:rsid w:val="00161325"/>
    <w:rsid w:val="0016197C"/>
    <w:rsid w:val="00161BB5"/>
    <w:rsid w:val="00161D6B"/>
    <w:rsid w:val="001624D0"/>
    <w:rsid w:val="00162BCC"/>
    <w:rsid w:val="0016317B"/>
    <w:rsid w:val="001638AA"/>
    <w:rsid w:val="00166CFF"/>
    <w:rsid w:val="00167A9F"/>
    <w:rsid w:val="00167F45"/>
    <w:rsid w:val="00170101"/>
    <w:rsid w:val="00170411"/>
    <w:rsid w:val="001704E5"/>
    <w:rsid w:val="00170A94"/>
    <w:rsid w:val="00170F61"/>
    <w:rsid w:val="00171306"/>
    <w:rsid w:val="00171465"/>
    <w:rsid w:val="00172184"/>
    <w:rsid w:val="001737C2"/>
    <w:rsid w:val="00173EB8"/>
    <w:rsid w:val="00173ECF"/>
    <w:rsid w:val="00175675"/>
    <w:rsid w:val="00176294"/>
    <w:rsid w:val="001762A9"/>
    <w:rsid w:val="0017684E"/>
    <w:rsid w:val="00176BD7"/>
    <w:rsid w:val="00177AC9"/>
    <w:rsid w:val="00180708"/>
    <w:rsid w:val="00181972"/>
    <w:rsid w:val="00181980"/>
    <w:rsid w:val="0018213F"/>
    <w:rsid w:val="00182A28"/>
    <w:rsid w:val="00184ABF"/>
    <w:rsid w:val="00184B73"/>
    <w:rsid w:val="00184C2B"/>
    <w:rsid w:val="00184DB4"/>
    <w:rsid w:val="001857E3"/>
    <w:rsid w:val="00186368"/>
    <w:rsid w:val="001866A9"/>
    <w:rsid w:val="00191639"/>
    <w:rsid w:val="001917B8"/>
    <w:rsid w:val="00191C2E"/>
    <w:rsid w:val="0019231C"/>
    <w:rsid w:val="00193417"/>
    <w:rsid w:val="00194482"/>
    <w:rsid w:val="00194CB8"/>
    <w:rsid w:val="00194ECD"/>
    <w:rsid w:val="00194FEA"/>
    <w:rsid w:val="0019529F"/>
    <w:rsid w:val="00195682"/>
    <w:rsid w:val="001962BD"/>
    <w:rsid w:val="001965D2"/>
    <w:rsid w:val="00196719"/>
    <w:rsid w:val="001969D2"/>
    <w:rsid w:val="00196C72"/>
    <w:rsid w:val="00196E1E"/>
    <w:rsid w:val="001971B2"/>
    <w:rsid w:val="001977B0"/>
    <w:rsid w:val="001A0D66"/>
    <w:rsid w:val="001A10B1"/>
    <w:rsid w:val="001A1562"/>
    <w:rsid w:val="001A230B"/>
    <w:rsid w:val="001A2A4F"/>
    <w:rsid w:val="001A2BD5"/>
    <w:rsid w:val="001A2C18"/>
    <w:rsid w:val="001A31B8"/>
    <w:rsid w:val="001A3F76"/>
    <w:rsid w:val="001A49F1"/>
    <w:rsid w:val="001A4A46"/>
    <w:rsid w:val="001A55B4"/>
    <w:rsid w:val="001A61AC"/>
    <w:rsid w:val="001A61CD"/>
    <w:rsid w:val="001A629E"/>
    <w:rsid w:val="001A6AF7"/>
    <w:rsid w:val="001A741F"/>
    <w:rsid w:val="001B0368"/>
    <w:rsid w:val="001B13FE"/>
    <w:rsid w:val="001B1838"/>
    <w:rsid w:val="001B1A28"/>
    <w:rsid w:val="001B281A"/>
    <w:rsid w:val="001B36AA"/>
    <w:rsid w:val="001B37B7"/>
    <w:rsid w:val="001B4349"/>
    <w:rsid w:val="001B55C9"/>
    <w:rsid w:val="001B59E0"/>
    <w:rsid w:val="001B6409"/>
    <w:rsid w:val="001B6976"/>
    <w:rsid w:val="001B7383"/>
    <w:rsid w:val="001B753A"/>
    <w:rsid w:val="001C022B"/>
    <w:rsid w:val="001C02EA"/>
    <w:rsid w:val="001C0CD4"/>
    <w:rsid w:val="001C0D8F"/>
    <w:rsid w:val="001C0DC2"/>
    <w:rsid w:val="001C109C"/>
    <w:rsid w:val="001C1F7F"/>
    <w:rsid w:val="001C3876"/>
    <w:rsid w:val="001C38A9"/>
    <w:rsid w:val="001C3BCD"/>
    <w:rsid w:val="001C3FA6"/>
    <w:rsid w:val="001C4CB3"/>
    <w:rsid w:val="001C5008"/>
    <w:rsid w:val="001C567D"/>
    <w:rsid w:val="001C5F75"/>
    <w:rsid w:val="001C71D5"/>
    <w:rsid w:val="001C75EE"/>
    <w:rsid w:val="001C7A5E"/>
    <w:rsid w:val="001C7F8F"/>
    <w:rsid w:val="001D01F2"/>
    <w:rsid w:val="001D05F4"/>
    <w:rsid w:val="001D09EC"/>
    <w:rsid w:val="001D19B0"/>
    <w:rsid w:val="001D3369"/>
    <w:rsid w:val="001D3565"/>
    <w:rsid w:val="001D3770"/>
    <w:rsid w:val="001D43C1"/>
    <w:rsid w:val="001D5A28"/>
    <w:rsid w:val="001D687A"/>
    <w:rsid w:val="001D6EC9"/>
    <w:rsid w:val="001D7281"/>
    <w:rsid w:val="001D7452"/>
    <w:rsid w:val="001D79C3"/>
    <w:rsid w:val="001E0DB7"/>
    <w:rsid w:val="001E166D"/>
    <w:rsid w:val="001E2FED"/>
    <w:rsid w:val="001E335F"/>
    <w:rsid w:val="001E3DBC"/>
    <w:rsid w:val="001E3FB7"/>
    <w:rsid w:val="001E4692"/>
    <w:rsid w:val="001E48A6"/>
    <w:rsid w:val="001E4A97"/>
    <w:rsid w:val="001E79E3"/>
    <w:rsid w:val="001F114F"/>
    <w:rsid w:val="001F1151"/>
    <w:rsid w:val="001F1338"/>
    <w:rsid w:val="001F3483"/>
    <w:rsid w:val="001F3B97"/>
    <w:rsid w:val="001F45F9"/>
    <w:rsid w:val="001F4A9A"/>
    <w:rsid w:val="001F4F5B"/>
    <w:rsid w:val="001F5381"/>
    <w:rsid w:val="001F5A48"/>
    <w:rsid w:val="001F5BBA"/>
    <w:rsid w:val="001F5E9D"/>
    <w:rsid w:val="001F63B8"/>
    <w:rsid w:val="001F642D"/>
    <w:rsid w:val="001F6568"/>
    <w:rsid w:val="001F6AFD"/>
    <w:rsid w:val="001F6E67"/>
    <w:rsid w:val="001F6EAE"/>
    <w:rsid w:val="001F76A2"/>
    <w:rsid w:val="001F7A09"/>
    <w:rsid w:val="002009A4"/>
    <w:rsid w:val="00200B88"/>
    <w:rsid w:val="00201C02"/>
    <w:rsid w:val="00203263"/>
    <w:rsid w:val="0020347D"/>
    <w:rsid w:val="00203EC2"/>
    <w:rsid w:val="002042BE"/>
    <w:rsid w:val="00204836"/>
    <w:rsid w:val="00205642"/>
    <w:rsid w:val="002066CC"/>
    <w:rsid w:val="00207E31"/>
    <w:rsid w:val="002115EB"/>
    <w:rsid w:val="00211624"/>
    <w:rsid w:val="002121D0"/>
    <w:rsid w:val="002126E6"/>
    <w:rsid w:val="00212827"/>
    <w:rsid w:val="00212AF3"/>
    <w:rsid w:val="00212DAD"/>
    <w:rsid w:val="00212F84"/>
    <w:rsid w:val="0021417F"/>
    <w:rsid w:val="00214D91"/>
    <w:rsid w:val="00215660"/>
    <w:rsid w:val="00215CBD"/>
    <w:rsid w:val="00215ED0"/>
    <w:rsid w:val="002163CC"/>
    <w:rsid w:val="00216D86"/>
    <w:rsid w:val="0021720E"/>
    <w:rsid w:val="00217335"/>
    <w:rsid w:val="0021754C"/>
    <w:rsid w:val="00220D06"/>
    <w:rsid w:val="00221131"/>
    <w:rsid w:val="00222D9E"/>
    <w:rsid w:val="002232C5"/>
    <w:rsid w:val="00223644"/>
    <w:rsid w:val="00223880"/>
    <w:rsid w:val="002248F1"/>
    <w:rsid w:val="00224A72"/>
    <w:rsid w:val="00224D80"/>
    <w:rsid w:val="00224E8F"/>
    <w:rsid w:val="002259D8"/>
    <w:rsid w:val="002269B7"/>
    <w:rsid w:val="00226AE7"/>
    <w:rsid w:val="00227111"/>
    <w:rsid w:val="0022758D"/>
    <w:rsid w:val="00227E8C"/>
    <w:rsid w:val="00231302"/>
    <w:rsid w:val="00232401"/>
    <w:rsid w:val="002324F7"/>
    <w:rsid w:val="0023254D"/>
    <w:rsid w:val="002325A3"/>
    <w:rsid w:val="002347A2"/>
    <w:rsid w:val="002348AA"/>
    <w:rsid w:val="00234DFA"/>
    <w:rsid w:val="00234F38"/>
    <w:rsid w:val="002351B2"/>
    <w:rsid w:val="0023606E"/>
    <w:rsid w:val="00236253"/>
    <w:rsid w:val="0023640A"/>
    <w:rsid w:val="0023684C"/>
    <w:rsid w:val="00237B99"/>
    <w:rsid w:val="00237BC8"/>
    <w:rsid w:val="00237F2B"/>
    <w:rsid w:val="0024057E"/>
    <w:rsid w:val="002417D1"/>
    <w:rsid w:val="00241C54"/>
    <w:rsid w:val="00242074"/>
    <w:rsid w:val="00242F63"/>
    <w:rsid w:val="00243115"/>
    <w:rsid w:val="002434E3"/>
    <w:rsid w:val="00243F73"/>
    <w:rsid w:val="0024413F"/>
    <w:rsid w:val="00244B9A"/>
    <w:rsid w:val="00245646"/>
    <w:rsid w:val="00245857"/>
    <w:rsid w:val="00245896"/>
    <w:rsid w:val="00245F7F"/>
    <w:rsid w:val="0024640B"/>
    <w:rsid w:val="002468B7"/>
    <w:rsid w:val="00246F2A"/>
    <w:rsid w:val="002472B1"/>
    <w:rsid w:val="00247608"/>
    <w:rsid w:val="0024781A"/>
    <w:rsid w:val="00247F86"/>
    <w:rsid w:val="0025026B"/>
    <w:rsid w:val="00251957"/>
    <w:rsid w:val="00251C03"/>
    <w:rsid w:val="002523C1"/>
    <w:rsid w:val="002525ED"/>
    <w:rsid w:val="00252B04"/>
    <w:rsid w:val="00252C9C"/>
    <w:rsid w:val="00253A0E"/>
    <w:rsid w:val="00253CF3"/>
    <w:rsid w:val="00254451"/>
    <w:rsid w:val="00254AD6"/>
    <w:rsid w:val="00255AB1"/>
    <w:rsid w:val="00256EF2"/>
    <w:rsid w:val="002579C2"/>
    <w:rsid w:val="002579F3"/>
    <w:rsid w:val="00261023"/>
    <w:rsid w:val="00261BCB"/>
    <w:rsid w:val="0026201E"/>
    <w:rsid w:val="002624D0"/>
    <w:rsid w:val="00263B50"/>
    <w:rsid w:val="00264795"/>
    <w:rsid w:val="002656B6"/>
    <w:rsid w:val="00265CDA"/>
    <w:rsid w:val="00267246"/>
    <w:rsid w:val="002672E2"/>
    <w:rsid w:val="0026745B"/>
    <w:rsid w:val="0026771F"/>
    <w:rsid w:val="002700F2"/>
    <w:rsid w:val="002705DF"/>
    <w:rsid w:val="002709D4"/>
    <w:rsid w:val="00270DAA"/>
    <w:rsid w:val="00272027"/>
    <w:rsid w:val="002727BD"/>
    <w:rsid w:val="00274833"/>
    <w:rsid w:val="002761A9"/>
    <w:rsid w:val="00276A94"/>
    <w:rsid w:val="00277AB1"/>
    <w:rsid w:val="0028055E"/>
    <w:rsid w:val="00280680"/>
    <w:rsid w:val="002806B6"/>
    <w:rsid w:val="00280CB3"/>
    <w:rsid w:val="0028392C"/>
    <w:rsid w:val="002858D5"/>
    <w:rsid w:val="00285ADE"/>
    <w:rsid w:val="00286B62"/>
    <w:rsid w:val="00287879"/>
    <w:rsid w:val="00287AA7"/>
    <w:rsid w:val="00290387"/>
    <w:rsid w:val="0029166C"/>
    <w:rsid w:val="00291F3C"/>
    <w:rsid w:val="00294470"/>
    <w:rsid w:val="0029462F"/>
    <w:rsid w:val="00294834"/>
    <w:rsid w:val="00294A83"/>
    <w:rsid w:val="0029528C"/>
    <w:rsid w:val="00295C49"/>
    <w:rsid w:val="00295F5E"/>
    <w:rsid w:val="0029608B"/>
    <w:rsid w:val="0029712A"/>
    <w:rsid w:val="00297C0D"/>
    <w:rsid w:val="00297C8B"/>
    <w:rsid w:val="002A0063"/>
    <w:rsid w:val="002A0528"/>
    <w:rsid w:val="002A0CD8"/>
    <w:rsid w:val="002A154B"/>
    <w:rsid w:val="002A18BB"/>
    <w:rsid w:val="002A27B4"/>
    <w:rsid w:val="002A3363"/>
    <w:rsid w:val="002A35B4"/>
    <w:rsid w:val="002A38DB"/>
    <w:rsid w:val="002A3C8E"/>
    <w:rsid w:val="002A52F3"/>
    <w:rsid w:val="002A556B"/>
    <w:rsid w:val="002A5990"/>
    <w:rsid w:val="002A5E7A"/>
    <w:rsid w:val="002A71A1"/>
    <w:rsid w:val="002A7710"/>
    <w:rsid w:val="002B17CC"/>
    <w:rsid w:val="002B2434"/>
    <w:rsid w:val="002B3008"/>
    <w:rsid w:val="002B3638"/>
    <w:rsid w:val="002B3A60"/>
    <w:rsid w:val="002B3AE9"/>
    <w:rsid w:val="002B41A0"/>
    <w:rsid w:val="002B4211"/>
    <w:rsid w:val="002B4BA9"/>
    <w:rsid w:val="002B4E9F"/>
    <w:rsid w:val="002B4F5F"/>
    <w:rsid w:val="002B6415"/>
    <w:rsid w:val="002B6941"/>
    <w:rsid w:val="002B6B76"/>
    <w:rsid w:val="002B7CE6"/>
    <w:rsid w:val="002C08E5"/>
    <w:rsid w:val="002C0FBD"/>
    <w:rsid w:val="002C22A0"/>
    <w:rsid w:val="002C2828"/>
    <w:rsid w:val="002C2C1D"/>
    <w:rsid w:val="002C2E1C"/>
    <w:rsid w:val="002C3528"/>
    <w:rsid w:val="002C41C8"/>
    <w:rsid w:val="002C5F0B"/>
    <w:rsid w:val="002C6848"/>
    <w:rsid w:val="002C6850"/>
    <w:rsid w:val="002C6D30"/>
    <w:rsid w:val="002C7F69"/>
    <w:rsid w:val="002D1F31"/>
    <w:rsid w:val="002D261D"/>
    <w:rsid w:val="002D2D61"/>
    <w:rsid w:val="002D2D6F"/>
    <w:rsid w:val="002D2DBE"/>
    <w:rsid w:val="002D2FB6"/>
    <w:rsid w:val="002D344C"/>
    <w:rsid w:val="002D4B6A"/>
    <w:rsid w:val="002D5607"/>
    <w:rsid w:val="002D5816"/>
    <w:rsid w:val="002D7D87"/>
    <w:rsid w:val="002E00D3"/>
    <w:rsid w:val="002E05B1"/>
    <w:rsid w:val="002E19C7"/>
    <w:rsid w:val="002E2406"/>
    <w:rsid w:val="002E2AB3"/>
    <w:rsid w:val="002E3DC9"/>
    <w:rsid w:val="002E3F64"/>
    <w:rsid w:val="002E4AE4"/>
    <w:rsid w:val="002E50EA"/>
    <w:rsid w:val="002E5982"/>
    <w:rsid w:val="002E611C"/>
    <w:rsid w:val="002E634F"/>
    <w:rsid w:val="002E6817"/>
    <w:rsid w:val="002E6B1C"/>
    <w:rsid w:val="002E6C4D"/>
    <w:rsid w:val="002E70F3"/>
    <w:rsid w:val="002E78FB"/>
    <w:rsid w:val="002F0B90"/>
    <w:rsid w:val="002F0E2E"/>
    <w:rsid w:val="002F0FFB"/>
    <w:rsid w:val="002F11A3"/>
    <w:rsid w:val="002F157F"/>
    <w:rsid w:val="002F16E0"/>
    <w:rsid w:val="002F2109"/>
    <w:rsid w:val="002F34D4"/>
    <w:rsid w:val="002F38F1"/>
    <w:rsid w:val="002F412B"/>
    <w:rsid w:val="002F4175"/>
    <w:rsid w:val="002F4672"/>
    <w:rsid w:val="002F469E"/>
    <w:rsid w:val="002F5C4D"/>
    <w:rsid w:val="002F6B65"/>
    <w:rsid w:val="002F6DF2"/>
    <w:rsid w:val="002F7102"/>
    <w:rsid w:val="00300155"/>
    <w:rsid w:val="003008C0"/>
    <w:rsid w:val="00302CD6"/>
    <w:rsid w:val="00303BC8"/>
    <w:rsid w:val="00303E0D"/>
    <w:rsid w:val="003042E0"/>
    <w:rsid w:val="003046F0"/>
    <w:rsid w:val="003052DA"/>
    <w:rsid w:val="003067BD"/>
    <w:rsid w:val="00310E58"/>
    <w:rsid w:val="00311441"/>
    <w:rsid w:val="003114C7"/>
    <w:rsid w:val="00311677"/>
    <w:rsid w:val="00311A6E"/>
    <w:rsid w:val="0031229C"/>
    <w:rsid w:val="0031331F"/>
    <w:rsid w:val="0031369F"/>
    <w:rsid w:val="003140CA"/>
    <w:rsid w:val="00314E50"/>
    <w:rsid w:val="00315486"/>
    <w:rsid w:val="003158BC"/>
    <w:rsid w:val="00316277"/>
    <w:rsid w:val="00317497"/>
    <w:rsid w:val="0032076E"/>
    <w:rsid w:val="0032129A"/>
    <w:rsid w:val="00321C67"/>
    <w:rsid w:val="00322190"/>
    <w:rsid w:val="0032237D"/>
    <w:rsid w:val="00322E88"/>
    <w:rsid w:val="00323704"/>
    <w:rsid w:val="0032370E"/>
    <w:rsid w:val="00323E9F"/>
    <w:rsid w:val="00324118"/>
    <w:rsid w:val="003241F9"/>
    <w:rsid w:val="00324988"/>
    <w:rsid w:val="00324A33"/>
    <w:rsid w:val="0032554C"/>
    <w:rsid w:val="00325CC3"/>
    <w:rsid w:val="00326138"/>
    <w:rsid w:val="003262BB"/>
    <w:rsid w:val="003264B4"/>
    <w:rsid w:val="00326D21"/>
    <w:rsid w:val="00327044"/>
    <w:rsid w:val="003324E2"/>
    <w:rsid w:val="0033327D"/>
    <w:rsid w:val="00333F4D"/>
    <w:rsid w:val="003347A1"/>
    <w:rsid w:val="003363A0"/>
    <w:rsid w:val="003369C6"/>
    <w:rsid w:val="00337128"/>
    <w:rsid w:val="003409AA"/>
    <w:rsid w:val="00341609"/>
    <w:rsid w:val="00341C34"/>
    <w:rsid w:val="00341F3E"/>
    <w:rsid w:val="00342284"/>
    <w:rsid w:val="0034293C"/>
    <w:rsid w:val="003429B7"/>
    <w:rsid w:val="00342B4D"/>
    <w:rsid w:val="00344552"/>
    <w:rsid w:val="003453C0"/>
    <w:rsid w:val="00345654"/>
    <w:rsid w:val="00345FF8"/>
    <w:rsid w:val="0034634D"/>
    <w:rsid w:val="00346CAA"/>
    <w:rsid w:val="00346FD4"/>
    <w:rsid w:val="00347B91"/>
    <w:rsid w:val="00347CC2"/>
    <w:rsid w:val="00347F46"/>
    <w:rsid w:val="00347F9E"/>
    <w:rsid w:val="00351294"/>
    <w:rsid w:val="003522D6"/>
    <w:rsid w:val="00352516"/>
    <w:rsid w:val="00353371"/>
    <w:rsid w:val="003542B4"/>
    <w:rsid w:val="00354965"/>
    <w:rsid w:val="00354D09"/>
    <w:rsid w:val="00356B86"/>
    <w:rsid w:val="00357EA2"/>
    <w:rsid w:val="003626D6"/>
    <w:rsid w:val="0036315C"/>
    <w:rsid w:val="00364085"/>
    <w:rsid w:val="00364F18"/>
    <w:rsid w:val="00365092"/>
    <w:rsid w:val="0036618B"/>
    <w:rsid w:val="0036671B"/>
    <w:rsid w:val="003667D4"/>
    <w:rsid w:val="00370148"/>
    <w:rsid w:val="0037034B"/>
    <w:rsid w:val="00370BCD"/>
    <w:rsid w:val="00370FA7"/>
    <w:rsid w:val="00371665"/>
    <w:rsid w:val="0037199F"/>
    <w:rsid w:val="00371A4E"/>
    <w:rsid w:val="00371D3E"/>
    <w:rsid w:val="0037326D"/>
    <w:rsid w:val="0037375C"/>
    <w:rsid w:val="003739C3"/>
    <w:rsid w:val="00373CFC"/>
    <w:rsid w:val="00374478"/>
    <w:rsid w:val="00374D36"/>
    <w:rsid w:val="0037777D"/>
    <w:rsid w:val="003814CC"/>
    <w:rsid w:val="00383749"/>
    <w:rsid w:val="00384ED8"/>
    <w:rsid w:val="003852BE"/>
    <w:rsid w:val="00386C7A"/>
    <w:rsid w:val="00390663"/>
    <w:rsid w:val="003907E8"/>
    <w:rsid w:val="0039200E"/>
    <w:rsid w:val="003926AE"/>
    <w:rsid w:val="00392A22"/>
    <w:rsid w:val="003930B7"/>
    <w:rsid w:val="00393960"/>
    <w:rsid w:val="00393E4C"/>
    <w:rsid w:val="00394FB7"/>
    <w:rsid w:val="003958E3"/>
    <w:rsid w:val="00395A0D"/>
    <w:rsid w:val="00395CF7"/>
    <w:rsid w:val="003972ED"/>
    <w:rsid w:val="00397868"/>
    <w:rsid w:val="003A15DC"/>
    <w:rsid w:val="003A2607"/>
    <w:rsid w:val="003A2D4B"/>
    <w:rsid w:val="003A3A6A"/>
    <w:rsid w:val="003A3B4D"/>
    <w:rsid w:val="003A4136"/>
    <w:rsid w:val="003A4722"/>
    <w:rsid w:val="003A4B27"/>
    <w:rsid w:val="003A4E3A"/>
    <w:rsid w:val="003A5D0E"/>
    <w:rsid w:val="003A64B8"/>
    <w:rsid w:val="003A69A8"/>
    <w:rsid w:val="003A71D9"/>
    <w:rsid w:val="003A746B"/>
    <w:rsid w:val="003A773A"/>
    <w:rsid w:val="003B11A4"/>
    <w:rsid w:val="003B2527"/>
    <w:rsid w:val="003B2A04"/>
    <w:rsid w:val="003B2B99"/>
    <w:rsid w:val="003B2FCA"/>
    <w:rsid w:val="003B31B1"/>
    <w:rsid w:val="003B4B5B"/>
    <w:rsid w:val="003B626F"/>
    <w:rsid w:val="003B713F"/>
    <w:rsid w:val="003B75D6"/>
    <w:rsid w:val="003B7792"/>
    <w:rsid w:val="003C0044"/>
    <w:rsid w:val="003C0B34"/>
    <w:rsid w:val="003C13FF"/>
    <w:rsid w:val="003C1D95"/>
    <w:rsid w:val="003C2424"/>
    <w:rsid w:val="003C25DD"/>
    <w:rsid w:val="003C2C0A"/>
    <w:rsid w:val="003C2E12"/>
    <w:rsid w:val="003C2E81"/>
    <w:rsid w:val="003C3FFC"/>
    <w:rsid w:val="003C454C"/>
    <w:rsid w:val="003C4EDE"/>
    <w:rsid w:val="003C5364"/>
    <w:rsid w:val="003C5C47"/>
    <w:rsid w:val="003C7018"/>
    <w:rsid w:val="003C7488"/>
    <w:rsid w:val="003C74CF"/>
    <w:rsid w:val="003D18FC"/>
    <w:rsid w:val="003D2328"/>
    <w:rsid w:val="003D3E08"/>
    <w:rsid w:val="003D3F40"/>
    <w:rsid w:val="003D4610"/>
    <w:rsid w:val="003D4A24"/>
    <w:rsid w:val="003D54AF"/>
    <w:rsid w:val="003D562F"/>
    <w:rsid w:val="003D5883"/>
    <w:rsid w:val="003D5B35"/>
    <w:rsid w:val="003D5E41"/>
    <w:rsid w:val="003D726B"/>
    <w:rsid w:val="003D7C2C"/>
    <w:rsid w:val="003D7CB7"/>
    <w:rsid w:val="003D7D35"/>
    <w:rsid w:val="003D7FE2"/>
    <w:rsid w:val="003E0334"/>
    <w:rsid w:val="003E05FD"/>
    <w:rsid w:val="003E08A5"/>
    <w:rsid w:val="003E097C"/>
    <w:rsid w:val="003E0D14"/>
    <w:rsid w:val="003E11F7"/>
    <w:rsid w:val="003E1A50"/>
    <w:rsid w:val="003E28EB"/>
    <w:rsid w:val="003E2A94"/>
    <w:rsid w:val="003E34D6"/>
    <w:rsid w:val="003E351F"/>
    <w:rsid w:val="003E43B2"/>
    <w:rsid w:val="003E44C0"/>
    <w:rsid w:val="003E462F"/>
    <w:rsid w:val="003E6A13"/>
    <w:rsid w:val="003F1489"/>
    <w:rsid w:val="003F18E6"/>
    <w:rsid w:val="003F1C28"/>
    <w:rsid w:val="003F1DAB"/>
    <w:rsid w:val="003F202E"/>
    <w:rsid w:val="003F225C"/>
    <w:rsid w:val="003F2354"/>
    <w:rsid w:val="003F2B65"/>
    <w:rsid w:val="003F4A38"/>
    <w:rsid w:val="003F70A4"/>
    <w:rsid w:val="00400C93"/>
    <w:rsid w:val="00400F11"/>
    <w:rsid w:val="004019C4"/>
    <w:rsid w:val="00401B55"/>
    <w:rsid w:val="00402399"/>
    <w:rsid w:val="00402412"/>
    <w:rsid w:val="004024CF"/>
    <w:rsid w:val="004029C5"/>
    <w:rsid w:val="00403266"/>
    <w:rsid w:val="00403716"/>
    <w:rsid w:val="00404799"/>
    <w:rsid w:val="00404ACA"/>
    <w:rsid w:val="004055F3"/>
    <w:rsid w:val="00406230"/>
    <w:rsid w:val="00406448"/>
    <w:rsid w:val="00406F2D"/>
    <w:rsid w:val="004103EC"/>
    <w:rsid w:val="0041041A"/>
    <w:rsid w:val="00410633"/>
    <w:rsid w:val="00410B44"/>
    <w:rsid w:val="00410E54"/>
    <w:rsid w:val="00412E6A"/>
    <w:rsid w:val="0041318E"/>
    <w:rsid w:val="00413680"/>
    <w:rsid w:val="004138D6"/>
    <w:rsid w:val="00414368"/>
    <w:rsid w:val="004145EF"/>
    <w:rsid w:val="00415338"/>
    <w:rsid w:val="004156BF"/>
    <w:rsid w:val="004157A9"/>
    <w:rsid w:val="00416105"/>
    <w:rsid w:val="00416140"/>
    <w:rsid w:val="0041650D"/>
    <w:rsid w:val="00416699"/>
    <w:rsid w:val="00416826"/>
    <w:rsid w:val="004169FF"/>
    <w:rsid w:val="00417007"/>
    <w:rsid w:val="0041723F"/>
    <w:rsid w:val="004175C7"/>
    <w:rsid w:val="00417C6A"/>
    <w:rsid w:val="0042171F"/>
    <w:rsid w:val="00421750"/>
    <w:rsid w:val="004217D1"/>
    <w:rsid w:val="0042180C"/>
    <w:rsid w:val="004222E7"/>
    <w:rsid w:val="00422F37"/>
    <w:rsid w:val="0042368E"/>
    <w:rsid w:val="00423E47"/>
    <w:rsid w:val="0042461A"/>
    <w:rsid w:val="0042588E"/>
    <w:rsid w:val="00426535"/>
    <w:rsid w:val="0042733A"/>
    <w:rsid w:val="004279A3"/>
    <w:rsid w:val="00427B8D"/>
    <w:rsid w:val="00430183"/>
    <w:rsid w:val="00430519"/>
    <w:rsid w:val="0043083A"/>
    <w:rsid w:val="004308F5"/>
    <w:rsid w:val="00430BB0"/>
    <w:rsid w:val="00430CFF"/>
    <w:rsid w:val="004327D4"/>
    <w:rsid w:val="00433442"/>
    <w:rsid w:val="00434C51"/>
    <w:rsid w:val="00435D2D"/>
    <w:rsid w:val="004365A0"/>
    <w:rsid w:val="00436B8E"/>
    <w:rsid w:val="00437099"/>
    <w:rsid w:val="00437317"/>
    <w:rsid w:val="0044036F"/>
    <w:rsid w:val="00441693"/>
    <w:rsid w:val="0044255E"/>
    <w:rsid w:val="0044358C"/>
    <w:rsid w:val="00444EDD"/>
    <w:rsid w:val="004455D5"/>
    <w:rsid w:val="00446E0F"/>
    <w:rsid w:val="004502F4"/>
    <w:rsid w:val="00450421"/>
    <w:rsid w:val="00450A2B"/>
    <w:rsid w:val="004547E2"/>
    <w:rsid w:val="00454A83"/>
    <w:rsid w:val="00454AFA"/>
    <w:rsid w:val="00455555"/>
    <w:rsid w:val="00455690"/>
    <w:rsid w:val="00455D3D"/>
    <w:rsid w:val="004567FD"/>
    <w:rsid w:val="00457E7B"/>
    <w:rsid w:val="00457F55"/>
    <w:rsid w:val="0046035E"/>
    <w:rsid w:val="00460779"/>
    <w:rsid w:val="0046218A"/>
    <w:rsid w:val="004622CE"/>
    <w:rsid w:val="00462A03"/>
    <w:rsid w:val="00462B4A"/>
    <w:rsid w:val="00462BC6"/>
    <w:rsid w:val="0046384C"/>
    <w:rsid w:val="004638A6"/>
    <w:rsid w:val="00463B9B"/>
    <w:rsid w:val="00464229"/>
    <w:rsid w:val="00464C85"/>
    <w:rsid w:val="00464CB7"/>
    <w:rsid w:val="00464D01"/>
    <w:rsid w:val="0046535C"/>
    <w:rsid w:val="0046555C"/>
    <w:rsid w:val="00465630"/>
    <w:rsid w:val="004658D2"/>
    <w:rsid w:val="00467ACF"/>
    <w:rsid w:val="0047027A"/>
    <w:rsid w:val="00470553"/>
    <w:rsid w:val="00470F5B"/>
    <w:rsid w:val="00471DB3"/>
    <w:rsid w:val="004721BF"/>
    <w:rsid w:val="004728F6"/>
    <w:rsid w:val="00472B04"/>
    <w:rsid w:val="00472EA6"/>
    <w:rsid w:val="004730FC"/>
    <w:rsid w:val="00473562"/>
    <w:rsid w:val="00474396"/>
    <w:rsid w:val="004744D5"/>
    <w:rsid w:val="00474EDE"/>
    <w:rsid w:val="00475B11"/>
    <w:rsid w:val="00477F0F"/>
    <w:rsid w:val="0048009B"/>
    <w:rsid w:val="00480B9D"/>
    <w:rsid w:val="00480E01"/>
    <w:rsid w:val="004811AC"/>
    <w:rsid w:val="00481B21"/>
    <w:rsid w:val="00482014"/>
    <w:rsid w:val="00482AD0"/>
    <w:rsid w:val="00482E9E"/>
    <w:rsid w:val="0048331E"/>
    <w:rsid w:val="00483618"/>
    <w:rsid w:val="00483875"/>
    <w:rsid w:val="00484DA3"/>
    <w:rsid w:val="00484FCF"/>
    <w:rsid w:val="004854F1"/>
    <w:rsid w:val="00485721"/>
    <w:rsid w:val="00485D89"/>
    <w:rsid w:val="00485EB9"/>
    <w:rsid w:val="004861EF"/>
    <w:rsid w:val="00486A98"/>
    <w:rsid w:val="00487510"/>
    <w:rsid w:val="0048771E"/>
    <w:rsid w:val="00491944"/>
    <w:rsid w:val="0049241D"/>
    <w:rsid w:val="0049264F"/>
    <w:rsid w:val="00493737"/>
    <w:rsid w:val="00494142"/>
    <w:rsid w:val="004944C1"/>
    <w:rsid w:val="00494590"/>
    <w:rsid w:val="00494D53"/>
    <w:rsid w:val="0049697E"/>
    <w:rsid w:val="004969A8"/>
    <w:rsid w:val="00496EA9"/>
    <w:rsid w:val="004975E9"/>
    <w:rsid w:val="00497768"/>
    <w:rsid w:val="00497A26"/>
    <w:rsid w:val="00497D22"/>
    <w:rsid w:val="00497DC5"/>
    <w:rsid w:val="00497F5B"/>
    <w:rsid w:val="004A1505"/>
    <w:rsid w:val="004A19A6"/>
    <w:rsid w:val="004A1E02"/>
    <w:rsid w:val="004A2B09"/>
    <w:rsid w:val="004A2E3D"/>
    <w:rsid w:val="004A4BFF"/>
    <w:rsid w:val="004A4E1B"/>
    <w:rsid w:val="004A5425"/>
    <w:rsid w:val="004A58E5"/>
    <w:rsid w:val="004A6536"/>
    <w:rsid w:val="004A74E6"/>
    <w:rsid w:val="004A7B34"/>
    <w:rsid w:val="004B05D4"/>
    <w:rsid w:val="004B21A5"/>
    <w:rsid w:val="004B21D0"/>
    <w:rsid w:val="004B262B"/>
    <w:rsid w:val="004B2956"/>
    <w:rsid w:val="004B2B14"/>
    <w:rsid w:val="004B3874"/>
    <w:rsid w:val="004B5B35"/>
    <w:rsid w:val="004B6374"/>
    <w:rsid w:val="004B641A"/>
    <w:rsid w:val="004B69BC"/>
    <w:rsid w:val="004B73C8"/>
    <w:rsid w:val="004B7702"/>
    <w:rsid w:val="004C0E6B"/>
    <w:rsid w:val="004C1170"/>
    <w:rsid w:val="004C19AF"/>
    <w:rsid w:val="004C29F3"/>
    <w:rsid w:val="004C3259"/>
    <w:rsid w:val="004C4550"/>
    <w:rsid w:val="004C529A"/>
    <w:rsid w:val="004C66D6"/>
    <w:rsid w:val="004C6E27"/>
    <w:rsid w:val="004C6F65"/>
    <w:rsid w:val="004C7695"/>
    <w:rsid w:val="004D05C7"/>
    <w:rsid w:val="004D1D50"/>
    <w:rsid w:val="004D2228"/>
    <w:rsid w:val="004D33E5"/>
    <w:rsid w:val="004D377E"/>
    <w:rsid w:val="004D3B00"/>
    <w:rsid w:val="004D3B76"/>
    <w:rsid w:val="004D4FC7"/>
    <w:rsid w:val="004D6290"/>
    <w:rsid w:val="004D6E4B"/>
    <w:rsid w:val="004D7194"/>
    <w:rsid w:val="004D7377"/>
    <w:rsid w:val="004D748B"/>
    <w:rsid w:val="004E0C52"/>
    <w:rsid w:val="004E288C"/>
    <w:rsid w:val="004E3A85"/>
    <w:rsid w:val="004E3F8A"/>
    <w:rsid w:val="004E418C"/>
    <w:rsid w:val="004E6370"/>
    <w:rsid w:val="004E6ABD"/>
    <w:rsid w:val="004E7ECB"/>
    <w:rsid w:val="004F00F8"/>
    <w:rsid w:val="004F0AA2"/>
    <w:rsid w:val="004F1551"/>
    <w:rsid w:val="004F2151"/>
    <w:rsid w:val="004F2221"/>
    <w:rsid w:val="004F2784"/>
    <w:rsid w:val="004F2F45"/>
    <w:rsid w:val="004F340C"/>
    <w:rsid w:val="004F403F"/>
    <w:rsid w:val="004F4290"/>
    <w:rsid w:val="004F54AC"/>
    <w:rsid w:val="004F60CA"/>
    <w:rsid w:val="004F739E"/>
    <w:rsid w:val="004F78EB"/>
    <w:rsid w:val="004F7CEE"/>
    <w:rsid w:val="005010F8"/>
    <w:rsid w:val="00501BBD"/>
    <w:rsid w:val="00502239"/>
    <w:rsid w:val="005028F3"/>
    <w:rsid w:val="00502B23"/>
    <w:rsid w:val="0050336B"/>
    <w:rsid w:val="00503ADA"/>
    <w:rsid w:val="00503C8A"/>
    <w:rsid w:val="0050436E"/>
    <w:rsid w:val="00504FA8"/>
    <w:rsid w:val="005053FA"/>
    <w:rsid w:val="00506E0A"/>
    <w:rsid w:val="00506FE6"/>
    <w:rsid w:val="00507879"/>
    <w:rsid w:val="00507E1D"/>
    <w:rsid w:val="00510B2D"/>
    <w:rsid w:val="00513C27"/>
    <w:rsid w:val="00513E79"/>
    <w:rsid w:val="00514477"/>
    <w:rsid w:val="005148D2"/>
    <w:rsid w:val="00516736"/>
    <w:rsid w:val="00516E50"/>
    <w:rsid w:val="00525306"/>
    <w:rsid w:val="005255F5"/>
    <w:rsid w:val="00525CEE"/>
    <w:rsid w:val="005279B5"/>
    <w:rsid w:val="005305EC"/>
    <w:rsid w:val="00530CE0"/>
    <w:rsid w:val="00531C02"/>
    <w:rsid w:val="0053299B"/>
    <w:rsid w:val="00532A2C"/>
    <w:rsid w:val="005341F6"/>
    <w:rsid w:val="00535541"/>
    <w:rsid w:val="00535B8D"/>
    <w:rsid w:val="00535FFB"/>
    <w:rsid w:val="00536436"/>
    <w:rsid w:val="00536BD6"/>
    <w:rsid w:val="00536D89"/>
    <w:rsid w:val="00541770"/>
    <w:rsid w:val="005427BD"/>
    <w:rsid w:val="00542A04"/>
    <w:rsid w:val="00542C38"/>
    <w:rsid w:val="00542F4E"/>
    <w:rsid w:val="005434FB"/>
    <w:rsid w:val="005439A1"/>
    <w:rsid w:val="005446CE"/>
    <w:rsid w:val="0054478E"/>
    <w:rsid w:val="00544912"/>
    <w:rsid w:val="00547A3E"/>
    <w:rsid w:val="00547C1C"/>
    <w:rsid w:val="005504AA"/>
    <w:rsid w:val="00551221"/>
    <w:rsid w:val="00551A31"/>
    <w:rsid w:val="00551C41"/>
    <w:rsid w:val="005532EC"/>
    <w:rsid w:val="00554045"/>
    <w:rsid w:val="005544B6"/>
    <w:rsid w:val="00554A83"/>
    <w:rsid w:val="00554D65"/>
    <w:rsid w:val="00560A80"/>
    <w:rsid w:val="005613DA"/>
    <w:rsid w:val="005614A8"/>
    <w:rsid w:val="00561BA7"/>
    <w:rsid w:val="00561BAA"/>
    <w:rsid w:val="0056422C"/>
    <w:rsid w:val="005642F0"/>
    <w:rsid w:val="00564B22"/>
    <w:rsid w:val="0056532F"/>
    <w:rsid w:val="00565714"/>
    <w:rsid w:val="005657B1"/>
    <w:rsid w:val="00565D36"/>
    <w:rsid w:val="00565E4F"/>
    <w:rsid w:val="00565F50"/>
    <w:rsid w:val="005673FA"/>
    <w:rsid w:val="00567A61"/>
    <w:rsid w:val="00567AE1"/>
    <w:rsid w:val="00570249"/>
    <w:rsid w:val="00570282"/>
    <w:rsid w:val="005706B0"/>
    <w:rsid w:val="00570893"/>
    <w:rsid w:val="0057093B"/>
    <w:rsid w:val="00571A64"/>
    <w:rsid w:val="005726A2"/>
    <w:rsid w:val="00572CD6"/>
    <w:rsid w:val="00573A92"/>
    <w:rsid w:val="00573D1F"/>
    <w:rsid w:val="00574CCA"/>
    <w:rsid w:val="0057504E"/>
    <w:rsid w:val="0057508C"/>
    <w:rsid w:val="00575327"/>
    <w:rsid w:val="00575841"/>
    <w:rsid w:val="00577282"/>
    <w:rsid w:val="0057769C"/>
    <w:rsid w:val="0057796C"/>
    <w:rsid w:val="005800E8"/>
    <w:rsid w:val="00580FA4"/>
    <w:rsid w:val="00581511"/>
    <w:rsid w:val="005815BC"/>
    <w:rsid w:val="0058264C"/>
    <w:rsid w:val="00583136"/>
    <w:rsid w:val="00583617"/>
    <w:rsid w:val="00583B75"/>
    <w:rsid w:val="00584BBA"/>
    <w:rsid w:val="005857B1"/>
    <w:rsid w:val="00585F4B"/>
    <w:rsid w:val="00587043"/>
    <w:rsid w:val="00587409"/>
    <w:rsid w:val="0059043D"/>
    <w:rsid w:val="00590BDF"/>
    <w:rsid w:val="00592332"/>
    <w:rsid w:val="00592F79"/>
    <w:rsid w:val="005930C6"/>
    <w:rsid w:val="0059353D"/>
    <w:rsid w:val="00595104"/>
    <w:rsid w:val="00595153"/>
    <w:rsid w:val="00595453"/>
    <w:rsid w:val="005976AB"/>
    <w:rsid w:val="005A0021"/>
    <w:rsid w:val="005A01B3"/>
    <w:rsid w:val="005A1201"/>
    <w:rsid w:val="005A12A9"/>
    <w:rsid w:val="005A1885"/>
    <w:rsid w:val="005A29E3"/>
    <w:rsid w:val="005A33C8"/>
    <w:rsid w:val="005A3B58"/>
    <w:rsid w:val="005A4439"/>
    <w:rsid w:val="005A597D"/>
    <w:rsid w:val="005A5C3A"/>
    <w:rsid w:val="005A6145"/>
    <w:rsid w:val="005A623D"/>
    <w:rsid w:val="005A6651"/>
    <w:rsid w:val="005A6E55"/>
    <w:rsid w:val="005A766F"/>
    <w:rsid w:val="005B07B2"/>
    <w:rsid w:val="005B0804"/>
    <w:rsid w:val="005B0B11"/>
    <w:rsid w:val="005B0D28"/>
    <w:rsid w:val="005B0D34"/>
    <w:rsid w:val="005B19AF"/>
    <w:rsid w:val="005B29DA"/>
    <w:rsid w:val="005B2ECB"/>
    <w:rsid w:val="005B3CA3"/>
    <w:rsid w:val="005B40F3"/>
    <w:rsid w:val="005B44A9"/>
    <w:rsid w:val="005B478B"/>
    <w:rsid w:val="005B4A2A"/>
    <w:rsid w:val="005B559C"/>
    <w:rsid w:val="005B5A32"/>
    <w:rsid w:val="005B5AEE"/>
    <w:rsid w:val="005B7309"/>
    <w:rsid w:val="005B7762"/>
    <w:rsid w:val="005B789E"/>
    <w:rsid w:val="005C1842"/>
    <w:rsid w:val="005C2DFF"/>
    <w:rsid w:val="005C33C1"/>
    <w:rsid w:val="005C34DF"/>
    <w:rsid w:val="005C3AFB"/>
    <w:rsid w:val="005C3E0A"/>
    <w:rsid w:val="005C450D"/>
    <w:rsid w:val="005C4B5D"/>
    <w:rsid w:val="005C509F"/>
    <w:rsid w:val="005C5B10"/>
    <w:rsid w:val="005C5FC7"/>
    <w:rsid w:val="005C6026"/>
    <w:rsid w:val="005C647E"/>
    <w:rsid w:val="005D0B17"/>
    <w:rsid w:val="005D249A"/>
    <w:rsid w:val="005D2D10"/>
    <w:rsid w:val="005D48F5"/>
    <w:rsid w:val="005D621C"/>
    <w:rsid w:val="005D7B99"/>
    <w:rsid w:val="005D7C8D"/>
    <w:rsid w:val="005E116F"/>
    <w:rsid w:val="005E2880"/>
    <w:rsid w:val="005E2ADD"/>
    <w:rsid w:val="005E3202"/>
    <w:rsid w:val="005E5561"/>
    <w:rsid w:val="005E6395"/>
    <w:rsid w:val="005E6906"/>
    <w:rsid w:val="005E69B8"/>
    <w:rsid w:val="005E6AFD"/>
    <w:rsid w:val="005E6CDB"/>
    <w:rsid w:val="005E6CE8"/>
    <w:rsid w:val="005E6F19"/>
    <w:rsid w:val="005E739F"/>
    <w:rsid w:val="005F0047"/>
    <w:rsid w:val="005F201C"/>
    <w:rsid w:val="005F2437"/>
    <w:rsid w:val="005F2CD8"/>
    <w:rsid w:val="005F31AC"/>
    <w:rsid w:val="005F34D7"/>
    <w:rsid w:val="005F5A60"/>
    <w:rsid w:val="005F62FF"/>
    <w:rsid w:val="005F6F32"/>
    <w:rsid w:val="006014B3"/>
    <w:rsid w:val="0060261F"/>
    <w:rsid w:val="00602748"/>
    <w:rsid w:val="00602E68"/>
    <w:rsid w:val="00603A10"/>
    <w:rsid w:val="00604909"/>
    <w:rsid w:val="00604ABD"/>
    <w:rsid w:val="00605E62"/>
    <w:rsid w:val="00605EA0"/>
    <w:rsid w:val="00605F7B"/>
    <w:rsid w:val="0060771B"/>
    <w:rsid w:val="00607774"/>
    <w:rsid w:val="00610158"/>
    <w:rsid w:val="00610A5A"/>
    <w:rsid w:val="00610BAC"/>
    <w:rsid w:val="00611937"/>
    <w:rsid w:val="0061198C"/>
    <w:rsid w:val="00612378"/>
    <w:rsid w:val="0061258B"/>
    <w:rsid w:val="00613190"/>
    <w:rsid w:val="00613470"/>
    <w:rsid w:val="00613A9B"/>
    <w:rsid w:val="00613DC6"/>
    <w:rsid w:val="00614131"/>
    <w:rsid w:val="00614AEF"/>
    <w:rsid w:val="00614EB6"/>
    <w:rsid w:val="00615545"/>
    <w:rsid w:val="006161D9"/>
    <w:rsid w:val="006175A8"/>
    <w:rsid w:val="006212AB"/>
    <w:rsid w:val="0062320C"/>
    <w:rsid w:val="00623594"/>
    <w:rsid w:val="00624C42"/>
    <w:rsid w:val="006251FD"/>
    <w:rsid w:val="0062527B"/>
    <w:rsid w:val="0062539B"/>
    <w:rsid w:val="006254BE"/>
    <w:rsid w:val="00625811"/>
    <w:rsid w:val="0062630D"/>
    <w:rsid w:val="006275E8"/>
    <w:rsid w:val="00627DB6"/>
    <w:rsid w:val="00627E70"/>
    <w:rsid w:val="00627F93"/>
    <w:rsid w:val="00630441"/>
    <w:rsid w:val="0063051F"/>
    <w:rsid w:val="00630DF6"/>
    <w:rsid w:val="0063166B"/>
    <w:rsid w:val="00632731"/>
    <w:rsid w:val="006327C3"/>
    <w:rsid w:val="00632E40"/>
    <w:rsid w:val="0063312A"/>
    <w:rsid w:val="006333A6"/>
    <w:rsid w:val="006338B4"/>
    <w:rsid w:val="00634F92"/>
    <w:rsid w:val="00635331"/>
    <w:rsid w:val="00635602"/>
    <w:rsid w:val="0063637D"/>
    <w:rsid w:val="00637725"/>
    <w:rsid w:val="0064029A"/>
    <w:rsid w:val="006403ED"/>
    <w:rsid w:val="00640BA4"/>
    <w:rsid w:val="00640EF4"/>
    <w:rsid w:val="00641BB4"/>
    <w:rsid w:val="00642164"/>
    <w:rsid w:val="006424E9"/>
    <w:rsid w:val="0064359E"/>
    <w:rsid w:val="006437FF"/>
    <w:rsid w:val="00643B0E"/>
    <w:rsid w:val="00644C2E"/>
    <w:rsid w:val="00644E63"/>
    <w:rsid w:val="00645264"/>
    <w:rsid w:val="0064596B"/>
    <w:rsid w:val="00645B7D"/>
    <w:rsid w:val="006469D8"/>
    <w:rsid w:val="006473B1"/>
    <w:rsid w:val="00647563"/>
    <w:rsid w:val="00650411"/>
    <w:rsid w:val="006504A9"/>
    <w:rsid w:val="00650B98"/>
    <w:rsid w:val="006513CC"/>
    <w:rsid w:val="006516E2"/>
    <w:rsid w:val="00651795"/>
    <w:rsid w:val="006517E9"/>
    <w:rsid w:val="00651D8E"/>
    <w:rsid w:val="0065247E"/>
    <w:rsid w:val="00653A57"/>
    <w:rsid w:val="0065451B"/>
    <w:rsid w:val="00655206"/>
    <w:rsid w:val="006552D2"/>
    <w:rsid w:val="006555D8"/>
    <w:rsid w:val="00655868"/>
    <w:rsid w:val="00656AA3"/>
    <w:rsid w:val="006579D0"/>
    <w:rsid w:val="006608C2"/>
    <w:rsid w:val="00661474"/>
    <w:rsid w:val="006616CB"/>
    <w:rsid w:val="006618AD"/>
    <w:rsid w:val="00661B48"/>
    <w:rsid w:val="00662173"/>
    <w:rsid w:val="0066240E"/>
    <w:rsid w:val="0066305A"/>
    <w:rsid w:val="006642BF"/>
    <w:rsid w:val="00664908"/>
    <w:rsid w:val="006651DE"/>
    <w:rsid w:val="0066537A"/>
    <w:rsid w:val="006662CF"/>
    <w:rsid w:val="0066685C"/>
    <w:rsid w:val="00666D2D"/>
    <w:rsid w:val="00667297"/>
    <w:rsid w:val="006719B9"/>
    <w:rsid w:val="0067251C"/>
    <w:rsid w:val="00672C7B"/>
    <w:rsid w:val="006730B1"/>
    <w:rsid w:val="0067369A"/>
    <w:rsid w:val="006756B8"/>
    <w:rsid w:val="0067602B"/>
    <w:rsid w:val="00676683"/>
    <w:rsid w:val="006766E5"/>
    <w:rsid w:val="0067681B"/>
    <w:rsid w:val="00676D0A"/>
    <w:rsid w:val="006802C8"/>
    <w:rsid w:val="00680CB8"/>
    <w:rsid w:val="00680F5B"/>
    <w:rsid w:val="00681353"/>
    <w:rsid w:val="006813BA"/>
    <w:rsid w:val="00681629"/>
    <w:rsid w:val="0068230C"/>
    <w:rsid w:val="00682930"/>
    <w:rsid w:val="00682D48"/>
    <w:rsid w:val="00682FE7"/>
    <w:rsid w:val="006840E6"/>
    <w:rsid w:val="006848CA"/>
    <w:rsid w:val="006851B7"/>
    <w:rsid w:val="00685CCC"/>
    <w:rsid w:val="00686E98"/>
    <w:rsid w:val="00690230"/>
    <w:rsid w:val="006910D1"/>
    <w:rsid w:val="0069187A"/>
    <w:rsid w:val="00691C7E"/>
    <w:rsid w:val="0069376A"/>
    <w:rsid w:val="00693B7A"/>
    <w:rsid w:val="0069428F"/>
    <w:rsid w:val="0069456E"/>
    <w:rsid w:val="00694806"/>
    <w:rsid w:val="00694D7A"/>
    <w:rsid w:val="006952D5"/>
    <w:rsid w:val="0069600B"/>
    <w:rsid w:val="00697E0F"/>
    <w:rsid w:val="006A000D"/>
    <w:rsid w:val="006A028A"/>
    <w:rsid w:val="006A05E7"/>
    <w:rsid w:val="006A1114"/>
    <w:rsid w:val="006A18CF"/>
    <w:rsid w:val="006A2DB8"/>
    <w:rsid w:val="006A3D9A"/>
    <w:rsid w:val="006A4270"/>
    <w:rsid w:val="006A58BD"/>
    <w:rsid w:val="006A60D1"/>
    <w:rsid w:val="006A617C"/>
    <w:rsid w:val="006A7027"/>
    <w:rsid w:val="006A7713"/>
    <w:rsid w:val="006A7EBE"/>
    <w:rsid w:val="006B062D"/>
    <w:rsid w:val="006B13A9"/>
    <w:rsid w:val="006B158E"/>
    <w:rsid w:val="006B16FF"/>
    <w:rsid w:val="006B1883"/>
    <w:rsid w:val="006B233E"/>
    <w:rsid w:val="006B2DD9"/>
    <w:rsid w:val="006B3B89"/>
    <w:rsid w:val="006B4B54"/>
    <w:rsid w:val="006B55CF"/>
    <w:rsid w:val="006B5BC4"/>
    <w:rsid w:val="006B5FF0"/>
    <w:rsid w:val="006B6045"/>
    <w:rsid w:val="006B634A"/>
    <w:rsid w:val="006B7805"/>
    <w:rsid w:val="006B7988"/>
    <w:rsid w:val="006B7FE4"/>
    <w:rsid w:val="006C049F"/>
    <w:rsid w:val="006C15B1"/>
    <w:rsid w:val="006C19FE"/>
    <w:rsid w:val="006C2F93"/>
    <w:rsid w:val="006C41A5"/>
    <w:rsid w:val="006C4C1D"/>
    <w:rsid w:val="006C52F8"/>
    <w:rsid w:val="006C5524"/>
    <w:rsid w:val="006C5B4C"/>
    <w:rsid w:val="006C703C"/>
    <w:rsid w:val="006C70B1"/>
    <w:rsid w:val="006C78CB"/>
    <w:rsid w:val="006D0084"/>
    <w:rsid w:val="006D09A3"/>
    <w:rsid w:val="006D0F50"/>
    <w:rsid w:val="006D1189"/>
    <w:rsid w:val="006D1A26"/>
    <w:rsid w:val="006D2413"/>
    <w:rsid w:val="006D2BD7"/>
    <w:rsid w:val="006D2D3E"/>
    <w:rsid w:val="006D3B1F"/>
    <w:rsid w:val="006D3D12"/>
    <w:rsid w:val="006D41D1"/>
    <w:rsid w:val="006D4943"/>
    <w:rsid w:val="006D4B2E"/>
    <w:rsid w:val="006D79B6"/>
    <w:rsid w:val="006D7AAE"/>
    <w:rsid w:val="006E02AC"/>
    <w:rsid w:val="006E227D"/>
    <w:rsid w:val="006E2ACB"/>
    <w:rsid w:val="006E341B"/>
    <w:rsid w:val="006E4498"/>
    <w:rsid w:val="006E677C"/>
    <w:rsid w:val="006E6DDA"/>
    <w:rsid w:val="006F0162"/>
    <w:rsid w:val="006F04FF"/>
    <w:rsid w:val="006F0A6D"/>
    <w:rsid w:val="006F16CB"/>
    <w:rsid w:val="006F2306"/>
    <w:rsid w:val="006F3099"/>
    <w:rsid w:val="006F4422"/>
    <w:rsid w:val="006F46DF"/>
    <w:rsid w:val="006F4879"/>
    <w:rsid w:val="006F49BC"/>
    <w:rsid w:val="006F56AC"/>
    <w:rsid w:val="006F5748"/>
    <w:rsid w:val="006F6D14"/>
    <w:rsid w:val="006F6DA9"/>
    <w:rsid w:val="006F7191"/>
    <w:rsid w:val="007004BC"/>
    <w:rsid w:val="00700C64"/>
    <w:rsid w:val="00702FA9"/>
    <w:rsid w:val="00703301"/>
    <w:rsid w:val="0070348D"/>
    <w:rsid w:val="0070501B"/>
    <w:rsid w:val="0070503C"/>
    <w:rsid w:val="00705499"/>
    <w:rsid w:val="007057A9"/>
    <w:rsid w:val="00705FC8"/>
    <w:rsid w:val="00706D88"/>
    <w:rsid w:val="007100C4"/>
    <w:rsid w:val="00710357"/>
    <w:rsid w:val="0071089D"/>
    <w:rsid w:val="00711324"/>
    <w:rsid w:val="00712177"/>
    <w:rsid w:val="00712E82"/>
    <w:rsid w:val="00713DDF"/>
    <w:rsid w:val="00713F72"/>
    <w:rsid w:val="007143FD"/>
    <w:rsid w:val="00714662"/>
    <w:rsid w:val="00715708"/>
    <w:rsid w:val="0071591D"/>
    <w:rsid w:val="00715C8A"/>
    <w:rsid w:val="00715E79"/>
    <w:rsid w:val="0071667E"/>
    <w:rsid w:val="00716790"/>
    <w:rsid w:val="00716E17"/>
    <w:rsid w:val="00720390"/>
    <w:rsid w:val="00721503"/>
    <w:rsid w:val="0072459C"/>
    <w:rsid w:val="007245CA"/>
    <w:rsid w:val="00725056"/>
    <w:rsid w:val="007251C1"/>
    <w:rsid w:val="00725613"/>
    <w:rsid w:val="00726614"/>
    <w:rsid w:val="007266BD"/>
    <w:rsid w:val="00726EEA"/>
    <w:rsid w:val="0072794A"/>
    <w:rsid w:val="0073113F"/>
    <w:rsid w:val="0073162F"/>
    <w:rsid w:val="007334BE"/>
    <w:rsid w:val="00734372"/>
    <w:rsid w:val="00735474"/>
    <w:rsid w:val="0073673C"/>
    <w:rsid w:val="00736D48"/>
    <w:rsid w:val="00740499"/>
    <w:rsid w:val="007424B0"/>
    <w:rsid w:val="00742576"/>
    <w:rsid w:val="007431B6"/>
    <w:rsid w:val="007435F4"/>
    <w:rsid w:val="00743769"/>
    <w:rsid w:val="00743791"/>
    <w:rsid w:val="00744031"/>
    <w:rsid w:val="007443DC"/>
    <w:rsid w:val="00745C59"/>
    <w:rsid w:val="00745CC4"/>
    <w:rsid w:val="0074656E"/>
    <w:rsid w:val="0074734D"/>
    <w:rsid w:val="0075089A"/>
    <w:rsid w:val="0075122F"/>
    <w:rsid w:val="00752519"/>
    <w:rsid w:val="007532C6"/>
    <w:rsid w:val="00753AD7"/>
    <w:rsid w:val="00753F91"/>
    <w:rsid w:val="00754B49"/>
    <w:rsid w:val="00756744"/>
    <w:rsid w:val="00756787"/>
    <w:rsid w:val="007568D4"/>
    <w:rsid w:val="007570DC"/>
    <w:rsid w:val="007571E4"/>
    <w:rsid w:val="00757DC8"/>
    <w:rsid w:val="007601C8"/>
    <w:rsid w:val="0076095B"/>
    <w:rsid w:val="00760B0B"/>
    <w:rsid w:val="00762387"/>
    <w:rsid w:val="00762645"/>
    <w:rsid w:val="00762A71"/>
    <w:rsid w:val="00762B04"/>
    <w:rsid w:val="007631C7"/>
    <w:rsid w:val="00764038"/>
    <w:rsid w:val="00764623"/>
    <w:rsid w:val="00764A36"/>
    <w:rsid w:val="00764F04"/>
    <w:rsid w:val="00765173"/>
    <w:rsid w:val="007651C6"/>
    <w:rsid w:val="007651C7"/>
    <w:rsid w:val="007661BC"/>
    <w:rsid w:val="00766A64"/>
    <w:rsid w:val="007672BA"/>
    <w:rsid w:val="0076781C"/>
    <w:rsid w:val="007679EA"/>
    <w:rsid w:val="00767D8B"/>
    <w:rsid w:val="00767F99"/>
    <w:rsid w:val="007700DA"/>
    <w:rsid w:val="007703CB"/>
    <w:rsid w:val="007706A1"/>
    <w:rsid w:val="00770945"/>
    <w:rsid w:val="00770A78"/>
    <w:rsid w:val="00771365"/>
    <w:rsid w:val="007713C1"/>
    <w:rsid w:val="007718CE"/>
    <w:rsid w:val="00772A4D"/>
    <w:rsid w:val="00774680"/>
    <w:rsid w:val="0077506B"/>
    <w:rsid w:val="007754E0"/>
    <w:rsid w:val="00775AFF"/>
    <w:rsid w:val="0077600B"/>
    <w:rsid w:val="00776BB2"/>
    <w:rsid w:val="007809C8"/>
    <w:rsid w:val="00780FF9"/>
    <w:rsid w:val="007817E6"/>
    <w:rsid w:val="00781C72"/>
    <w:rsid w:val="00782B80"/>
    <w:rsid w:val="007835AB"/>
    <w:rsid w:val="00786404"/>
    <w:rsid w:val="007865F7"/>
    <w:rsid w:val="00786C47"/>
    <w:rsid w:val="007877E5"/>
    <w:rsid w:val="00787A7B"/>
    <w:rsid w:val="007903EF"/>
    <w:rsid w:val="007905A8"/>
    <w:rsid w:val="0079093A"/>
    <w:rsid w:val="00791149"/>
    <w:rsid w:val="0079208C"/>
    <w:rsid w:val="0079238E"/>
    <w:rsid w:val="00792780"/>
    <w:rsid w:val="0079332F"/>
    <w:rsid w:val="007937EB"/>
    <w:rsid w:val="0079475D"/>
    <w:rsid w:val="0079496A"/>
    <w:rsid w:val="007963D3"/>
    <w:rsid w:val="007967F6"/>
    <w:rsid w:val="00796CE1"/>
    <w:rsid w:val="00797360"/>
    <w:rsid w:val="0079744B"/>
    <w:rsid w:val="00797688"/>
    <w:rsid w:val="007976CB"/>
    <w:rsid w:val="007977E8"/>
    <w:rsid w:val="007A06B0"/>
    <w:rsid w:val="007A08BE"/>
    <w:rsid w:val="007A1279"/>
    <w:rsid w:val="007A14DD"/>
    <w:rsid w:val="007A28FD"/>
    <w:rsid w:val="007A2DE8"/>
    <w:rsid w:val="007A2EFB"/>
    <w:rsid w:val="007A30F6"/>
    <w:rsid w:val="007A31E3"/>
    <w:rsid w:val="007A3864"/>
    <w:rsid w:val="007A3911"/>
    <w:rsid w:val="007A3E2B"/>
    <w:rsid w:val="007A406B"/>
    <w:rsid w:val="007A44B3"/>
    <w:rsid w:val="007A52E8"/>
    <w:rsid w:val="007A59E3"/>
    <w:rsid w:val="007A6131"/>
    <w:rsid w:val="007A6319"/>
    <w:rsid w:val="007A7BFE"/>
    <w:rsid w:val="007A7D01"/>
    <w:rsid w:val="007A7ECE"/>
    <w:rsid w:val="007B0533"/>
    <w:rsid w:val="007B0DAC"/>
    <w:rsid w:val="007B30D2"/>
    <w:rsid w:val="007B41D5"/>
    <w:rsid w:val="007B4607"/>
    <w:rsid w:val="007B52AA"/>
    <w:rsid w:val="007B621F"/>
    <w:rsid w:val="007B726B"/>
    <w:rsid w:val="007C0361"/>
    <w:rsid w:val="007C089F"/>
    <w:rsid w:val="007C0905"/>
    <w:rsid w:val="007C1891"/>
    <w:rsid w:val="007C20DE"/>
    <w:rsid w:val="007C26D2"/>
    <w:rsid w:val="007C2DB2"/>
    <w:rsid w:val="007C300E"/>
    <w:rsid w:val="007C36B3"/>
    <w:rsid w:val="007C39CD"/>
    <w:rsid w:val="007C4703"/>
    <w:rsid w:val="007C4DDA"/>
    <w:rsid w:val="007C581E"/>
    <w:rsid w:val="007C699D"/>
    <w:rsid w:val="007C6A16"/>
    <w:rsid w:val="007D10E9"/>
    <w:rsid w:val="007D14D6"/>
    <w:rsid w:val="007D15AC"/>
    <w:rsid w:val="007D20BE"/>
    <w:rsid w:val="007D2202"/>
    <w:rsid w:val="007D26F1"/>
    <w:rsid w:val="007D2849"/>
    <w:rsid w:val="007D2A2E"/>
    <w:rsid w:val="007D2DFD"/>
    <w:rsid w:val="007D3237"/>
    <w:rsid w:val="007D3F46"/>
    <w:rsid w:val="007D444F"/>
    <w:rsid w:val="007D47FF"/>
    <w:rsid w:val="007D736C"/>
    <w:rsid w:val="007D7413"/>
    <w:rsid w:val="007D774F"/>
    <w:rsid w:val="007D7C5C"/>
    <w:rsid w:val="007E0274"/>
    <w:rsid w:val="007E0BF8"/>
    <w:rsid w:val="007E1F31"/>
    <w:rsid w:val="007E20A8"/>
    <w:rsid w:val="007E214F"/>
    <w:rsid w:val="007E4037"/>
    <w:rsid w:val="007E4632"/>
    <w:rsid w:val="007E5325"/>
    <w:rsid w:val="007E5B08"/>
    <w:rsid w:val="007E6D06"/>
    <w:rsid w:val="007E6D36"/>
    <w:rsid w:val="007E726A"/>
    <w:rsid w:val="007E74AF"/>
    <w:rsid w:val="007E7D97"/>
    <w:rsid w:val="007F02AD"/>
    <w:rsid w:val="007F0805"/>
    <w:rsid w:val="007F0D0D"/>
    <w:rsid w:val="007F0DAB"/>
    <w:rsid w:val="007F19FB"/>
    <w:rsid w:val="007F1F57"/>
    <w:rsid w:val="007F2690"/>
    <w:rsid w:val="007F2AEE"/>
    <w:rsid w:val="007F2B95"/>
    <w:rsid w:val="007F393C"/>
    <w:rsid w:val="007F4193"/>
    <w:rsid w:val="007F4306"/>
    <w:rsid w:val="007F5391"/>
    <w:rsid w:val="007F5DBD"/>
    <w:rsid w:val="007F65D6"/>
    <w:rsid w:val="007F663D"/>
    <w:rsid w:val="007F670B"/>
    <w:rsid w:val="007F69C7"/>
    <w:rsid w:val="007F710B"/>
    <w:rsid w:val="007F713A"/>
    <w:rsid w:val="007F75EA"/>
    <w:rsid w:val="007F7A81"/>
    <w:rsid w:val="0080039E"/>
    <w:rsid w:val="00801476"/>
    <w:rsid w:val="00801C83"/>
    <w:rsid w:val="00801CD0"/>
    <w:rsid w:val="0080294D"/>
    <w:rsid w:val="00803231"/>
    <w:rsid w:val="00804A21"/>
    <w:rsid w:val="0080517F"/>
    <w:rsid w:val="0080593A"/>
    <w:rsid w:val="00805B27"/>
    <w:rsid w:val="008060D9"/>
    <w:rsid w:val="008067D5"/>
    <w:rsid w:val="00806912"/>
    <w:rsid w:val="008070CD"/>
    <w:rsid w:val="008075BA"/>
    <w:rsid w:val="00807FAD"/>
    <w:rsid w:val="0081000E"/>
    <w:rsid w:val="008102E8"/>
    <w:rsid w:val="008102F2"/>
    <w:rsid w:val="00811864"/>
    <w:rsid w:val="00811FD8"/>
    <w:rsid w:val="0081317B"/>
    <w:rsid w:val="0081386D"/>
    <w:rsid w:val="00814EDF"/>
    <w:rsid w:val="00814FB6"/>
    <w:rsid w:val="008155C3"/>
    <w:rsid w:val="00815963"/>
    <w:rsid w:val="00815B00"/>
    <w:rsid w:val="008168DB"/>
    <w:rsid w:val="00817DBD"/>
    <w:rsid w:val="00820762"/>
    <w:rsid w:val="00820C13"/>
    <w:rsid w:val="0082151D"/>
    <w:rsid w:val="00821779"/>
    <w:rsid w:val="008217B3"/>
    <w:rsid w:val="00821B06"/>
    <w:rsid w:val="00821C4D"/>
    <w:rsid w:val="00821FB9"/>
    <w:rsid w:val="00822305"/>
    <w:rsid w:val="00822571"/>
    <w:rsid w:val="00823040"/>
    <w:rsid w:val="00824DD5"/>
    <w:rsid w:val="00826BF8"/>
    <w:rsid w:val="00826DD4"/>
    <w:rsid w:val="00827510"/>
    <w:rsid w:val="00827524"/>
    <w:rsid w:val="00827743"/>
    <w:rsid w:val="00827E16"/>
    <w:rsid w:val="00827E4A"/>
    <w:rsid w:val="00831534"/>
    <w:rsid w:val="00832B19"/>
    <w:rsid w:val="00833651"/>
    <w:rsid w:val="008345B9"/>
    <w:rsid w:val="0083506F"/>
    <w:rsid w:val="00835891"/>
    <w:rsid w:val="00835A53"/>
    <w:rsid w:val="00836D42"/>
    <w:rsid w:val="00840220"/>
    <w:rsid w:val="00841C52"/>
    <w:rsid w:val="00842943"/>
    <w:rsid w:val="00843B53"/>
    <w:rsid w:val="00843FDC"/>
    <w:rsid w:val="0084514C"/>
    <w:rsid w:val="00846559"/>
    <w:rsid w:val="008468A5"/>
    <w:rsid w:val="00847E38"/>
    <w:rsid w:val="00847FA2"/>
    <w:rsid w:val="00850A5D"/>
    <w:rsid w:val="00852135"/>
    <w:rsid w:val="00852383"/>
    <w:rsid w:val="008528B3"/>
    <w:rsid w:val="00853359"/>
    <w:rsid w:val="00853502"/>
    <w:rsid w:val="0085366F"/>
    <w:rsid w:val="0085396E"/>
    <w:rsid w:val="008541E8"/>
    <w:rsid w:val="00854600"/>
    <w:rsid w:val="00854C54"/>
    <w:rsid w:val="00854CCE"/>
    <w:rsid w:val="00854DA4"/>
    <w:rsid w:val="008553AC"/>
    <w:rsid w:val="008553E4"/>
    <w:rsid w:val="00856025"/>
    <w:rsid w:val="00857FE9"/>
    <w:rsid w:val="0086019F"/>
    <w:rsid w:val="00861D34"/>
    <w:rsid w:val="00861D46"/>
    <w:rsid w:val="00861E6F"/>
    <w:rsid w:val="008701F4"/>
    <w:rsid w:val="00871F7C"/>
    <w:rsid w:val="00872D58"/>
    <w:rsid w:val="00872EB4"/>
    <w:rsid w:val="00875CCE"/>
    <w:rsid w:val="00875D09"/>
    <w:rsid w:val="0088109D"/>
    <w:rsid w:val="00881757"/>
    <w:rsid w:val="00882BD9"/>
    <w:rsid w:val="00883825"/>
    <w:rsid w:val="00883FD6"/>
    <w:rsid w:val="00884B15"/>
    <w:rsid w:val="00884F67"/>
    <w:rsid w:val="00884FE1"/>
    <w:rsid w:val="008861C2"/>
    <w:rsid w:val="00886D98"/>
    <w:rsid w:val="00886D9B"/>
    <w:rsid w:val="008870D6"/>
    <w:rsid w:val="00887B1A"/>
    <w:rsid w:val="00887E4A"/>
    <w:rsid w:val="00890470"/>
    <w:rsid w:val="0089085F"/>
    <w:rsid w:val="00890929"/>
    <w:rsid w:val="008909B5"/>
    <w:rsid w:val="00890B32"/>
    <w:rsid w:val="00891DA7"/>
    <w:rsid w:val="008923CF"/>
    <w:rsid w:val="00893083"/>
    <w:rsid w:val="0089392E"/>
    <w:rsid w:val="0089436B"/>
    <w:rsid w:val="008944B6"/>
    <w:rsid w:val="0089469D"/>
    <w:rsid w:val="00895A0D"/>
    <w:rsid w:val="00895BA5"/>
    <w:rsid w:val="00896621"/>
    <w:rsid w:val="0089773D"/>
    <w:rsid w:val="00897C30"/>
    <w:rsid w:val="008A057C"/>
    <w:rsid w:val="008A132A"/>
    <w:rsid w:val="008A2A1F"/>
    <w:rsid w:val="008A2E7C"/>
    <w:rsid w:val="008A3D57"/>
    <w:rsid w:val="008A406C"/>
    <w:rsid w:val="008A587B"/>
    <w:rsid w:val="008A637E"/>
    <w:rsid w:val="008A6489"/>
    <w:rsid w:val="008B030A"/>
    <w:rsid w:val="008B2DB9"/>
    <w:rsid w:val="008B2DBA"/>
    <w:rsid w:val="008B38D8"/>
    <w:rsid w:val="008B3A9C"/>
    <w:rsid w:val="008B3E72"/>
    <w:rsid w:val="008B4B5D"/>
    <w:rsid w:val="008B5712"/>
    <w:rsid w:val="008B59B5"/>
    <w:rsid w:val="008B61BC"/>
    <w:rsid w:val="008B6C44"/>
    <w:rsid w:val="008B6CFD"/>
    <w:rsid w:val="008B7CF4"/>
    <w:rsid w:val="008B7E03"/>
    <w:rsid w:val="008C097E"/>
    <w:rsid w:val="008C0A21"/>
    <w:rsid w:val="008C1009"/>
    <w:rsid w:val="008C1AF2"/>
    <w:rsid w:val="008C2380"/>
    <w:rsid w:val="008C24AE"/>
    <w:rsid w:val="008C26E1"/>
    <w:rsid w:val="008C3818"/>
    <w:rsid w:val="008C4708"/>
    <w:rsid w:val="008C4AAD"/>
    <w:rsid w:val="008C515D"/>
    <w:rsid w:val="008C5CAD"/>
    <w:rsid w:val="008C7449"/>
    <w:rsid w:val="008C75C7"/>
    <w:rsid w:val="008C7894"/>
    <w:rsid w:val="008D012D"/>
    <w:rsid w:val="008D0B82"/>
    <w:rsid w:val="008D15F1"/>
    <w:rsid w:val="008D2346"/>
    <w:rsid w:val="008D2690"/>
    <w:rsid w:val="008D2755"/>
    <w:rsid w:val="008D2C56"/>
    <w:rsid w:val="008D31A1"/>
    <w:rsid w:val="008D3352"/>
    <w:rsid w:val="008D413D"/>
    <w:rsid w:val="008D4742"/>
    <w:rsid w:val="008D47DC"/>
    <w:rsid w:val="008D4952"/>
    <w:rsid w:val="008D5432"/>
    <w:rsid w:val="008D6042"/>
    <w:rsid w:val="008D6187"/>
    <w:rsid w:val="008D7414"/>
    <w:rsid w:val="008D7769"/>
    <w:rsid w:val="008D7D76"/>
    <w:rsid w:val="008E0C5C"/>
    <w:rsid w:val="008E1685"/>
    <w:rsid w:val="008E2024"/>
    <w:rsid w:val="008E4A11"/>
    <w:rsid w:val="008E4B45"/>
    <w:rsid w:val="008E4C7B"/>
    <w:rsid w:val="008E4E38"/>
    <w:rsid w:val="008E61A0"/>
    <w:rsid w:val="008F088F"/>
    <w:rsid w:val="008F0907"/>
    <w:rsid w:val="008F1430"/>
    <w:rsid w:val="008F14C9"/>
    <w:rsid w:val="008F2197"/>
    <w:rsid w:val="008F2237"/>
    <w:rsid w:val="008F2CBB"/>
    <w:rsid w:val="008F3676"/>
    <w:rsid w:val="008F37D3"/>
    <w:rsid w:val="008F44D4"/>
    <w:rsid w:val="008F5634"/>
    <w:rsid w:val="008F5647"/>
    <w:rsid w:val="008F5C06"/>
    <w:rsid w:val="008F6488"/>
    <w:rsid w:val="008F6886"/>
    <w:rsid w:val="008F70C5"/>
    <w:rsid w:val="008F7A66"/>
    <w:rsid w:val="008F7AB0"/>
    <w:rsid w:val="008F7EB9"/>
    <w:rsid w:val="00900CF6"/>
    <w:rsid w:val="0090184C"/>
    <w:rsid w:val="00901F98"/>
    <w:rsid w:val="00903891"/>
    <w:rsid w:val="00903C69"/>
    <w:rsid w:val="00904201"/>
    <w:rsid w:val="009047B2"/>
    <w:rsid w:val="00905085"/>
    <w:rsid w:val="009052BF"/>
    <w:rsid w:val="00905CA9"/>
    <w:rsid w:val="00905EE7"/>
    <w:rsid w:val="00906DD9"/>
    <w:rsid w:val="00906F40"/>
    <w:rsid w:val="00906FB1"/>
    <w:rsid w:val="00906FF3"/>
    <w:rsid w:val="009071CA"/>
    <w:rsid w:val="009076CF"/>
    <w:rsid w:val="009079D0"/>
    <w:rsid w:val="00907D5B"/>
    <w:rsid w:val="00910A6F"/>
    <w:rsid w:val="00910E36"/>
    <w:rsid w:val="00911028"/>
    <w:rsid w:val="00911155"/>
    <w:rsid w:val="00911873"/>
    <w:rsid w:val="00911904"/>
    <w:rsid w:val="00911E64"/>
    <w:rsid w:val="009128F0"/>
    <w:rsid w:val="00912B98"/>
    <w:rsid w:val="009133E9"/>
    <w:rsid w:val="0091370D"/>
    <w:rsid w:val="0091431F"/>
    <w:rsid w:val="00914E3D"/>
    <w:rsid w:val="00914FC0"/>
    <w:rsid w:val="00915F42"/>
    <w:rsid w:val="009164BD"/>
    <w:rsid w:val="00916B5A"/>
    <w:rsid w:val="00916BC8"/>
    <w:rsid w:val="00916FA2"/>
    <w:rsid w:val="00917D91"/>
    <w:rsid w:val="00917F43"/>
    <w:rsid w:val="0092050B"/>
    <w:rsid w:val="00922478"/>
    <w:rsid w:val="00922EE8"/>
    <w:rsid w:val="00923526"/>
    <w:rsid w:val="0092375C"/>
    <w:rsid w:val="00925914"/>
    <w:rsid w:val="00925C70"/>
    <w:rsid w:val="0092664E"/>
    <w:rsid w:val="009276CD"/>
    <w:rsid w:val="00930763"/>
    <w:rsid w:val="00930D16"/>
    <w:rsid w:val="00931FCC"/>
    <w:rsid w:val="00933777"/>
    <w:rsid w:val="00933A37"/>
    <w:rsid w:val="00933AA7"/>
    <w:rsid w:val="00933DAA"/>
    <w:rsid w:val="0093422F"/>
    <w:rsid w:val="009342FC"/>
    <w:rsid w:val="0093478C"/>
    <w:rsid w:val="00934B61"/>
    <w:rsid w:val="009355FF"/>
    <w:rsid w:val="00935EFA"/>
    <w:rsid w:val="00936859"/>
    <w:rsid w:val="009376E6"/>
    <w:rsid w:val="009377D2"/>
    <w:rsid w:val="00937C25"/>
    <w:rsid w:val="00937E0F"/>
    <w:rsid w:val="00940F4B"/>
    <w:rsid w:val="0094128E"/>
    <w:rsid w:val="009418DC"/>
    <w:rsid w:val="00942662"/>
    <w:rsid w:val="009427DA"/>
    <w:rsid w:val="00943343"/>
    <w:rsid w:val="00943B73"/>
    <w:rsid w:val="00943F32"/>
    <w:rsid w:val="009457F8"/>
    <w:rsid w:val="00945BE5"/>
    <w:rsid w:val="00947AC9"/>
    <w:rsid w:val="00950308"/>
    <w:rsid w:val="00951288"/>
    <w:rsid w:val="009514F5"/>
    <w:rsid w:val="00951A3E"/>
    <w:rsid w:val="00952DFD"/>
    <w:rsid w:val="00953600"/>
    <w:rsid w:val="00953C5E"/>
    <w:rsid w:val="00954019"/>
    <w:rsid w:val="00954086"/>
    <w:rsid w:val="00955E40"/>
    <w:rsid w:val="0095696E"/>
    <w:rsid w:val="00960873"/>
    <w:rsid w:val="009615F0"/>
    <w:rsid w:val="00963569"/>
    <w:rsid w:val="009635B6"/>
    <w:rsid w:val="00963759"/>
    <w:rsid w:val="00963780"/>
    <w:rsid w:val="0096391A"/>
    <w:rsid w:val="00963E64"/>
    <w:rsid w:val="009645C5"/>
    <w:rsid w:val="00964761"/>
    <w:rsid w:val="0096480E"/>
    <w:rsid w:val="00965BD4"/>
    <w:rsid w:val="00967B03"/>
    <w:rsid w:val="00970429"/>
    <w:rsid w:val="0097380A"/>
    <w:rsid w:val="00974029"/>
    <w:rsid w:val="00976AC9"/>
    <w:rsid w:val="00976E40"/>
    <w:rsid w:val="00977D33"/>
    <w:rsid w:val="009803DD"/>
    <w:rsid w:val="00980878"/>
    <w:rsid w:val="00980CC8"/>
    <w:rsid w:val="009813A7"/>
    <w:rsid w:val="00982036"/>
    <w:rsid w:val="0098208C"/>
    <w:rsid w:val="00982798"/>
    <w:rsid w:val="00982851"/>
    <w:rsid w:val="00982C42"/>
    <w:rsid w:val="009830FB"/>
    <w:rsid w:val="00983774"/>
    <w:rsid w:val="00984A0D"/>
    <w:rsid w:val="00984AFA"/>
    <w:rsid w:val="00985D21"/>
    <w:rsid w:val="00986873"/>
    <w:rsid w:val="00986981"/>
    <w:rsid w:val="00986B0A"/>
    <w:rsid w:val="009871F5"/>
    <w:rsid w:val="009872DB"/>
    <w:rsid w:val="00987536"/>
    <w:rsid w:val="009875B1"/>
    <w:rsid w:val="00990A44"/>
    <w:rsid w:val="00990CA2"/>
    <w:rsid w:val="00990CE5"/>
    <w:rsid w:val="00990EC9"/>
    <w:rsid w:val="009917C1"/>
    <w:rsid w:val="00991E50"/>
    <w:rsid w:val="00992AB9"/>
    <w:rsid w:val="00992AE7"/>
    <w:rsid w:val="0099361B"/>
    <w:rsid w:val="00994BC6"/>
    <w:rsid w:val="009955D6"/>
    <w:rsid w:val="00996003"/>
    <w:rsid w:val="00996643"/>
    <w:rsid w:val="009968D9"/>
    <w:rsid w:val="009968FB"/>
    <w:rsid w:val="00996BC6"/>
    <w:rsid w:val="00997AFB"/>
    <w:rsid w:val="009A0BD4"/>
    <w:rsid w:val="009A10A1"/>
    <w:rsid w:val="009A1A54"/>
    <w:rsid w:val="009A274C"/>
    <w:rsid w:val="009A300B"/>
    <w:rsid w:val="009A3758"/>
    <w:rsid w:val="009A4004"/>
    <w:rsid w:val="009A58DB"/>
    <w:rsid w:val="009A60BB"/>
    <w:rsid w:val="009A60D9"/>
    <w:rsid w:val="009A6841"/>
    <w:rsid w:val="009A78FF"/>
    <w:rsid w:val="009B1737"/>
    <w:rsid w:val="009B1A2D"/>
    <w:rsid w:val="009B2DC5"/>
    <w:rsid w:val="009B3D09"/>
    <w:rsid w:val="009B4441"/>
    <w:rsid w:val="009B4576"/>
    <w:rsid w:val="009B4E4D"/>
    <w:rsid w:val="009B5DAB"/>
    <w:rsid w:val="009B6697"/>
    <w:rsid w:val="009B68F5"/>
    <w:rsid w:val="009B6A41"/>
    <w:rsid w:val="009B74E3"/>
    <w:rsid w:val="009B79B5"/>
    <w:rsid w:val="009C00F7"/>
    <w:rsid w:val="009C0B06"/>
    <w:rsid w:val="009C2FFA"/>
    <w:rsid w:val="009C32C2"/>
    <w:rsid w:val="009C3E53"/>
    <w:rsid w:val="009C410C"/>
    <w:rsid w:val="009C42B5"/>
    <w:rsid w:val="009C559F"/>
    <w:rsid w:val="009C5CE3"/>
    <w:rsid w:val="009C6051"/>
    <w:rsid w:val="009C68CE"/>
    <w:rsid w:val="009C6B20"/>
    <w:rsid w:val="009C6CD1"/>
    <w:rsid w:val="009C72DE"/>
    <w:rsid w:val="009C7318"/>
    <w:rsid w:val="009D0E29"/>
    <w:rsid w:val="009D159F"/>
    <w:rsid w:val="009D287B"/>
    <w:rsid w:val="009D402A"/>
    <w:rsid w:val="009D468F"/>
    <w:rsid w:val="009D4C38"/>
    <w:rsid w:val="009D6EAC"/>
    <w:rsid w:val="009D7FE7"/>
    <w:rsid w:val="009E0D5A"/>
    <w:rsid w:val="009E1817"/>
    <w:rsid w:val="009E1A4A"/>
    <w:rsid w:val="009E23F4"/>
    <w:rsid w:val="009E2D52"/>
    <w:rsid w:val="009E364E"/>
    <w:rsid w:val="009E38A8"/>
    <w:rsid w:val="009E3A98"/>
    <w:rsid w:val="009E3E0E"/>
    <w:rsid w:val="009E3F2F"/>
    <w:rsid w:val="009E47F3"/>
    <w:rsid w:val="009E4943"/>
    <w:rsid w:val="009E4A9A"/>
    <w:rsid w:val="009E4CE9"/>
    <w:rsid w:val="009E4D39"/>
    <w:rsid w:val="009E5086"/>
    <w:rsid w:val="009E556F"/>
    <w:rsid w:val="009E598B"/>
    <w:rsid w:val="009E5B12"/>
    <w:rsid w:val="009E638D"/>
    <w:rsid w:val="009E6831"/>
    <w:rsid w:val="009E6C38"/>
    <w:rsid w:val="009E6C9E"/>
    <w:rsid w:val="009E79A3"/>
    <w:rsid w:val="009F0086"/>
    <w:rsid w:val="009F05DA"/>
    <w:rsid w:val="009F0BC8"/>
    <w:rsid w:val="009F0EEF"/>
    <w:rsid w:val="009F11FC"/>
    <w:rsid w:val="009F2411"/>
    <w:rsid w:val="009F2745"/>
    <w:rsid w:val="009F2CB3"/>
    <w:rsid w:val="009F3EB3"/>
    <w:rsid w:val="009F56B0"/>
    <w:rsid w:val="009F5B74"/>
    <w:rsid w:val="009F740A"/>
    <w:rsid w:val="009F77F9"/>
    <w:rsid w:val="00A00FFD"/>
    <w:rsid w:val="00A01A32"/>
    <w:rsid w:val="00A027BA"/>
    <w:rsid w:val="00A02DDB"/>
    <w:rsid w:val="00A0351F"/>
    <w:rsid w:val="00A036AD"/>
    <w:rsid w:val="00A03710"/>
    <w:rsid w:val="00A03B3F"/>
    <w:rsid w:val="00A03CCA"/>
    <w:rsid w:val="00A04FF2"/>
    <w:rsid w:val="00A051BA"/>
    <w:rsid w:val="00A05BA9"/>
    <w:rsid w:val="00A05F5B"/>
    <w:rsid w:val="00A07681"/>
    <w:rsid w:val="00A113A8"/>
    <w:rsid w:val="00A11949"/>
    <w:rsid w:val="00A11A19"/>
    <w:rsid w:val="00A12169"/>
    <w:rsid w:val="00A12409"/>
    <w:rsid w:val="00A1247D"/>
    <w:rsid w:val="00A129AF"/>
    <w:rsid w:val="00A12C52"/>
    <w:rsid w:val="00A13981"/>
    <w:rsid w:val="00A14A1D"/>
    <w:rsid w:val="00A157E8"/>
    <w:rsid w:val="00A15884"/>
    <w:rsid w:val="00A15CD6"/>
    <w:rsid w:val="00A1625A"/>
    <w:rsid w:val="00A16B79"/>
    <w:rsid w:val="00A17A1E"/>
    <w:rsid w:val="00A20128"/>
    <w:rsid w:val="00A2038A"/>
    <w:rsid w:val="00A2046E"/>
    <w:rsid w:val="00A21034"/>
    <w:rsid w:val="00A21A92"/>
    <w:rsid w:val="00A21C09"/>
    <w:rsid w:val="00A21C6B"/>
    <w:rsid w:val="00A22226"/>
    <w:rsid w:val="00A2262F"/>
    <w:rsid w:val="00A22E3E"/>
    <w:rsid w:val="00A22F75"/>
    <w:rsid w:val="00A231AB"/>
    <w:rsid w:val="00A250EF"/>
    <w:rsid w:val="00A25B3C"/>
    <w:rsid w:val="00A26103"/>
    <w:rsid w:val="00A26D6B"/>
    <w:rsid w:val="00A26E8E"/>
    <w:rsid w:val="00A26F97"/>
    <w:rsid w:val="00A27FC5"/>
    <w:rsid w:val="00A3011B"/>
    <w:rsid w:val="00A301D2"/>
    <w:rsid w:val="00A3051C"/>
    <w:rsid w:val="00A30C75"/>
    <w:rsid w:val="00A3133C"/>
    <w:rsid w:val="00A3179E"/>
    <w:rsid w:val="00A318C1"/>
    <w:rsid w:val="00A332F5"/>
    <w:rsid w:val="00A3397D"/>
    <w:rsid w:val="00A35050"/>
    <w:rsid w:val="00A3566E"/>
    <w:rsid w:val="00A3644C"/>
    <w:rsid w:val="00A367BE"/>
    <w:rsid w:val="00A3703E"/>
    <w:rsid w:val="00A37389"/>
    <w:rsid w:val="00A37A01"/>
    <w:rsid w:val="00A4041A"/>
    <w:rsid w:val="00A41837"/>
    <w:rsid w:val="00A4216B"/>
    <w:rsid w:val="00A42E52"/>
    <w:rsid w:val="00A431D2"/>
    <w:rsid w:val="00A44A0C"/>
    <w:rsid w:val="00A44AC8"/>
    <w:rsid w:val="00A475AA"/>
    <w:rsid w:val="00A508EE"/>
    <w:rsid w:val="00A517F5"/>
    <w:rsid w:val="00A51B4E"/>
    <w:rsid w:val="00A5307B"/>
    <w:rsid w:val="00A53763"/>
    <w:rsid w:val="00A54134"/>
    <w:rsid w:val="00A54AB8"/>
    <w:rsid w:val="00A557CA"/>
    <w:rsid w:val="00A55A6C"/>
    <w:rsid w:val="00A55E4C"/>
    <w:rsid w:val="00A5611D"/>
    <w:rsid w:val="00A565D1"/>
    <w:rsid w:val="00A56F39"/>
    <w:rsid w:val="00A57059"/>
    <w:rsid w:val="00A57FA3"/>
    <w:rsid w:val="00A60911"/>
    <w:rsid w:val="00A616CC"/>
    <w:rsid w:val="00A623AE"/>
    <w:rsid w:val="00A640DE"/>
    <w:rsid w:val="00A657D3"/>
    <w:rsid w:val="00A65E90"/>
    <w:rsid w:val="00A6612D"/>
    <w:rsid w:val="00A66B34"/>
    <w:rsid w:val="00A67245"/>
    <w:rsid w:val="00A675F7"/>
    <w:rsid w:val="00A67FCA"/>
    <w:rsid w:val="00A70637"/>
    <w:rsid w:val="00A70BF8"/>
    <w:rsid w:val="00A70FC4"/>
    <w:rsid w:val="00A715CA"/>
    <w:rsid w:val="00A72E49"/>
    <w:rsid w:val="00A7345C"/>
    <w:rsid w:val="00A74E9A"/>
    <w:rsid w:val="00A751B1"/>
    <w:rsid w:val="00A75A73"/>
    <w:rsid w:val="00A8035D"/>
    <w:rsid w:val="00A812F7"/>
    <w:rsid w:val="00A813C2"/>
    <w:rsid w:val="00A820A9"/>
    <w:rsid w:val="00A825BF"/>
    <w:rsid w:val="00A843C3"/>
    <w:rsid w:val="00A85876"/>
    <w:rsid w:val="00A85C11"/>
    <w:rsid w:val="00A85CA4"/>
    <w:rsid w:val="00A8610F"/>
    <w:rsid w:val="00A864C6"/>
    <w:rsid w:val="00A8656C"/>
    <w:rsid w:val="00A87BEA"/>
    <w:rsid w:val="00A9220B"/>
    <w:rsid w:val="00A922BB"/>
    <w:rsid w:val="00A92472"/>
    <w:rsid w:val="00A941E0"/>
    <w:rsid w:val="00A94E3D"/>
    <w:rsid w:val="00A95586"/>
    <w:rsid w:val="00A973C0"/>
    <w:rsid w:val="00AA0484"/>
    <w:rsid w:val="00AA090D"/>
    <w:rsid w:val="00AA0C5D"/>
    <w:rsid w:val="00AA17FD"/>
    <w:rsid w:val="00AA1D2F"/>
    <w:rsid w:val="00AA2BAB"/>
    <w:rsid w:val="00AA31AB"/>
    <w:rsid w:val="00AA3918"/>
    <w:rsid w:val="00AA3964"/>
    <w:rsid w:val="00AA3991"/>
    <w:rsid w:val="00AA5038"/>
    <w:rsid w:val="00AA6503"/>
    <w:rsid w:val="00AB04DE"/>
    <w:rsid w:val="00AB1527"/>
    <w:rsid w:val="00AB1C22"/>
    <w:rsid w:val="00AB274D"/>
    <w:rsid w:val="00AB3061"/>
    <w:rsid w:val="00AB3DEC"/>
    <w:rsid w:val="00AB421A"/>
    <w:rsid w:val="00AB46F1"/>
    <w:rsid w:val="00AB5084"/>
    <w:rsid w:val="00AB59C8"/>
    <w:rsid w:val="00AB60D8"/>
    <w:rsid w:val="00AB629E"/>
    <w:rsid w:val="00AB679A"/>
    <w:rsid w:val="00AC1907"/>
    <w:rsid w:val="00AC1AB3"/>
    <w:rsid w:val="00AC1E95"/>
    <w:rsid w:val="00AC2688"/>
    <w:rsid w:val="00AC322A"/>
    <w:rsid w:val="00AC4C62"/>
    <w:rsid w:val="00AC4E94"/>
    <w:rsid w:val="00AC608A"/>
    <w:rsid w:val="00AC6535"/>
    <w:rsid w:val="00AC75AD"/>
    <w:rsid w:val="00AC7ED2"/>
    <w:rsid w:val="00AD0653"/>
    <w:rsid w:val="00AD0802"/>
    <w:rsid w:val="00AD0945"/>
    <w:rsid w:val="00AD0DFD"/>
    <w:rsid w:val="00AD0FFD"/>
    <w:rsid w:val="00AD10F6"/>
    <w:rsid w:val="00AD1338"/>
    <w:rsid w:val="00AD22EC"/>
    <w:rsid w:val="00AD23FC"/>
    <w:rsid w:val="00AD2F09"/>
    <w:rsid w:val="00AD3EDF"/>
    <w:rsid w:val="00AD438D"/>
    <w:rsid w:val="00AD4904"/>
    <w:rsid w:val="00AD705C"/>
    <w:rsid w:val="00AD72B0"/>
    <w:rsid w:val="00AD7679"/>
    <w:rsid w:val="00AE0DAB"/>
    <w:rsid w:val="00AE26A4"/>
    <w:rsid w:val="00AE27D7"/>
    <w:rsid w:val="00AE3C01"/>
    <w:rsid w:val="00AE46D8"/>
    <w:rsid w:val="00AF03EA"/>
    <w:rsid w:val="00AF12E7"/>
    <w:rsid w:val="00AF239E"/>
    <w:rsid w:val="00AF2694"/>
    <w:rsid w:val="00AF2F33"/>
    <w:rsid w:val="00AF30EA"/>
    <w:rsid w:val="00AF3F0E"/>
    <w:rsid w:val="00AF470D"/>
    <w:rsid w:val="00AF4A0E"/>
    <w:rsid w:val="00AF4CA6"/>
    <w:rsid w:val="00AF505F"/>
    <w:rsid w:val="00AF51AD"/>
    <w:rsid w:val="00AF6173"/>
    <w:rsid w:val="00AF62B4"/>
    <w:rsid w:val="00AF64F0"/>
    <w:rsid w:val="00AF668D"/>
    <w:rsid w:val="00AF70B9"/>
    <w:rsid w:val="00AF70BF"/>
    <w:rsid w:val="00AF7748"/>
    <w:rsid w:val="00AF7CF3"/>
    <w:rsid w:val="00AF7E1D"/>
    <w:rsid w:val="00B0005F"/>
    <w:rsid w:val="00B0020B"/>
    <w:rsid w:val="00B0056F"/>
    <w:rsid w:val="00B00B91"/>
    <w:rsid w:val="00B0168E"/>
    <w:rsid w:val="00B0186D"/>
    <w:rsid w:val="00B01D30"/>
    <w:rsid w:val="00B029D1"/>
    <w:rsid w:val="00B03406"/>
    <w:rsid w:val="00B034DC"/>
    <w:rsid w:val="00B03C94"/>
    <w:rsid w:val="00B04A0E"/>
    <w:rsid w:val="00B05C60"/>
    <w:rsid w:val="00B067E1"/>
    <w:rsid w:val="00B0785D"/>
    <w:rsid w:val="00B07870"/>
    <w:rsid w:val="00B11384"/>
    <w:rsid w:val="00B11863"/>
    <w:rsid w:val="00B1228C"/>
    <w:rsid w:val="00B13072"/>
    <w:rsid w:val="00B1316C"/>
    <w:rsid w:val="00B144B3"/>
    <w:rsid w:val="00B14904"/>
    <w:rsid w:val="00B14BFF"/>
    <w:rsid w:val="00B14E2F"/>
    <w:rsid w:val="00B1552A"/>
    <w:rsid w:val="00B15E3A"/>
    <w:rsid w:val="00B16484"/>
    <w:rsid w:val="00B1668F"/>
    <w:rsid w:val="00B1670F"/>
    <w:rsid w:val="00B16888"/>
    <w:rsid w:val="00B16C76"/>
    <w:rsid w:val="00B17036"/>
    <w:rsid w:val="00B174FC"/>
    <w:rsid w:val="00B17D73"/>
    <w:rsid w:val="00B20914"/>
    <w:rsid w:val="00B2119D"/>
    <w:rsid w:val="00B21E38"/>
    <w:rsid w:val="00B21EC2"/>
    <w:rsid w:val="00B2247D"/>
    <w:rsid w:val="00B23A17"/>
    <w:rsid w:val="00B23C65"/>
    <w:rsid w:val="00B248B2"/>
    <w:rsid w:val="00B24A5F"/>
    <w:rsid w:val="00B24A8D"/>
    <w:rsid w:val="00B24C31"/>
    <w:rsid w:val="00B24C7E"/>
    <w:rsid w:val="00B24FF0"/>
    <w:rsid w:val="00B25C6C"/>
    <w:rsid w:val="00B2671D"/>
    <w:rsid w:val="00B26BC1"/>
    <w:rsid w:val="00B26C96"/>
    <w:rsid w:val="00B27850"/>
    <w:rsid w:val="00B31875"/>
    <w:rsid w:val="00B3192D"/>
    <w:rsid w:val="00B31F65"/>
    <w:rsid w:val="00B32134"/>
    <w:rsid w:val="00B321D9"/>
    <w:rsid w:val="00B328BC"/>
    <w:rsid w:val="00B32FAF"/>
    <w:rsid w:val="00B33FD8"/>
    <w:rsid w:val="00B34D8B"/>
    <w:rsid w:val="00B34E27"/>
    <w:rsid w:val="00B357C2"/>
    <w:rsid w:val="00B35CA1"/>
    <w:rsid w:val="00B36034"/>
    <w:rsid w:val="00B36C27"/>
    <w:rsid w:val="00B36E1B"/>
    <w:rsid w:val="00B37286"/>
    <w:rsid w:val="00B4011E"/>
    <w:rsid w:val="00B40BEA"/>
    <w:rsid w:val="00B40E51"/>
    <w:rsid w:val="00B42F5A"/>
    <w:rsid w:val="00B43142"/>
    <w:rsid w:val="00B4335A"/>
    <w:rsid w:val="00B43BCA"/>
    <w:rsid w:val="00B44166"/>
    <w:rsid w:val="00B445CD"/>
    <w:rsid w:val="00B4478B"/>
    <w:rsid w:val="00B470BE"/>
    <w:rsid w:val="00B4715A"/>
    <w:rsid w:val="00B47B58"/>
    <w:rsid w:val="00B51C53"/>
    <w:rsid w:val="00B52DAA"/>
    <w:rsid w:val="00B5313B"/>
    <w:rsid w:val="00B5328B"/>
    <w:rsid w:val="00B5458D"/>
    <w:rsid w:val="00B548F3"/>
    <w:rsid w:val="00B54C08"/>
    <w:rsid w:val="00B559DB"/>
    <w:rsid w:val="00B56A9A"/>
    <w:rsid w:val="00B61171"/>
    <w:rsid w:val="00B62CB1"/>
    <w:rsid w:val="00B62CD9"/>
    <w:rsid w:val="00B62F5E"/>
    <w:rsid w:val="00B63B7D"/>
    <w:rsid w:val="00B64A38"/>
    <w:rsid w:val="00B65A43"/>
    <w:rsid w:val="00B67253"/>
    <w:rsid w:val="00B67D60"/>
    <w:rsid w:val="00B718AA"/>
    <w:rsid w:val="00B71A31"/>
    <w:rsid w:val="00B7240D"/>
    <w:rsid w:val="00B72559"/>
    <w:rsid w:val="00B7296E"/>
    <w:rsid w:val="00B7311E"/>
    <w:rsid w:val="00B738AB"/>
    <w:rsid w:val="00B73D53"/>
    <w:rsid w:val="00B744FE"/>
    <w:rsid w:val="00B768DA"/>
    <w:rsid w:val="00B77680"/>
    <w:rsid w:val="00B80D05"/>
    <w:rsid w:val="00B80FCA"/>
    <w:rsid w:val="00B810A0"/>
    <w:rsid w:val="00B812CD"/>
    <w:rsid w:val="00B816D9"/>
    <w:rsid w:val="00B81848"/>
    <w:rsid w:val="00B81D59"/>
    <w:rsid w:val="00B81FA8"/>
    <w:rsid w:val="00B8234A"/>
    <w:rsid w:val="00B82C0E"/>
    <w:rsid w:val="00B83112"/>
    <w:rsid w:val="00B8354B"/>
    <w:rsid w:val="00B83A09"/>
    <w:rsid w:val="00B84D9B"/>
    <w:rsid w:val="00B85DDC"/>
    <w:rsid w:val="00B87EC3"/>
    <w:rsid w:val="00B9017D"/>
    <w:rsid w:val="00B91C37"/>
    <w:rsid w:val="00B922D3"/>
    <w:rsid w:val="00B92583"/>
    <w:rsid w:val="00B927E9"/>
    <w:rsid w:val="00B92BDB"/>
    <w:rsid w:val="00B9333E"/>
    <w:rsid w:val="00B933B6"/>
    <w:rsid w:val="00B9359A"/>
    <w:rsid w:val="00B9476F"/>
    <w:rsid w:val="00B94892"/>
    <w:rsid w:val="00B9581C"/>
    <w:rsid w:val="00B95D05"/>
    <w:rsid w:val="00B97951"/>
    <w:rsid w:val="00B97DDF"/>
    <w:rsid w:val="00BA0A9F"/>
    <w:rsid w:val="00BA0BB5"/>
    <w:rsid w:val="00BA0FFC"/>
    <w:rsid w:val="00BA1CA4"/>
    <w:rsid w:val="00BA1D02"/>
    <w:rsid w:val="00BA29B5"/>
    <w:rsid w:val="00BA2CB6"/>
    <w:rsid w:val="00BA2E00"/>
    <w:rsid w:val="00BA2E84"/>
    <w:rsid w:val="00BA39C2"/>
    <w:rsid w:val="00BA52F1"/>
    <w:rsid w:val="00BA7009"/>
    <w:rsid w:val="00BA7115"/>
    <w:rsid w:val="00BA7256"/>
    <w:rsid w:val="00BB0459"/>
    <w:rsid w:val="00BB1326"/>
    <w:rsid w:val="00BB1E73"/>
    <w:rsid w:val="00BB2B17"/>
    <w:rsid w:val="00BB3887"/>
    <w:rsid w:val="00BB3FEF"/>
    <w:rsid w:val="00BB5C14"/>
    <w:rsid w:val="00BB6745"/>
    <w:rsid w:val="00BB6CD6"/>
    <w:rsid w:val="00BB6E0D"/>
    <w:rsid w:val="00BB7083"/>
    <w:rsid w:val="00BB79F4"/>
    <w:rsid w:val="00BC0234"/>
    <w:rsid w:val="00BC289D"/>
    <w:rsid w:val="00BC2AC6"/>
    <w:rsid w:val="00BC2E73"/>
    <w:rsid w:val="00BC3EC9"/>
    <w:rsid w:val="00BC4804"/>
    <w:rsid w:val="00BC4922"/>
    <w:rsid w:val="00BC4B41"/>
    <w:rsid w:val="00BC5595"/>
    <w:rsid w:val="00BC62CD"/>
    <w:rsid w:val="00BC687F"/>
    <w:rsid w:val="00BD117A"/>
    <w:rsid w:val="00BD19B3"/>
    <w:rsid w:val="00BD273D"/>
    <w:rsid w:val="00BD3121"/>
    <w:rsid w:val="00BD3DAB"/>
    <w:rsid w:val="00BD4F18"/>
    <w:rsid w:val="00BD53FB"/>
    <w:rsid w:val="00BD54CE"/>
    <w:rsid w:val="00BD5DB0"/>
    <w:rsid w:val="00BD5DED"/>
    <w:rsid w:val="00BD6579"/>
    <w:rsid w:val="00BD711E"/>
    <w:rsid w:val="00BD747C"/>
    <w:rsid w:val="00BD7968"/>
    <w:rsid w:val="00BE167A"/>
    <w:rsid w:val="00BE1C3A"/>
    <w:rsid w:val="00BE2E37"/>
    <w:rsid w:val="00BE2E9A"/>
    <w:rsid w:val="00BE3925"/>
    <w:rsid w:val="00BE3E67"/>
    <w:rsid w:val="00BE4A77"/>
    <w:rsid w:val="00BE50EA"/>
    <w:rsid w:val="00BE6444"/>
    <w:rsid w:val="00BE6D5A"/>
    <w:rsid w:val="00BE6F45"/>
    <w:rsid w:val="00BE6F93"/>
    <w:rsid w:val="00BE73B9"/>
    <w:rsid w:val="00BE7862"/>
    <w:rsid w:val="00BE7C29"/>
    <w:rsid w:val="00BE7C66"/>
    <w:rsid w:val="00BF0A42"/>
    <w:rsid w:val="00BF1385"/>
    <w:rsid w:val="00BF14B1"/>
    <w:rsid w:val="00BF1CE3"/>
    <w:rsid w:val="00BF2970"/>
    <w:rsid w:val="00BF2C64"/>
    <w:rsid w:val="00BF4112"/>
    <w:rsid w:val="00BF42AB"/>
    <w:rsid w:val="00BF4ED9"/>
    <w:rsid w:val="00BF50B1"/>
    <w:rsid w:val="00BF512A"/>
    <w:rsid w:val="00BF57E9"/>
    <w:rsid w:val="00BF5B02"/>
    <w:rsid w:val="00BF65C1"/>
    <w:rsid w:val="00BF6BCE"/>
    <w:rsid w:val="00BF71EB"/>
    <w:rsid w:val="00BF7486"/>
    <w:rsid w:val="00C0051B"/>
    <w:rsid w:val="00C0090B"/>
    <w:rsid w:val="00C00B52"/>
    <w:rsid w:val="00C0192E"/>
    <w:rsid w:val="00C01D5D"/>
    <w:rsid w:val="00C02F4C"/>
    <w:rsid w:val="00C031D9"/>
    <w:rsid w:val="00C03503"/>
    <w:rsid w:val="00C03973"/>
    <w:rsid w:val="00C04345"/>
    <w:rsid w:val="00C049CE"/>
    <w:rsid w:val="00C04EC9"/>
    <w:rsid w:val="00C0538D"/>
    <w:rsid w:val="00C05488"/>
    <w:rsid w:val="00C05492"/>
    <w:rsid w:val="00C05C60"/>
    <w:rsid w:val="00C06388"/>
    <w:rsid w:val="00C064AC"/>
    <w:rsid w:val="00C06575"/>
    <w:rsid w:val="00C10298"/>
    <w:rsid w:val="00C10D9E"/>
    <w:rsid w:val="00C11780"/>
    <w:rsid w:val="00C11D86"/>
    <w:rsid w:val="00C11E8A"/>
    <w:rsid w:val="00C134F1"/>
    <w:rsid w:val="00C13650"/>
    <w:rsid w:val="00C13670"/>
    <w:rsid w:val="00C13930"/>
    <w:rsid w:val="00C14EB5"/>
    <w:rsid w:val="00C1529B"/>
    <w:rsid w:val="00C1575F"/>
    <w:rsid w:val="00C159EC"/>
    <w:rsid w:val="00C1697D"/>
    <w:rsid w:val="00C16A4C"/>
    <w:rsid w:val="00C17396"/>
    <w:rsid w:val="00C20400"/>
    <w:rsid w:val="00C22195"/>
    <w:rsid w:val="00C22739"/>
    <w:rsid w:val="00C24C47"/>
    <w:rsid w:val="00C25A1D"/>
    <w:rsid w:val="00C25B7D"/>
    <w:rsid w:val="00C303A5"/>
    <w:rsid w:val="00C306F7"/>
    <w:rsid w:val="00C32657"/>
    <w:rsid w:val="00C33737"/>
    <w:rsid w:val="00C338A6"/>
    <w:rsid w:val="00C340FA"/>
    <w:rsid w:val="00C34F18"/>
    <w:rsid w:val="00C35153"/>
    <w:rsid w:val="00C355E1"/>
    <w:rsid w:val="00C356C4"/>
    <w:rsid w:val="00C3633B"/>
    <w:rsid w:val="00C3642F"/>
    <w:rsid w:val="00C36785"/>
    <w:rsid w:val="00C37EDF"/>
    <w:rsid w:val="00C41316"/>
    <w:rsid w:val="00C42F28"/>
    <w:rsid w:val="00C43362"/>
    <w:rsid w:val="00C43999"/>
    <w:rsid w:val="00C44A63"/>
    <w:rsid w:val="00C453E2"/>
    <w:rsid w:val="00C46415"/>
    <w:rsid w:val="00C46F75"/>
    <w:rsid w:val="00C473A9"/>
    <w:rsid w:val="00C47545"/>
    <w:rsid w:val="00C47A2E"/>
    <w:rsid w:val="00C47BB4"/>
    <w:rsid w:val="00C5005D"/>
    <w:rsid w:val="00C505CD"/>
    <w:rsid w:val="00C5062E"/>
    <w:rsid w:val="00C50CFE"/>
    <w:rsid w:val="00C51582"/>
    <w:rsid w:val="00C52485"/>
    <w:rsid w:val="00C52688"/>
    <w:rsid w:val="00C529D5"/>
    <w:rsid w:val="00C5306E"/>
    <w:rsid w:val="00C532E2"/>
    <w:rsid w:val="00C539B0"/>
    <w:rsid w:val="00C54331"/>
    <w:rsid w:val="00C54BBC"/>
    <w:rsid w:val="00C54CFD"/>
    <w:rsid w:val="00C55148"/>
    <w:rsid w:val="00C562AC"/>
    <w:rsid w:val="00C56B39"/>
    <w:rsid w:val="00C57CC3"/>
    <w:rsid w:val="00C602F4"/>
    <w:rsid w:val="00C60A5D"/>
    <w:rsid w:val="00C60EF3"/>
    <w:rsid w:val="00C63171"/>
    <w:rsid w:val="00C636F3"/>
    <w:rsid w:val="00C63D2B"/>
    <w:rsid w:val="00C6489D"/>
    <w:rsid w:val="00C64AC3"/>
    <w:rsid w:val="00C64ECC"/>
    <w:rsid w:val="00C65059"/>
    <w:rsid w:val="00C66302"/>
    <w:rsid w:val="00C66888"/>
    <w:rsid w:val="00C66A2E"/>
    <w:rsid w:val="00C672BA"/>
    <w:rsid w:val="00C67618"/>
    <w:rsid w:val="00C67C02"/>
    <w:rsid w:val="00C70409"/>
    <w:rsid w:val="00C70655"/>
    <w:rsid w:val="00C711BB"/>
    <w:rsid w:val="00C71213"/>
    <w:rsid w:val="00C7123F"/>
    <w:rsid w:val="00C7270B"/>
    <w:rsid w:val="00C7286A"/>
    <w:rsid w:val="00C7359D"/>
    <w:rsid w:val="00C74C20"/>
    <w:rsid w:val="00C7665A"/>
    <w:rsid w:val="00C76B9B"/>
    <w:rsid w:val="00C77469"/>
    <w:rsid w:val="00C7791D"/>
    <w:rsid w:val="00C77A9F"/>
    <w:rsid w:val="00C8067E"/>
    <w:rsid w:val="00C80DDD"/>
    <w:rsid w:val="00C8304E"/>
    <w:rsid w:val="00C83120"/>
    <w:rsid w:val="00C8348F"/>
    <w:rsid w:val="00C83C9E"/>
    <w:rsid w:val="00C845B3"/>
    <w:rsid w:val="00C849F3"/>
    <w:rsid w:val="00C85121"/>
    <w:rsid w:val="00C8537D"/>
    <w:rsid w:val="00C85D6D"/>
    <w:rsid w:val="00C866EA"/>
    <w:rsid w:val="00C871C6"/>
    <w:rsid w:val="00C87600"/>
    <w:rsid w:val="00C9073D"/>
    <w:rsid w:val="00C909BB"/>
    <w:rsid w:val="00C90AE9"/>
    <w:rsid w:val="00C9124D"/>
    <w:rsid w:val="00C91335"/>
    <w:rsid w:val="00C915A2"/>
    <w:rsid w:val="00C918B2"/>
    <w:rsid w:val="00C91DEE"/>
    <w:rsid w:val="00C91EDE"/>
    <w:rsid w:val="00C924B4"/>
    <w:rsid w:val="00C92901"/>
    <w:rsid w:val="00C93B7F"/>
    <w:rsid w:val="00C93BD5"/>
    <w:rsid w:val="00C951A3"/>
    <w:rsid w:val="00C96039"/>
    <w:rsid w:val="00C9634E"/>
    <w:rsid w:val="00C967A8"/>
    <w:rsid w:val="00C96B5D"/>
    <w:rsid w:val="00C96F95"/>
    <w:rsid w:val="00C97854"/>
    <w:rsid w:val="00C978FC"/>
    <w:rsid w:val="00C97A9F"/>
    <w:rsid w:val="00C97E46"/>
    <w:rsid w:val="00CA0067"/>
    <w:rsid w:val="00CA00DE"/>
    <w:rsid w:val="00CA02CB"/>
    <w:rsid w:val="00CA03B8"/>
    <w:rsid w:val="00CA37CC"/>
    <w:rsid w:val="00CA3C07"/>
    <w:rsid w:val="00CA4B33"/>
    <w:rsid w:val="00CA4E6C"/>
    <w:rsid w:val="00CA5ED6"/>
    <w:rsid w:val="00CA60F4"/>
    <w:rsid w:val="00CA6DDD"/>
    <w:rsid w:val="00CA7555"/>
    <w:rsid w:val="00CB0816"/>
    <w:rsid w:val="00CB14BC"/>
    <w:rsid w:val="00CB14EE"/>
    <w:rsid w:val="00CB17A0"/>
    <w:rsid w:val="00CB1EE0"/>
    <w:rsid w:val="00CB2610"/>
    <w:rsid w:val="00CB3493"/>
    <w:rsid w:val="00CB355D"/>
    <w:rsid w:val="00CB37B8"/>
    <w:rsid w:val="00CB457A"/>
    <w:rsid w:val="00CB51C4"/>
    <w:rsid w:val="00CB58EC"/>
    <w:rsid w:val="00CB5C55"/>
    <w:rsid w:val="00CB5EDA"/>
    <w:rsid w:val="00CB6263"/>
    <w:rsid w:val="00CB66DE"/>
    <w:rsid w:val="00CB6BFC"/>
    <w:rsid w:val="00CB7080"/>
    <w:rsid w:val="00CB7E67"/>
    <w:rsid w:val="00CC08E5"/>
    <w:rsid w:val="00CC0A3C"/>
    <w:rsid w:val="00CC0AE5"/>
    <w:rsid w:val="00CC17C3"/>
    <w:rsid w:val="00CC2BE2"/>
    <w:rsid w:val="00CC3CC2"/>
    <w:rsid w:val="00CC3DED"/>
    <w:rsid w:val="00CC4E06"/>
    <w:rsid w:val="00CC529C"/>
    <w:rsid w:val="00CC6608"/>
    <w:rsid w:val="00CC6E67"/>
    <w:rsid w:val="00CC6F50"/>
    <w:rsid w:val="00CD1494"/>
    <w:rsid w:val="00CD2242"/>
    <w:rsid w:val="00CD3E83"/>
    <w:rsid w:val="00CD4401"/>
    <w:rsid w:val="00CD4687"/>
    <w:rsid w:val="00CD47FC"/>
    <w:rsid w:val="00CD5016"/>
    <w:rsid w:val="00CD534E"/>
    <w:rsid w:val="00CD6233"/>
    <w:rsid w:val="00CD6F24"/>
    <w:rsid w:val="00CD7F28"/>
    <w:rsid w:val="00CE02CC"/>
    <w:rsid w:val="00CE043B"/>
    <w:rsid w:val="00CE04EC"/>
    <w:rsid w:val="00CE09F7"/>
    <w:rsid w:val="00CE1507"/>
    <w:rsid w:val="00CE15E2"/>
    <w:rsid w:val="00CE1678"/>
    <w:rsid w:val="00CE2C5B"/>
    <w:rsid w:val="00CE37C2"/>
    <w:rsid w:val="00CE56B9"/>
    <w:rsid w:val="00CE5870"/>
    <w:rsid w:val="00CE5DFA"/>
    <w:rsid w:val="00CE66CB"/>
    <w:rsid w:val="00CE68BC"/>
    <w:rsid w:val="00CF03E1"/>
    <w:rsid w:val="00CF0D45"/>
    <w:rsid w:val="00CF1BE2"/>
    <w:rsid w:val="00CF28C3"/>
    <w:rsid w:val="00CF2C8B"/>
    <w:rsid w:val="00CF4247"/>
    <w:rsid w:val="00CF4847"/>
    <w:rsid w:val="00CF4C5B"/>
    <w:rsid w:val="00CF4E6C"/>
    <w:rsid w:val="00CF5748"/>
    <w:rsid w:val="00CF5A42"/>
    <w:rsid w:val="00CF6092"/>
    <w:rsid w:val="00CF7212"/>
    <w:rsid w:val="00CF7B6C"/>
    <w:rsid w:val="00D00111"/>
    <w:rsid w:val="00D00F5E"/>
    <w:rsid w:val="00D01FF2"/>
    <w:rsid w:val="00D026DE"/>
    <w:rsid w:val="00D03196"/>
    <w:rsid w:val="00D03ECE"/>
    <w:rsid w:val="00D049B2"/>
    <w:rsid w:val="00D04B3E"/>
    <w:rsid w:val="00D05892"/>
    <w:rsid w:val="00D06335"/>
    <w:rsid w:val="00D07368"/>
    <w:rsid w:val="00D07EA1"/>
    <w:rsid w:val="00D10084"/>
    <w:rsid w:val="00D1089E"/>
    <w:rsid w:val="00D1169D"/>
    <w:rsid w:val="00D11802"/>
    <w:rsid w:val="00D11C5F"/>
    <w:rsid w:val="00D11FC2"/>
    <w:rsid w:val="00D12321"/>
    <w:rsid w:val="00D1274E"/>
    <w:rsid w:val="00D1298C"/>
    <w:rsid w:val="00D12AE1"/>
    <w:rsid w:val="00D12F75"/>
    <w:rsid w:val="00D1303C"/>
    <w:rsid w:val="00D130B1"/>
    <w:rsid w:val="00D13CC9"/>
    <w:rsid w:val="00D14254"/>
    <w:rsid w:val="00D162C4"/>
    <w:rsid w:val="00D164A9"/>
    <w:rsid w:val="00D1696B"/>
    <w:rsid w:val="00D16EFB"/>
    <w:rsid w:val="00D20876"/>
    <w:rsid w:val="00D2100D"/>
    <w:rsid w:val="00D2125B"/>
    <w:rsid w:val="00D21662"/>
    <w:rsid w:val="00D21CA3"/>
    <w:rsid w:val="00D224C0"/>
    <w:rsid w:val="00D23417"/>
    <w:rsid w:val="00D23856"/>
    <w:rsid w:val="00D23F75"/>
    <w:rsid w:val="00D2444D"/>
    <w:rsid w:val="00D24E27"/>
    <w:rsid w:val="00D254E4"/>
    <w:rsid w:val="00D25CC1"/>
    <w:rsid w:val="00D26A82"/>
    <w:rsid w:val="00D26DBE"/>
    <w:rsid w:val="00D2785F"/>
    <w:rsid w:val="00D27D64"/>
    <w:rsid w:val="00D3072D"/>
    <w:rsid w:val="00D30AC1"/>
    <w:rsid w:val="00D315AB"/>
    <w:rsid w:val="00D3211F"/>
    <w:rsid w:val="00D32B59"/>
    <w:rsid w:val="00D331F2"/>
    <w:rsid w:val="00D338A3"/>
    <w:rsid w:val="00D3404A"/>
    <w:rsid w:val="00D34291"/>
    <w:rsid w:val="00D354CD"/>
    <w:rsid w:val="00D35F77"/>
    <w:rsid w:val="00D36A54"/>
    <w:rsid w:val="00D36A5C"/>
    <w:rsid w:val="00D36BD0"/>
    <w:rsid w:val="00D36E90"/>
    <w:rsid w:val="00D36EA7"/>
    <w:rsid w:val="00D373B8"/>
    <w:rsid w:val="00D40495"/>
    <w:rsid w:val="00D44943"/>
    <w:rsid w:val="00D454D6"/>
    <w:rsid w:val="00D45F09"/>
    <w:rsid w:val="00D4621B"/>
    <w:rsid w:val="00D467D3"/>
    <w:rsid w:val="00D46DE7"/>
    <w:rsid w:val="00D47654"/>
    <w:rsid w:val="00D50046"/>
    <w:rsid w:val="00D500F1"/>
    <w:rsid w:val="00D51167"/>
    <w:rsid w:val="00D51423"/>
    <w:rsid w:val="00D521D2"/>
    <w:rsid w:val="00D5239F"/>
    <w:rsid w:val="00D540CB"/>
    <w:rsid w:val="00D543E7"/>
    <w:rsid w:val="00D549CD"/>
    <w:rsid w:val="00D54E0D"/>
    <w:rsid w:val="00D55647"/>
    <w:rsid w:val="00D5601D"/>
    <w:rsid w:val="00D561AD"/>
    <w:rsid w:val="00D56821"/>
    <w:rsid w:val="00D56EC3"/>
    <w:rsid w:val="00D575FE"/>
    <w:rsid w:val="00D57959"/>
    <w:rsid w:val="00D60126"/>
    <w:rsid w:val="00D61216"/>
    <w:rsid w:val="00D61880"/>
    <w:rsid w:val="00D61AB6"/>
    <w:rsid w:val="00D64212"/>
    <w:rsid w:val="00D6434C"/>
    <w:rsid w:val="00D645B3"/>
    <w:rsid w:val="00D646DA"/>
    <w:rsid w:val="00D650D6"/>
    <w:rsid w:val="00D66ED6"/>
    <w:rsid w:val="00D67E90"/>
    <w:rsid w:val="00D70533"/>
    <w:rsid w:val="00D70549"/>
    <w:rsid w:val="00D70CF8"/>
    <w:rsid w:val="00D74ADD"/>
    <w:rsid w:val="00D75669"/>
    <w:rsid w:val="00D80734"/>
    <w:rsid w:val="00D81574"/>
    <w:rsid w:val="00D81E22"/>
    <w:rsid w:val="00D82228"/>
    <w:rsid w:val="00D827FC"/>
    <w:rsid w:val="00D83AD3"/>
    <w:rsid w:val="00D84C2E"/>
    <w:rsid w:val="00D8526C"/>
    <w:rsid w:val="00D85471"/>
    <w:rsid w:val="00D863AC"/>
    <w:rsid w:val="00D86D52"/>
    <w:rsid w:val="00D9017D"/>
    <w:rsid w:val="00D91A0F"/>
    <w:rsid w:val="00D93158"/>
    <w:rsid w:val="00D93B40"/>
    <w:rsid w:val="00D9415E"/>
    <w:rsid w:val="00D944A0"/>
    <w:rsid w:val="00D9484D"/>
    <w:rsid w:val="00D95EE1"/>
    <w:rsid w:val="00D96DFA"/>
    <w:rsid w:val="00D97345"/>
    <w:rsid w:val="00D97755"/>
    <w:rsid w:val="00DA081A"/>
    <w:rsid w:val="00DA0E1C"/>
    <w:rsid w:val="00DA10DC"/>
    <w:rsid w:val="00DA186A"/>
    <w:rsid w:val="00DA310D"/>
    <w:rsid w:val="00DA43D5"/>
    <w:rsid w:val="00DA5C60"/>
    <w:rsid w:val="00DA63F4"/>
    <w:rsid w:val="00DA689A"/>
    <w:rsid w:val="00DB0025"/>
    <w:rsid w:val="00DB0938"/>
    <w:rsid w:val="00DB1DF4"/>
    <w:rsid w:val="00DB242A"/>
    <w:rsid w:val="00DB3BC3"/>
    <w:rsid w:val="00DB4916"/>
    <w:rsid w:val="00DB491B"/>
    <w:rsid w:val="00DB4B4A"/>
    <w:rsid w:val="00DB4C52"/>
    <w:rsid w:val="00DB5BDC"/>
    <w:rsid w:val="00DB5E33"/>
    <w:rsid w:val="00DB79B3"/>
    <w:rsid w:val="00DB7AB4"/>
    <w:rsid w:val="00DB7E72"/>
    <w:rsid w:val="00DB7F0F"/>
    <w:rsid w:val="00DB7F7B"/>
    <w:rsid w:val="00DC00AB"/>
    <w:rsid w:val="00DC2346"/>
    <w:rsid w:val="00DC3DDB"/>
    <w:rsid w:val="00DC4F38"/>
    <w:rsid w:val="00DC5CA1"/>
    <w:rsid w:val="00DC6046"/>
    <w:rsid w:val="00DC6132"/>
    <w:rsid w:val="00DC67E6"/>
    <w:rsid w:val="00DD0493"/>
    <w:rsid w:val="00DD2517"/>
    <w:rsid w:val="00DD2D24"/>
    <w:rsid w:val="00DD2E3F"/>
    <w:rsid w:val="00DD3143"/>
    <w:rsid w:val="00DD31FA"/>
    <w:rsid w:val="00DD32D1"/>
    <w:rsid w:val="00DD34F2"/>
    <w:rsid w:val="00DD4B4A"/>
    <w:rsid w:val="00DD79AF"/>
    <w:rsid w:val="00DD7FD4"/>
    <w:rsid w:val="00DE0563"/>
    <w:rsid w:val="00DE1ECA"/>
    <w:rsid w:val="00DE3B13"/>
    <w:rsid w:val="00DE3C54"/>
    <w:rsid w:val="00DE3FBB"/>
    <w:rsid w:val="00DE51DA"/>
    <w:rsid w:val="00DE5992"/>
    <w:rsid w:val="00DE5BB5"/>
    <w:rsid w:val="00DF0012"/>
    <w:rsid w:val="00DF0A39"/>
    <w:rsid w:val="00DF128B"/>
    <w:rsid w:val="00DF16D1"/>
    <w:rsid w:val="00DF2FC0"/>
    <w:rsid w:val="00DF3C24"/>
    <w:rsid w:val="00DF4294"/>
    <w:rsid w:val="00DF4939"/>
    <w:rsid w:val="00DF4E76"/>
    <w:rsid w:val="00DF5DAF"/>
    <w:rsid w:val="00DF7DB2"/>
    <w:rsid w:val="00E003B2"/>
    <w:rsid w:val="00E00885"/>
    <w:rsid w:val="00E00DD7"/>
    <w:rsid w:val="00E013B2"/>
    <w:rsid w:val="00E0161C"/>
    <w:rsid w:val="00E02619"/>
    <w:rsid w:val="00E02BC3"/>
    <w:rsid w:val="00E0328A"/>
    <w:rsid w:val="00E033C3"/>
    <w:rsid w:val="00E05816"/>
    <w:rsid w:val="00E05AE2"/>
    <w:rsid w:val="00E05B68"/>
    <w:rsid w:val="00E06127"/>
    <w:rsid w:val="00E06A30"/>
    <w:rsid w:val="00E0755D"/>
    <w:rsid w:val="00E075E4"/>
    <w:rsid w:val="00E076C9"/>
    <w:rsid w:val="00E07936"/>
    <w:rsid w:val="00E07FB4"/>
    <w:rsid w:val="00E114B9"/>
    <w:rsid w:val="00E11560"/>
    <w:rsid w:val="00E11A64"/>
    <w:rsid w:val="00E11AAC"/>
    <w:rsid w:val="00E12932"/>
    <w:rsid w:val="00E133C4"/>
    <w:rsid w:val="00E134BA"/>
    <w:rsid w:val="00E13EA4"/>
    <w:rsid w:val="00E1425D"/>
    <w:rsid w:val="00E1430B"/>
    <w:rsid w:val="00E14749"/>
    <w:rsid w:val="00E14C87"/>
    <w:rsid w:val="00E14D2E"/>
    <w:rsid w:val="00E16802"/>
    <w:rsid w:val="00E169FC"/>
    <w:rsid w:val="00E1716D"/>
    <w:rsid w:val="00E177BB"/>
    <w:rsid w:val="00E2123A"/>
    <w:rsid w:val="00E223B4"/>
    <w:rsid w:val="00E225CE"/>
    <w:rsid w:val="00E2261A"/>
    <w:rsid w:val="00E22A15"/>
    <w:rsid w:val="00E22E2A"/>
    <w:rsid w:val="00E23D15"/>
    <w:rsid w:val="00E23FF6"/>
    <w:rsid w:val="00E25F87"/>
    <w:rsid w:val="00E2775B"/>
    <w:rsid w:val="00E32A3A"/>
    <w:rsid w:val="00E33002"/>
    <w:rsid w:val="00E337BF"/>
    <w:rsid w:val="00E33A65"/>
    <w:rsid w:val="00E33C23"/>
    <w:rsid w:val="00E34043"/>
    <w:rsid w:val="00E34B8B"/>
    <w:rsid w:val="00E34E7D"/>
    <w:rsid w:val="00E35718"/>
    <w:rsid w:val="00E35A6E"/>
    <w:rsid w:val="00E35AFE"/>
    <w:rsid w:val="00E36704"/>
    <w:rsid w:val="00E378B5"/>
    <w:rsid w:val="00E379E0"/>
    <w:rsid w:val="00E40F59"/>
    <w:rsid w:val="00E428FB"/>
    <w:rsid w:val="00E43151"/>
    <w:rsid w:val="00E435B6"/>
    <w:rsid w:val="00E439C4"/>
    <w:rsid w:val="00E4510A"/>
    <w:rsid w:val="00E46B53"/>
    <w:rsid w:val="00E46E7C"/>
    <w:rsid w:val="00E500A0"/>
    <w:rsid w:val="00E50376"/>
    <w:rsid w:val="00E50B69"/>
    <w:rsid w:val="00E525CF"/>
    <w:rsid w:val="00E542A2"/>
    <w:rsid w:val="00E54A42"/>
    <w:rsid w:val="00E5605E"/>
    <w:rsid w:val="00E56BA6"/>
    <w:rsid w:val="00E56CB8"/>
    <w:rsid w:val="00E607FB"/>
    <w:rsid w:val="00E646E6"/>
    <w:rsid w:val="00E64FAC"/>
    <w:rsid w:val="00E65826"/>
    <w:rsid w:val="00E66285"/>
    <w:rsid w:val="00E67374"/>
    <w:rsid w:val="00E701A1"/>
    <w:rsid w:val="00E704E1"/>
    <w:rsid w:val="00E70BA9"/>
    <w:rsid w:val="00E723C8"/>
    <w:rsid w:val="00E72FEF"/>
    <w:rsid w:val="00E733A9"/>
    <w:rsid w:val="00E735E7"/>
    <w:rsid w:val="00E7366E"/>
    <w:rsid w:val="00E736C6"/>
    <w:rsid w:val="00E75277"/>
    <w:rsid w:val="00E7530C"/>
    <w:rsid w:val="00E755D9"/>
    <w:rsid w:val="00E765D0"/>
    <w:rsid w:val="00E76F07"/>
    <w:rsid w:val="00E7705C"/>
    <w:rsid w:val="00E773F2"/>
    <w:rsid w:val="00E774DE"/>
    <w:rsid w:val="00E776E8"/>
    <w:rsid w:val="00E77867"/>
    <w:rsid w:val="00E77BA4"/>
    <w:rsid w:val="00E800D0"/>
    <w:rsid w:val="00E8049B"/>
    <w:rsid w:val="00E807AB"/>
    <w:rsid w:val="00E80B5A"/>
    <w:rsid w:val="00E80EED"/>
    <w:rsid w:val="00E81D0B"/>
    <w:rsid w:val="00E8293B"/>
    <w:rsid w:val="00E8360B"/>
    <w:rsid w:val="00E86556"/>
    <w:rsid w:val="00E86C27"/>
    <w:rsid w:val="00E86DA3"/>
    <w:rsid w:val="00E86DF4"/>
    <w:rsid w:val="00E8772A"/>
    <w:rsid w:val="00E87866"/>
    <w:rsid w:val="00E90904"/>
    <w:rsid w:val="00E9107F"/>
    <w:rsid w:val="00E91A81"/>
    <w:rsid w:val="00E93077"/>
    <w:rsid w:val="00E93C50"/>
    <w:rsid w:val="00E942A2"/>
    <w:rsid w:val="00E943AB"/>
    <w:rsid w:val="00E94C7E"/>
    <w:rsid w:val="00E95B6A"/>
    <w:rsid w:val="00E9656D"/>
    <w:rsid w:val="00E965EF"/>
    <w:rsid w:val="00E969E0"/>
    <w:rsid w:val="00E96C0E"/>
    <w:rsid w:val="00E97EB4"/>
    <w:rsid w:val="00EA02A0"/>
    <w:rsid w:val="00EA11C9"/>
    <w:rsid w:val="00EA16D3"/>
    <w:rsid w:val="00EA1852"/>
    <w:rsid w:val="00EA1F24"/>
    <w:rsid w:val="00EA2113"/>
    <w:rsid w:val="00EA2C71"/>
    <w:rsid w:val="00EA32E9"/>
    <w:rsid w:val="00EA3F19"/>
    <w:rsid w:val="00EA415F"/>
    <w:rsid w:val="00EA4936"/>
    <w:rsid w:val="00EA61DC"/>
    <w:rsid w:val="00EA672E"/>
    <w:rsid w:val="00EA7015"/>
    <w:rsid w:val="00EA7470"/>
    <w:rsid w:val="00EA7B24"/>
    <w:rsid w:val="00EB051D"/>
    <w:rsid w:val="00EB1127"/>
    <w:rsid w:val="00EB2038"/>
    <w:rsid w:val="00EB21D3"/>
    <w:rsid w:val="00EB3057"/>
    <w:rsid w:val="00EB3B73"/>
    <w:rsid w:val="00EB4EAD"/>
    <w:rsid w:val="00EB4F97"/>
    <w:rsid w:val="00EB55D3"/>
    <w:rsid w:val="00EB56CE"/>
    <w:rsid w:val="00EB5F3B"/>
    <w:rsid w:val="00EB6949"/>
    <w:rsid w:val="00EB7741"/>
    <w:rsid w:val="00EB7E83"/>
    <w:rsid w:val="00EC0E6D"/>
    <w:rsid w:val="00EC1A00"/>
    <w:rsid w:val="00EC1C68"/>
    <w:rsid w:val="00EC24B5"/>
    <w:rsid w:val="00EC288E"/>
    <w:rsid w:val="00EC2AC8"/>
    <w:rsid w:val="00EC3657"/>
    <w:rsid w:val="00EC4AC6"/>
    <w:rsid w:val="00EC4FE7"/>
    <w:rsid w:val="00EC5181"/>
    <w:rsid w:val="00EC5792"/>
    <w:rsid w:val="00EC5CC9"/>
    <w:rsid w:val="00EC5E4A"/>
    <w:rsid w:val="00EC63CE"/>
    <w:rsid w:val="00EC67CF"/>
    <w:rsid w:val="00EC7222"/>
    <w:rsid w:val="00EC7FCD"/>
    <w:rsid w:val="00ED05A2"/>
    <w:rsid w:val="00ED1351"/>
    <w:rsid w:val="00ED28ED"/>
    <w:rsid w:val="00ED2DD8"/>
    <w:rsid w:val="00ED39DF"/>
    <w:rsid w:val="00ED3E3F"/>
    <w:rsid w:val="00ED52D4"/>
    <w:rsid w:val="00ED551E"/>
    <w:rsid w:val="00ED553A"/>
    <w:rsid w:val="00ED7FFC"/>
    <w:rsid w:val="00EE0769"/>
    <w:rsid w:val="00EE2170"/>
    <w:rsid w:val="00EE2702"/>
    <w:rsid w:val="00EE2B81"/>
    <w:rsid w:val="00EE3416"/>
    <w:rsid w:val="00EE474B"/>
    <w:rsid w:val="00EE5933"/>
    <w:rsid w:val="00EE69D9"/>
    <w:rsid w:val="00EE6F8A"/>
    <w:rsid w:val="00EF041D"/>
    <w:rsid w:val="00EF092F"/>
    <w:rsid w:val="00EF13CE"/>
    <w:rsid w:val="00EF17B5"/>
    <w:rsid w:val="00EF20B1"/>
    <w:rsid w:val="00EF25FE"/>
    <w:rsid w:val="00EF43C9"/>
    <w:rsid w:val="00EF4EB1"/>
    <w:rsid w:val="00EF50DD"/>
    <w:rsid w:val="00EF5EED"/>
    <w:rsid w:val="00EF5F21"/>
    <w:rsid w:val="00EF6273"/>
    <w:rsid w:val="00F008DD"/>
    <w:rsid w:val="00F00B2B"/>
    <w:rsid w:val="00F0274C"/>
    <w:rsid w:val="00F029A3"/>
    <w:rsid w:val="00F03130"/>
    <w:rsid w:val="00F03B98"/>
    <w:rsid w:val="00F03EC1"/>
    <w:rsid w:val="00F0432D"/>
    <w:rsid w:val="00F04730"/>
    <w:rsid w:val="00F059A2"/>
    <w:rsid w:val="00F06476"/>
    <w:rsid w:val="00F06892"/>
    <w:rsid w:val="00F10032"/>
    <w:rsid w:val="00F100ED"/>
    <w:rsid w:val="00F10433"/>
    <w:rsid w:val="00F11D79"/>
    <w:rsid w:val="00F12A72"/>
    <w:rsid w:val="00F12B74"/>
    <w:rsid w:val="00F12C12"/>
    <w:rsid w:val="00F131EF"/>
    <w:rsid w:val="00F135DA"/>
    <w:rsid w:val="00F136F6"/>
    <w:rsid w:val="00F13B71"/>
    <w:rsid w:val="00F14564"/>
    <w:rsid w:val="00F14697"/>
    <w:rsid w:val="00F14C1E"/>
    <w:rsid w:val="00F15275"/>
    <w:rsid w:val="00F15CD4"/>
    <w:rsid w:val="00F15CF4"/>
    <w:rsid w:val="00F15E52"/>
    <w:rsid w:val="00F15E7E"/>
    <w:rsid w:val="00F163FC"/>
    <w:rsid w:val="00F16459"/>
    <w:rsid w:val="00F17D0B"/>
    <w:rsid w:val="00F17E48"/>
    <w:rsid w:val="00F17FEB"/>
    <w:rsid w:val="00F20B9E"/>
    <w:rsid w:val="00F20EB6"/>
    <w:rsid w:val="00F20F78"/>
    <w:rsid w:val="00F21209"/>
    <w:rsid w:val="00F21DA5"/>
    <w:rsid w:val="00F228BC"/>
    <w:rsid w:val="00F23012"/>
    <w:rsid w:val="00F23C72"/>
    <w:rsid w:val="00F23FC9"/>
    <w:rsid w:val="00F24900"/>
    <w:rsid w:val="00F24BAB"/>
    <w:rsid w:val="00F252CC"/>
    <w:rsid w:val="00F2555C"/>
    <w:rsid w:val="00F259FD"/>
    <w:rsid w:val="00F26975"/>
    <w:rsid w:val="00F2747C"/>
    <w:rsid w:val="00F27EF0"/>
    <w:rsid w:val="00F302F2"/>
    <w:rsid w:val="00F3042D"/>
    <w:rsid w:val="00F30547"/>
    <w:rsid w:val="00F318B1"/>
    <w:rsid w:val="00F3262A"/>
    <w:rsid w:val="00F32D37"/>
    <w:rsid w:val="00F3407F"/>
    <w:rsid w:val="00F34187"/>
    <w:rsid w:val="00F349D2"/>
    <w:rsid w:val="00F351E0"/>
    <w:rsid w:val="00F36680"/>
    <w:rsid w:val="00F366E3"/>
    <w:rsid w:val="00F3699C"/>
    <w:rsid w:val="00F36A7E"/>
    <w:rsid w:val="00F36F67"/>
    <w:rsid w:val="00F3746C"/>
    <w:rsid w:val="00F40960"/>
    <w:rsid w:val="00F40BD2"/>
    <w:rsid w:val="00F4134D"/>
    <w:rsid w:val="00F4154D"/>
    <w:rsid w:val="00F428CC"/>
    <w:rsid w:val="00F434A9"/>
    <w:rsid w:val="00F43A90"/>
    <w:rsid w:val="00F447FC"/>
    <w:rsid w:val="00F4575E"/>
    <w:rsid w:val="00F457C4"/>
    <w:rsid w:val="00F45E27"/>
    <w:rsid w:val="00F46050"/>
    <w:rsid w:val="00F46A0B"/>
    <w:rsid w:val="00F46B85"/>
    <w:rsid w:val="00F47812"/>
    <w:rsid w:val="00F47E3E"/>
    <w:rsid w:val="00F47F64"/>
    <w:rsid w:val="00F505B4"/>
    <w:rsid w:val="00F50D85"/>
    <w:rsid w:val="00F513F0"/>
    <w:rsid w:val="00F52101"/>
    <w:rsid w:val="00F52B62"/>
    <w:rsid w:val="00F52CF8"/>
    <w:rsid w:val="00F53B8B"/>
    <w:rsid w:val="00F5477E"/>
    <w:rsid w:val="00F548DD"/>
    <w:rsid w:val="00F54B74"/>
    <w:rsid w:val="00F54DC6"/>
    <w:rsid w:val="00F5588D"/>
    <w:rsid w:val="00F56492"/>
    <w:rsid w:val="00F56687"/>
    <w:rsid w:val="00F56691"/>
    <w:rsid w:val="00F56DBB"/>
    <w:rsid w:val="00F5752A"/>
    <w:rsid w:val="00F5781E"/>
    <w:rsid w:val="00F60871"/>
    <w:rsid w:val="00F60A00"/>
    <w:rsid w:val="00F611DA"/>
    <w:rsid w:val="00F614DA"/>
    <w:rsid w:val="00F615CA"/>
    <w:rsid w:val="00F61E38"/>
    <w:rsid w:val="00F63260"/>
    <w:rsid w:val="00F6326B"/>
    <w:rsid w:val="00F6346D"/>
    <w:rsid w:val="00F63ECF"/>
    <w:rsid w:val="00F640C1"/>
    <w:rsid w:val="00F64575"/>
    <w:rsid w:val="00F65304"/>
    <w:rsid w:val="00F65319"/>
    <w:rsid w:val="00F65DDA"/>
    <w:rsid w:val="00F671E4"/>
    <w:rsid w:val="00F6753F"/>
    <w:rsid w:val="00F67855"/>
    <w:rsid w:val="00F67ABC"/>
    <w:rsid w:val="00F67AC6"/>
    <w:rsid w:val="00F70807"/>
    <w:rsid w:val="00F70C7B"/>
    <w:rsid w:val="00F716AE"/>
    <w:rsid w:val="00F71D42"/>
    <w:rsid w:val="00F72545"/>
    <w:rsid w:val="00F726FB"/>
    <w:rsid w:val="00F72C87"/>
    <w:rsid w:val="00F74834"/>
    <w:rsid w:val="00F74CEC"/>
    <w:rsid w:val="00F759D6"/>
    <w:rsid w:val="00F7626C"/>
    <w:rsid w:val="00F76646"/>
    <w:rsid w:val="00F76B82"/>
    <w:rsid w:val="00F7713C"/>
    <w:rsid w:val="00F77E46"/>
    <w:rsid w:val="00F80216"/>
    <w:rsid w:val="00F8068F"/>
    <w:rsid w:val="00F80BD2"/>
    <w:rsid w:val="00F80D43"/>
    <w:rsid w:val="00F80E2E"/>
    <w:rsid w:val="00F814C3"/>
    <w:rsid w:val="00F81525"/>
    <w:rsid w:val="00F82363"/>
    <w:rsid w:val="00F824BC"/>
    <w:rsid w:val="00F8261E"/>
    <w:rsid w:val="00F83C0F"/>
    <w:rsid w:val="00F84ABF"/>
    <w:rsid w:val="00F85AB7"/>
    <w:rsid w:val="00F86BA8"/>
    <w:rsid w:val="00F872A8"/>
    <w:rsid w:val="00F87885"/>
    <w:rsid w:val="00F879F2"/>
    <w:rsid w:val="00F87B96"/>
    <w:rsid w:val="00F90854"/>
    <w:rsid w:val="00F909E9"/>
    <w:rsid w:val="00F912A4"/>
    <w:rsid w:val="00F914DE"/>
    <w:rsid w:val="00F93094"/>
    <w:rsid w:val="00F93F59"/>
    <w:rsid w:val="00F966F3"/>
    <w:rsid w:val="00FA0041"/>
    <w:rsid w:val="00FA073E"/>
    <w:rsid w:val="00FA0B7B"/>
    <w:rsid w:val="00FA0BFA"/>
    <w:rsid w:val="00FA2AC3"/>
    <w:rsid w:val="00FA3233"/>
    <w:rsid w:val="00FA38E6"/>
    <w:rsid w:val="00FA38F6"/>
    <w:rsid w:val="00FA395A"/>
    <w:rsid w:val="00FA41F6"/>
    <w:rsid w:val="00FA4534"/>
    <w:rsid w:val="00FA5441"/>
    <w:rsid w:val="00FA5AB9"/>
    <w:rsid w:val="00FA5BFF"/>
    <w:rsid w:val="00FA70A4"/>
    <w:rsid w:val="00FB188F"/>
    <w:rsid w:val="00FB1EE8"/>
    <w:rsid w:val="00FB4ABD"/>
    <w:rsid w:val="00FB596E"/>
    <w:rsid w:val="00FB66F1"/>
    <w:rsid w:val="00FB6B0E"/>
    <w:rsid w:val="00FB6E00"/>
    <w:rsid w:val="00FC0188"/>
    <w:rsid w:val="00FC04E9"/>
    <w:rsid w:val="00FC0697"/>
    <w:rsid w:val="00FC1274"/>
    <w:rsid w:val="00FC1547"/>
    <w:rsid w:val="00FC3257"/>
    <w:rsid w:val="00FC4E6E"/>
    <w:rsid w:val="00FC525E"/>
    <w:rsid w:val="00FC547E"/>
    <w:rsid w:val="00FD030B"/>
    <w:rsid w:val="00FD07E3"/>
    <w:rsid w:val="00FD122A"/>
    <w:rsid w:val="00FD1292"/>
    <w:rsid w:val="00FD12C8"/>
    <w:rsid w:val="00FD133A"/>
    <w:rsid w:val="00FD1A26"/>
    <w:rsid w:val="00FD2DC0"/>
    <w:rsid w:val="00FD3245"/>
    <w:rsid w:val="00FD3469"/>
    <w:rsid w:val="00FD3A0A"/>
    <w:rsid w:val="00FD4344"/>
    <w:rsid w:val="00FD4DFA"/>
    <w:rsid w:val="00FD4FFB"/>
    <w:rsid w:val="00FD58B8"/>
    <w:rsid w:val="00FD6F17"/>
    <w:rsid w:val="00FD78FC"/>
    <w:rsid w:val="00FD7FED"/>
    <w:rsid w:val="00FE006A"/>
    <w:rsid w:val="00FE033A"/>
    <w:rsid w:val="00FE0B1A"/>
    <w:rsid w:val="00FE0B90"/>
    <w:rsid w:val="00FE13AD"/>
    <w:rsid w:val="00FE1B18"/>
    <w:rsid w:val="00FE27C9"/>
    <w:rsid w:val="00FE41BA"/>
    <w:rsid w:val="00FE4D49"/>
    <w:rsid w:val="00FE6B26"/>
    <w:rsid w:val="00FF0AFD"/>
    <w:rsid w:val="00FF0B7C"/>
    <w:rsid w:val="00FF0B9A"/>
    <w:rsid w:val="00FF1A4E"/>
    <w:rsid w:val="00FF1F89"/>
    <w:rsid w:val="00FF208E"/>
    <w:rsid w:val="00FF2123"/>
    <w:rsid w:val="00FF2AC2"/>
    <w:rsid w:val="00FF37E9"/>
    <w:rsid w:val="00FF42AF"/>
    <w:rsid w:val="00FF466A"/>
    <w:rsid w:val="00FF4BC0"/>
    <w:rsid w:val="00FF4F09"/>
    <w:rsid w:val="00FF5CF6"/>
    <w:rsid w:val="00FF72F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EE474B"/>
    <w:pPr>
      <w:spacing w:after="160" w:line="259" w:lineRule="auto"/>
    </w:pPr>
    <w:rPr>
      <w:rFonts w:cs="Calibri"/>
      <w:sz w:val="22"/>
      <w:szCs w:val="22"/>
      <w:lang w:eastAsia="en-US"/>
    </w:rPr>
  </w:style>
  <w:style w:type="paragraph" w:styleId="1">
    <w:name w:val="heading 1"/>
    <w:basedOn w:val="a0"/>
    <w:next w:val="a"/>
    <w:link w:val="10"/>
    <w:uiPriority w:val="99"/>
    <w:qFormat/>
    <w:rsid w:val="007570DC"/>
    <w:pPr>
      <w:spacing w:before="120" w:after="120" w:line="240" w:lineRule="auto"/>
      <w:ind w:left="0"/>
      <w:jc w:val="both"/>
      <w:outlineLvl w:val="0"/>
    </w:pPr>
    <w:rPr>
      <w:b/>
      <w:bCs/>
      <w:color w:val="0070C0"/>
      <w:sz w:val="26"/>
      <w:szCs w:val="26"/>
      <w:lang w:eastAsia="bg-BG"/>
    </w:rPr>
  </w:style>
  <w:style w:type="paragraph" w:styleId="2">
    <w:name w:val="heading 2"/>
    <w:basedOn w:val="a0"/>
    <w:next w:val="a"/>
    <w:link w:val="20"/>
    <w:uiPriority w:val="99"/>
    <w:qFormat/>
    <w:rsid w:val="007570DC"/>
    <w:pPr>
      <w:spacing w:before="120" w:after="120" w:line="240" w:lineRule="auto"/>
      <w:ind w:left="0"/>
      <w:jc w:val="both"/>
      <w:outlineLvl w:val="1"/>
    </w:pPr>
    <w:rPr>
      <w:b/>
      <w:bCs/>
      <w:color w:val="0070C0"/>
      <w:sz w:val="24"/>
      <w:szCs w:val="24"/>
      <w:lang w:eastAsia="bg-BG"/>
    </w:rPr>
  </w:style>
  <w:style w:type="paragraph" w:styleId="3">
    <w:name w:val="heading 3"/>
    <w:basedOn w:val="a"/>
    <w:next w:val="a"/>
    <w:link w:val="30"/>
    <w:uiPriority w:val="99"/>
    <w:qFormat/>
    <w:rsid w:val="00C83120"/>
    <w:pPr>
      <w:keepNext/>
      <w:keepLines/>
      <w:spacing w:before="200" w:after="0"/>
      <w:outlineLvl w:val="2"/>
    </w:pPr>
    <w:rPr>
      <w:rFonts w:ascii="Calibri Light" w:hAnsi="Calibri Light" w:cs="Calibri Light"/>
      <w:b/>
      <w:bCs/>
      <w:color w:val="5B9BD5"/>
      <w:sz w:val="20"/>
      <w:szCs w:val="20"/>
      <w:lang w:eastAsia="bg-BG"/>
    </w:rPr>
  </w:style>
  <w:style w:type="paragraph" w:styleId="6">
    <w:name w:val="heading 6"/>
    <w:basedOn w:val="a"/>
    <w:next w:val="a"/>
    <w:link w:val="60"/>
    <w:uiPriority w:val="99"/>
    <w:qFormat/>
    <w:rsid w:val="00635331"/>
    <w:pPr>
      <w:keepNext/>
      <w:keepLines/>
      <w:spacing w:before="200" w:after="0"/>
      <w:outlineLvl w:val="5"/>
    </w:pPr>
    <w:rPr>
      <w:rFonts w:ascii="Calibri Light" w:hAnsi="Calibri Light" w:cs="Calibri Light"/>
      <w:i/>
      <w:iCs/>
      <w:color w:val="1F4D78"/>
      <w:sz w:val="20"/>
      <w:szCs w:val="20"/>
      <w:lan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link w:val="1"/>
    <w:uiPriority w:val="99"/>
    <w:locked/>
    <w:rsid w:val="007570DC"/>
    <w:rPr>
      <w:rFonts w:ascii="Times New Roman" w:hAnsi="Times New Roman" w:cs="Times New Roman"/>
      <w:b/>
      <w:bCs/>
      <w:color w:val="0070C0"/>
      <w:sz w:val="26"/>
      <w:szCs w:val="26"/>
    </w:rPr>
  </w:style>
  <w:style w:type="character" w:customStyle="1" w:styleId="20">
    <w:name w:val="Заглавие 2 Знак"/>
    <w:link w:val="2"/>
    <w:uiPriority w:val="99"/>
    <w:locked/>
    <w:rsid w:val="007570DC"/>
    <w:rPr>
      <w:rFonts w:ascii="Times New Roman" w:hAnsi="Times New Roman" w:cs="Times New Roman"/>
      <w:b/>
      <w:bCs/>
      <w:color w:val="0070C0"/>
      <w:sz w:val="24"/>
      <w:szCs w:val="24"/>
    </w:rPr>
  </w:style>
  <w:style w:type="character" w:customStyle="1" w:styleId="30">
    <w:name w:val="Заглавие 3 Знак"/>
    <w:link w:val="3"/>
    <w:uiPriority w:val="99"/>
    <w:semiHidden/>
    <w:locked/>
    <w:rsid w:val="00C83120"/>
    <w:rPr>
      <w:rFonts w:ascii="Calibri Light" w:hAnsi="Calibri Light" w:cs="Calibri Light"/>
      <w:b/>
      <w:bCs/>
      <w:color w:val="5B9BD5"/>
    </w:rPr>
  </w:style>
  <w:style w:type="character" w:customStyle="1" w:styleId="60">
    <w:name w:val="Заглавие 6 Знак"/>
    <w:link w:val="6"/>
    <w:uiPriority w:val="99"/>
    <w:semiHidden/>
    <w:locked/>
    <w:rsid w:val="00635331"/>
    <w:rPr>
      <w:rFonts w:ascii="Calibri Light" w:hAnsi="Calibri Light" w:cs="Calibri Light"/>
      <w:i/>
      <w:iCs/>
      <w:color w:val="1F4D78"/>
    </w:rPr>
  </w:style>
  <w:style w:type="paragraph" w:styleId="a0">
    <w:name w:val="List Paragraph"/>
    <w:aliases w:val="List Paragraph1,List1,List Paragraph11,List Paragraph111,Colorful List - Accent 11,List Paragraph1111"/>
    <w:basedOn w:val="a"/>
    <w:link w:val="a4"/>
    <w:uiPriority w:val="99"/>
    <w:qFormat/>
    <w:rsid w:val="007057A9"/>
    <w:pPr>
      <w:ind w:left="720"/>
    </w:pPr>
  </w:style>
  <w:style w:type="paragraph" w:styleId="a5">
    <w:name w:val="footnote text"/>
    <w:aliases w:val="stile 1,Footnote,Footnote1,Footnote2,Footnote3,Footnote4,Footnote5,Footnote6,Footnote7,Footnote8,Footnote9,Footnote10,Footnote11,Footnote21,Footnote31,Footnote41,Footnote51,Footnote61,Footnote71,Footnote81,Footnote91,Podrozdział"/>
    <w:basedOn w:val="a"/>
    <w:link w:val="a6"/>
    <w:uiPriority w:val="99"/>
    <w:semiHidden/>
    <w:rsid w:val="002325A3"/>
    <w:pPr>
      <w:spacing w:after="0" w:line="240" w:lineRule="auto"/>
    </w:pPr>
    <w:rPr>
      <w:sz w:val="20"/>
      <w:szCs w:val="20"/>
      <w:lang w:eastAsia="bg-BG"/>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
    <w:uiPriority w:val="99"/>
    <w:locked/>
    <w:rsid w:val="00E337BF"/>
    <w:rPr>
      <w:sz w:val="20"/>
      <w:szCs w:val="20"/>
      <w:lang w:eastAsia="en-US"/>
    </w:rPr>
  </w:style>
  <w:style w:type="character" w:customStyle="1" w:styleId="a6">
    <w:name w:val="Текст под линия Знак"/>
    <w:aliases w:val="stile 1 Знак1,Footnote Знак,Footnote1 Знак1,Footnote2 Знак1,Footnote3 Знак1,Footnote4 Знак1,Footnote5 Знак1,Footnote6 Знак1,Footnote7 Знак1,Footnote8 Знак1,Footnote9 Знак1,Footnote10 Знак1,Footnote11 Знак1,Footnote21 Знак1"/>
    <w:link w:val="a5"/>
    <w:uiPriority w:val="99"/>
    <w:locked/>
    <w:rsid w:val="002325A3"/>
    <w:rPr>
      <w:sz w:val="20"/>
      <w:szCs w:val="20"/>
    </w:rPr>
  </w:style>
  <w:style w:type="character" w:styleId="a7">
    <w:name w:val="footnote reference"/>
    <w:aliases w:val="Footnote symbol,Appel note de bas de p,SUPERS,Nota,(NECG) Footnote Reference,Voetnootverwijzing,Footnote Reference Superscript,BVI fnr,Lábjegyzet-hivatkozás,L?bjegyzet-hivatkoz?s,Char1 Char Char Char Char,ftref,Fussnot"/>
    <w:rsid w:val="002325A3"/>
    <w:rPr>
      <w:vertAlign w:val="superscript"/>
    </w:rPr>
  </w:style>
  <w:style w:type="paragraph" w:styleId="a8">
    <w:name w:val="Balloon Text"/>
    <w:basedOn w:val="a"/>
    <w:link w:val="a9"/>
    <w:uiPriority w:val="99"/>
    <w:semiHidden/>
    <w:rsid w:val="002D4B6A"/>
    <w:pPr>
      <w:spacing w:after="0" w:line="240" w:lineRule="auto"/>
    </w:pPr>
    <w:rPr>
      <w:rFonts w:ascii="Segoe UI" w:hAnsi="Segoe UI" w:cs="Segoe UI"/>
      <w:sz w:val="18"/>
      <w:szCs w:val="18"/>
      <w:lang w:eastAsia="bg-BG"/>
    </w:rPr>
  </w:style>
  <w:style w:type="character" w:customStyle="1" w:styleId="a9">
    <w:name w:val="Изнесен текст Знак"/>
    <w:link w:val="a8"/>
    <w:uiPriority w:val="99"/>
    <w:semiHidden/>
    <w:locked/>
    <w:rsid w:val="002D4B6A"/>
    <w:rPr>
      <w:rFonts w:ascii="Segoe UI" w:hAnsi="Segoe UI" w:cs="Segoe UI"/>
      <w:sz w:val="18"/>
      <w:szCs w:val="18"/>
    </w:rPr>
  </w:style>
  <w:style w:type="paragraph" w:styleId="aa">
    <w:name w:val="header"/>
    <w:basedOn w:val="a"/>
    <w:link w:val="ab"/>
    <w:uiPriority w:val="99"/>
    <w:rsid w:val="000553B8"/>
    <w:pPr>
      <w:tabs>
        <w:tab w:val="center" w:pos="4536"/>
        <w:tab w:val="right" w:pos="9072"/>
      </w:tabs>
      <w:spacing w:after="0" w:line="240" w:lineRule="auto"/>
    </w:pPr>
  </w:style>
  <w:style w:type="character" w:customStyle="1" w:styleId="ab">
    <w:name w:val="Горен колонтитул Знак"/>
    <w:basedOn w:val="a1"/>
    <w:link w:val="aa"/>
    <w:uiPriority w:val="99"/>
    <w:locked/>
    <w:rsid w:val="000553B8"/>
  </w:style>
  <w:style w:type="paragraph" w:styleId="ac">
    <w:name w:val="footer"/>
    <w:basedOn w:val="a"/>
    <w:link w:val="ad"/>
    <w:uiPriority w:val="99"/>
    <w:rsid w:val="000553B8"/>
    <w:pPr>
      <w:tabs>
        <w:tab w:val="center" w:pos="4536"/>
        <w:tab w:val="right" w:pos="9072"/>
      </w:tabs>
      <w:spacing w:after="0" w:line="240" w:lineRule="auto"/>
    </w:pPr>
  </w:style>
  <w:style w:type="character" w:customStyle="1" w:styleId="ad">
    <w:name w:val="Долен колонтитул Знак"/>
    <w:basedOn w:val="a1"/>
    <w:link w:val="ac"/>
    <w:uiPriority w:val="99"/>
    <w:locked/>
    <w:rsid w:val="000553B8"/>
  </w:style>
  <w:style w:type="table" w:styleId="ae">
    <w:name w:val="Table Grid"/>
    <w:basedOn w:val="a2"/>
    <w:uiPriority w:val="99"/>
    <w:rsid w:val="00FC06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uiPriority w:val="99"/>
    <w:semiHidden/>
    <w:rsid w:val="00D61AB6"/>
    <w:rPr>
      <w:sz w:val="16"/>
      <w:szCs w:val="16"/>
    </w:rPr>
  </w:style>
  <w:style w:type="paragraph" w:styleId="af0">
    <w:name w:val="annotation text"/>
    <w:basedOn w:val="a"/>
    <w:link w:val="af1"/>
    <w:uiPriority w:val="99"/>
    <w:semiHidden/>
    <w:rsid w:val="00D61AB6"/>
    <w:pPr>
      <w:spacing w:line="240" w:lineRule="auto"/>
    </w:pPr>
    <w:rPr>
      <w:sz w:val="20"/>
      <w:szCs w:val="20"/>
      <w:lang w:eastAsia="bg-BG"/>
    </w:rPr>
  </w:style>
  <w:style w:type="character" w:customStyle="1" w:styleId="af1">
    <w:name w:val="Текст на коментар Знак"/>
    <w:link w:val="af0"/>
    <w:uiPriority w:val="99"/>
    <w:locked/>
    <w:rsid w:val="00D61AB6"/>
    <w:rPr>
      <w:sz w:val="20"/>
      <w:szCs w:val="20"/>
    </w:rPr>
  </w:style>
  <w:style w:type="paragraph" w:styleId="af2">
    <w:name w:val="annotation subject"/>
    <w:basedOn w:val="af0"/>
    <w:next w:val="af0"/>
    <w:link w:val="af3"/>
    <w:uiPriority w:val="99"/>
    <w:semiHidden/>
    <w:rsid w:val="00D61AB6"/>
    <w:rPr>
      <w:b/>
      <w:bCs/>
    </w:rPr>
  </w:style>
  <w:style w:type="character" w:customStyle="1" w:styleId="af3">
    <w:name w:val="Предмет на коментар Знак"/>
    <w:link w:val="af2"/>
    <w:uiPriority w:val="99"/>
    <w:semiHidden/>
    <w:locked/>
    <w:rsid w:val="00D61AB6"/>
    <w:rPr>
      <w:b/>
      <w:bCs/>
      <w:sz w:val="20"/>
      <w:szCs w:val="20"/>
    </w:rPr>
  </w:style>
  <w:style w:type="paragraph" w:styleId="61">
    <w:name w:val="toc 6"/>
    <w:basedOn w:val="a"/>
    <w:next w:val="a"/>
    <w:autoRedefine/>
    <w:uiPriority w:val="99"/>
    <w:semiHidden/>
    <w:rsid w:val="00B81848"/>
    <w:pPr>
      <w:spacing w:after="0"/>
      <w:ind w:left="1100"/>
    </w:pPr>
    <w:rPr>
      <w:sz w:val="18"/>
      <w:szCs w:val="18"/>
    </w:rPr>
  </w:style>
  <w:style w:type="paragraph" w:customStyle="1" w:styleId="TableContents">
    <w:name w:val="Table Contents"/>
    <w:basedOn w:val="af4"/>
    <w:uiPriority w:val="99"/>
    <w:rsid w:val="00B81848"/>
    <w:pPr>
      <w:widowControl w:val="0"/>
      <w:suppressLineNumbers/>
      <w:suppressAutoHyphens/>
      <w:spacing w:before="100" w:beforeAutospacing="1" w:after="100" w:afterAutospacing="1" w:line="240" w:lineRule="auto"/>
    </w:pPr>
    <w:rPr>
      <w:color w:val="000000"/>
      <w:sz w:val="24"/>
      <w:szCs w:val="24"/>
      <w:lang w:val="en-US" w:eastAsia="bg-BG"/>
    </w:rPr>
  </w:style>
  <w:style w:type="paragraph" w:customStyle="1" w:styleId="Index">
    <w:name w:val="Index"/>
    <w:basedOn w:val="a"/>
    <w:uiPriority w:val="99"/>
    <w:rsid w:val="00B81848"/>
    <w:pPr>
      <w:widowControl w:val="0"/>
      <w:suppressLineNumbers/>
      <w:suppressAutoHyphens/>
      <w:spacing w:after="0" w:line="240" w:lineRule="auto"/>
    </w:pPr>
    <w:rPr>
      <w:color w:val="000000"/>
      <w:sz w:val="24"/>
      <w:szCs w:val="24"/>
      <w:lang w:val="en-US" w:eastAsia="bg-BG"/>
    </w:rPr>
  </w:style>
  <w:style w:type="character" w:styleId="af5">
    <w:name w:val="Strong"/>
    <w:uiPriority w:val="99"/>
    <w:qFormat/>
    <w:rsid w:val="00B81848"/>
    <w:rPr>
      <w:b/>
      <w:bCs/>
    </w:rPr>
  </w:style>
  <w:style w:type="paragraph" w:customStyle="1" w:styleId="tableheading">
    <w:name w:val="tableheading"/>
    <w:basedOn w:val="a"/>
    <w:uiPriority w:val="99"/>
    <w:rsid w:val="00B8184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ablecontents0">
    <w:name w:val="tablecontents"/>
    <w:basedOn w:val="a"/>
    <w:uiPriority w:val="99"/>
    <w:rsid w:val="00B8184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f4">
    <w:name w:val="Body Text"/>
    <w:basedOn w:val="a"/>
    <w:link w:val="af6"/>
    <w:uiPriority w:val="99"/>
    <w:semiHidden/>
    <w:rsid w:val="00B81848"/>
    <w:pPr>
      <w:spacing w:after="120"/>
    </w:pPr>
  </w:style>
  <w:style w:type="character" w:customStyle="1" w:styleId="af6">
    <w:name w:val="Основен текст Знак"/>
    <w:basedOn w:val="a1"/>
    <w:link w:val="af4"/>
    <w:uiPriority w:val="99"/>
    <w:semiHidden/>
    <w:locked/>
    <w:rsid w:val="00B81848"/>
  </w:style>
  <w:style w:type="paragraph" w:styleId="af7">
    <w:name w:val="Title"/>
    <w:basedOn w:val="a"/>
    <w:next w:val="a"/>
    <w:link w:val="af8"/>
    <w:uiPriority w:val="99"/>
    <w:qFormat/>
    <w:rsid w:val="00E50B69"/>
    <w:pPr>
      <w:spacing w:after="480" w:line="240" w:lineRule="auto"/>
      <w:jc w:val="center"/>
    </w:pPr>
    <w:rPr>
      <w:b/>
      <w:bCs/>
      <w:sz w:val="20"/>
      <w:szCs w:val="20"/>
      <w:lang w:val="en-GB" w:eastAsia="bg-BG"/>
    </w:rPr>
  </w:style>
  <w:style w:type="character" w:customStyle="1" w:styleId="af8">
    <w:name w:val="Заглавие Знак"/>
    <w:link w:val="af7"/>
    <w:uiPriority w:val="99"/>
    <w:locked/>
    <w:rsid w:val="00E50B69"/>
    <w:rPr>
      <w:rFonts w:ascii="Times New Roman" w:hAnsi="Times New Roman" w:cs="Times New Roman"/>
      <w:b/>
      <w:bCs/>
      <w:snapToGrid w:val="0"/>
      <w:sz w:val="20"/>
      <w:szCs w:val="20"/>
      <w:lang w:val="en-GB"/>
    </w:rPr>
  </w:style>
  <w:style w:type="paragraph" w:customStyle="1" w:styleId="Guidelines1">
    <w:name w:val="Guidelines 1"/>
    <w:basedOn w:val="11"/>
    <w:uiPriority w:val="99"/>
    <w:rsid w:val="002624D0"/>
    <w:pPr>
      <w:pageBreakBefore/>
      <w:tabs>
        <w:tab w:val="left" w:pos="180"/>
        <w:tab w:val="right" w:leader="dot" w:pos="9900"/>
      </w:tabs>
      <w:spacing w:after="480" w:line="240" w:lineRule="auto"/>
      <w:ind w:left="488" w:right="381" w:hanging="488"/>
      <w:jc w:val="both"/>
    </w:pPr>
    <w:rPr>
      <w:rFonts w:ascii="Times New Roman" w:eastAsia="Times New Roman" w:hAnsi="Times New Roman" w:cs="Times New Roman"/>
      <w:b w:val="0"/>
      <w:bCs w:val="0"/>
      <w:caps w:val="0"/>
      <w:noProof/>
      <w:sz w:val="24"/>
      <w:szCs w:val="24"/>
      <w:lang w:val="en-GB"/>
    </w:rPr>
  </w:style>
  <w:style w:type="paragraph" w:customStyle="1" w:styleId="CM1">
    <w:name w:val="CM1"/>
    <w:basedOn w:val="a"/>
    <w:next w:val="a"/>
    <w:uiPriority w:val="99"/>
    <w:rsid w:val="002624D0"/>
    <w:pPr>
      <w:autoSpaceDE w:val="0"/>
      <w:autoSpaceDN w:val="0"/>
      <w:adjustRightInd w:val="0"/>
      <w:spacing w:after="0" w:line="240" w:lineRule="auto"/>
    </w:pPr>
    <w:rPr>
      <w:rFonts w:ascii="EUAlbertina" w:eastAsia="Times New Roman" w:hAnsi="EUAlbertina" w:cs="EUAlbertina"/>
      <w:sz w:val="24"/>
      <w:szCs w:val="24"/>
      <w:lang w:eastAsia="bg-BG"/>
    </w:rPr>
  </w:style>
  <w:style w:type="paragraph" w:customStyle="1" w:styleId="CM4">
    <w:name w:val="CM4"/>
    <w:basedOn w:val="a"/>
    <w:next w:val="a"/>
    <w:uiPriority w:val="99"/>
    <w:rsid w:val="002624D0"/>
    <w:pPr>
      <w:autoSpaceDE w:val="0"/>
      <w:autoSpaceDN w:val="0"/>
      <w:adjustRightInd w:val="0"/>
      <w:spacing w:after="0" w:line="240" w:lineRule="auto"/>
    </w:pPr>
    <w:rPr>
      <w:rFonts w:ascii="EUAlbertina" w:eastAsia="Times New Roman" w:hAnsi="EUAlbertina" w:cs="EUAlbertina"/>
      <w:sz w:val="24"/>
      <w:szCs w:val="24"/>
      <w:lang w:eastAsia="bg-BG"/>
    </w:rPr>
  </w:style>
  <w:style w:type="paragraph" w:styleId="11">
    <w:name w:val="toc 1"/>
    <w:basedOn w:val="a"/>
    <w:next w:val="a"/>
    <w:autoRedefine/>
    <w:uiPriority w:val="99"/>
    <w:semiHidden/>
    <w:rsid w:val="002624D0"/>
    <w:pPr>
      <w:spacing w:before="120" w:after="120"/>
    </w:pPr>
    <w:rPr>
      <w:b/>
      <w:bCs/>
      <w:caps/>
      <w:sz w:val="20"/>
      <w:szCs w:val="20"/>
    </w:rPr>
  </w:style>
  <w:style w:type="paragraph" w:styleId="af9">
    <w:name w:val="TOC Heading"/>
    <w:basedOn w:val="1"/>
    <w:next w:val="a"/>
    <w:uiPriority w:val="99"/>
    <w:qFormat/>
    <w:rsid w:val="00EA3F19"/>
    <w:pPr>
      <w:spacing w:line="276" w:lineRule="auto"/>
      <w:outlineLvl w:val="9"/>
    </w:pPr>
  </w:style>
  <w:style w:type="paragraph" w:styleId="21">
    <w:name w:val="toc 2"/>
    <w:basedOn w:val="a"/>
    <w:next w:val="a"/>
    <w:autoRedefine/>
    <w:uiPriority w:val="99"/>
    <w:semiHidden/>
    <w:rsid w:val="00EA3F19"/>
    <w:pPr>
      <w:spacing w:after="0"/>
      <w:ind w:left="220"/>
    </w:pPr>
    <w:rPr>
      <w:smallCaps/>
      <w:sz w:val="20"/>
      <w:szCs w:val="20"/>
    </w:rPr>
  </w:style>
  <w:style w:type="character" w:styleId="afa">
    <w:name w:val="Hyperlink"/>
    <w:uiPriority w:val="99"/>
    <w:rsid w:val="00EA3F19"/>
    <w:rPr>
      <w:color w:val="0563C1"/>
      <w:u w:val="single"/>
    </w:rPr>
  </w:style>
  <w:style w:type="paragraph" w:styleId="31">
    <w:name w:val="toc 3"/>
    <w:basedOn w:val="a"/>
    <w:next w:val="a"/>
    <w:autoRedefine/>
    <w:uiPriority w:val="99"/>
    <w:semiHidden/>
    <w:rsid w:val="00EA3F19"/>
    <w:pPr>
      <w:spacing w:after="0"/>
      <w:ind w:left="440"/>
    </w:pPr>
    <w:rPr>
      <w:i/>
      <w:iCs/>
      <w:sz w:val="20"/>
      <w:szCs w:val="20"/>
    </w:rPr>
  </w:style>
  <w:style w:type="paragraph" w:styleId="4">
    <w:name w:val="toc 4"/>
    <w:basedOn w:val="a"/>
    <w:next w:val="a"/>
    <w:autoRedefine/>
    <w:uiPriority w:val="99"/>
    <w:semiHidden/>
    <w:rsid w:val="00EA3F19"/>
    <w:pPr>
      <w:spacing w:after="0"/>
      <w:ind w:left="660"/>
    </w:pPr>
    <w:rPr>
      <w:sz w:val="18"/>
      <w:szCs w:val="18"/>
    </w:rPr>
  </w:style>
  <w:style w:type="paragraph" w:styleId="5">
    <w:name w:val="toc 5"/>
    <w:basedOn w:val="a"/>
    <w:next w:val="a"/>
    <w:autoRedefine/>
    <w:uiPriority w:val="99"/>
    <w:semiHidden/>
    <w:rsid w:val="00EA3F19"/>
    <w:pPr>
      <w:spacing w:after="0"/>
      <w:ind w:left="880"/>
    </w:pPr>
    <w:rPr>
      <w:sz w:val="18"/>
      <w:szCs w:val="18"/>
    </w:rPr>
  </w:style>
  <w:style w:type="paragraph" w:styleId="7">
    <w:name w:val="toc 7"/>
    <w:basedOn w:val="a"/>
    <w:next w:val="a"/>
    <w:autoRedefine/>
    <w:uiPriority w:val="99"/>
    <w:semiHidden/>
    <w:rsid w:val="00EA3F19"/>
    <w:pPr>
      <w:spacing w:after="0"/>
      <w:ind w:left="1320"/>
    </w:pPr>
    <w:rPr>
      <w:sz w:val="18"/>
      <w:szCs w:val="18"/>
    </w:rPr>
  </w:style>
  <w:style w:type="paragraph" w:styleId="8">
    <w:name w:val="toc 8"/>
    <w:basedOn w:val="a"/>
    <w:next w:val="a"/>
    <w:autoRedefine/>
    <w:uiPriority w:val="99"/>
    <w:semiHidden/>
    <w:rsid w:val="00EA3F19"/>
    <w:pPr>
      <w:spacing w:after="0"/>
      <w:ind w:left="1540"/>
    </w:pPr>
    <w:rPr>
      <w:sz w:val="18"/>
      <w:szCs w:val="18"/>
    </w:rPr>
  </w:style>
  <w:style w:type="paragraph" w:styleId="9">
    <w:name w:val="toc 9"/>
    <w:basedOn w:val="a"/>
    <w:next w:val="a"/>
    <w:autoRedefine/>
    <w:uiPriority w:val="99"/>
    <w:semiHidden/>
    <w:rsid w:val="00EA3F19"/>
    <w:pPr>
      <w:spacing w:after="0"/>
      <w:ind w:left="1760"/>
    </w:pPr>
    <w:rPr>
      <w:sz w:val="18"/>
      <w:szCs w:val="18"/>
    </w:rPr>
  </w:style>
  <w:style w:type="paragraph" w:customStyle="1" w:styleId="Text1">
    <w:name w:val="Text 1"/>
    <w:basedOn w:val="a"/>
    <w:uiPriority w:val="99"/>
    <w:rsid w:val="00C871C6"/>
    <w:pPr>
      <w:spacing w:after="240" w:line="240" w:lineRule="auto"/>
      <w:ind w:left="482"/>
      <w:jc w:val="both"/>
    </w:pPr>
    <w:rPr>
      <w:rFonts w:ascii="Times New Roman" w:eastAsia="Times New Roman" w:hAnsi="Times New Roman" w:cs="Times New Roman"/>
      <w:sz w:val="24"/>
      <w:szCs w:val="24"/>
      <w:lang w:val="en-GB"/>
    </w:rPr>
  </w:style>
  <w:style w:type="paragraph" w:customStyle="1" w:styleId="Default">
    <w:name w:val="Default"/>
    <w:uiPriority w:val="99"/>
    <w:rsid w:val="00A8656C"/>
    <w:pPr>
      <w:autoSpaceDE w:val="0"/>
      <w:autoSpaceDN w:val="0"/>
      <w:adjustRightInd w:val="0"/>
    </w:pPr>
    <w:rPr>
      <w:rFonts w:ascii="Times New Roman" w:eastAsia="Times New Roman" w:hAnsi="Times New Roman"/>
      <w:color w:val="000000"/>
      <w:sz w:val="24"/>
      <w:szCs w:val="24"/>
    </w:rPr>
  </w:style>
  <w:style w:type="paragraph" w:styleId="afb">
    <w:name w:val="Normal (Web)"/>
    <w:basedOn w:val="a"/>
    <w:uiPriority w:val="99"/>
    <w:rsid w:val="00B174F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32">
    <w:name w:val="Body Text 3"/>
    <w:basedOn w:val="a"/>
    <w:link w:val="33"/>
    <w:uiPriority w:val="99"/>
    <w:rsid w:val="00635331"/>
    <w:pPr>
      <w:spacing w:after="120"/>
    </w:pPr>
    <w:rPr>
      <w:sz w:val="16"/>
      <w:szCs w:val="16"/>
      <w:lang w:eastAsia="bg-BG"/>
    </w:rPr>
  </w:style>
  <w:style w:type="character" w:customStyle="1" w:styleId="33">
    <w:name w:val="Основен текст 3 Знак"/>
    <w:link w:val="32"/>
    <w:uiPriority w:val="99"/>
    <w:locked/>
    <w:rsid w:val="00635331"/>
    <w:rPr>
      <w:sz w:val="16"/>
      <w:szCs w:val="16"/>
    </w:rPr>
  </w:style>
  <w:style w:type="paragraph" w:styleId="afc">
    <w:name w:val="List Bullet"/>
    <w:basedOn w:val="a"/>
    <w:autoRedefine/>
    <w:uiPriority w:val="99"/>
    <w:rsid w:val="00035BF0"/>
    <w:pPr>
      <w:tabs>
        <w:tab w:val="left" w:pos="360"/>
      </w:tabs>
      <w:spacing w:before="120" w:after="240" w:line="240" w:lineRule="auto"/>
      <w:jc w:val="both"/>
    </w:pPr>
    <w:rPr>
      <w:rFonts w:ascii="Times New Roman" w:eastAsia="Times New Roman" w:hAnsi="Times New Roman" w:cs="Times New Roman"/>
      <w:sz w:val="24"/>
      <w:szCs w:val="24"/>
      <w:lang w:val="en-GB" w:eastAsia="en-GB"/>
    </w:rPr>
  </w:style>
  <w:style w:type="paragraph" w:customStyle="1" w:styleId="GfAheading1">
    <w:name w:val="GfA heading 1"/>
    <w:basedOn w:val="a"/>
    <w:uiPriority w:val="99"/>
    <w:rsid w:val="00C6489D"/>
    <w:pPr>
      <w:numPr>
        <w:numId w:val="1"/>
      </w:numPr>
      <w:spacing w:after="0" w:line="240" w:lineRule="auto"/>
    </w:pPr>
    <w:rPr>
      <w:rFonts w:ascii="Times New Roman" w:eastAsia="Times New Roman" w:hAnsi="Times New Roman" w:cs="Times New Roman"/>
      <w:b/>
      <w:bCs/>
      <w:sz w:val="24"/>
      <w:szCs w:val="24"/>
    </w:rPr>
  </w:style>
  <w:style w:type="paragraph" w:customStyle="1" w:styleId="Guidelines2">
    <w:name w:val="Guidelines 2"/>
    <w:basedOn w:val="a"/>
    <w:uiPriority w:val="99"/>
    <w:rsid w:val="00F059A2"/>
    <w:pPr>
      <w:spacing w:before="240" w:after="240" w:line="240" w:lineRule="auto"/>
      <w:jc w:val="both"/>
    </w:pPr>
    <w:rPr>
      <w:rFonts w:ascii="Times New Roman" w:eastAsia="Times New Roman" w:hAnsi="Times New Roman" w:cs="Times New Roman"/>
      <w:b/>
      <w:bCs/>
      <w:smallCaps/>
      <w:sz w:val="24"/>
      <w:szCs w:val="24"/>
      <w:lang w:val="en-GB"/>
    </w:rPr>
  </w:style>
  <w:style w:type="paragraph" w:customStyle="1" w:styleId="firstline">
    <w:name w:val="firstline"/>
    <w:basedOn w:val="a"/>
    <w:uiPriority w:val="99"/>
    <w:rsid w:val="00D00F5E"/>
    <w:pPr>
      <w:spacing w:after="0" w:line="240" w:lineRule="atLeast"/>
      <w:ind w:firstLine="640"/>
      <w:jc w:val="both"/>
    </w:pPr>
    <w:rPr>
      <w:rFonts w:ascii="Times New Roman" w:eastAsia="Times New Roman" w:hAnsi="Times New Roman" w:cs="Times New Roman"/>
      <w:color w:val="000000"/>
      <w:sz w:val="24"/>
      <w:szCs w:val="24"/>
      <w:lang w:eastAsia="bg-BG"/>
    </w:rPr>
  </w:style>
  <w:style w:type="character" w:customStyle="1" w:styleId="ldef">
    <w:name w:val="ldef"/>
    <w:basedOn w:val="a1"/>
    <w:uiPriority w:val="99"/>
    <w:rsid w:val="00D00F5E"/>
  </w:style>
  <w:style w:type="paragraph" w:customStyle="1" w:styleId="BodyText21">
    <w:name w:val="Body Text 21"/>
    <w:basedOn w:val="a"/>
    <w:uiPriority w:val="99"/>
    <w:rsid w:val="004B21A5"/>
    <w:pPr>
      <w:spacing w:after="0" w:line="240" w:lineRule="auto"/>
    </w:pPr>
    <w:rPr>
      <w:rFonts w:ascii="Times New Roman" w:eastAsia="Times New Roman" w:hAnsi="Times New Roman" w:cs="Times New Roman"/>
      <w:lang w:eastAsia="bg-BG"/>
    </w:rPr>
  </w:style>
  <w:style w:type="paragraph" w:customStyle="1" w:styleId="Clause">
    <w:name w:val="Clause"/>
    <w:basedOn w:val="a"/>
    <w:autoRedefine/>
    <w:uiPriority w:val="99"/>
    <w:rsid w:val="00D67E90"/>
    <w:pPr>
      <w:numPr>
        <w:numId w:val="2"/>
      </w:numPr>
      <w:spacing w:after="120" w:line="240" w:lineRule="auto"/>
      <w:jc w:val="both"/>
    </w:pPr>
    <w:rPr>
      <w:rFonts w:ascii="Times New Roman" w:eastAsia="Times New Roman" w:hAnsi="Times New Roman" w:cs="Times New Roman"/>
      <w:sz w:val="24"/>
      <w:szCs w:val="24"/>
    </w:rPr>
  </w:style>
  <w:style w:type="paragraph" w:styleId="afd">
    <w:name w:val="Revision"/>
    <w:hidden/>
    <w:uiPriority w:val="99"/>
    <w:semiHidden/>
    <w:rsid w:val="00462B4A"/>
    <w:rPr>
      <w:rFonts w:cs="Calibri"/>
      <w:sz w:val="22"/>
      <w:szCs w:val="22"/>
      <w:lang w:eastAsia="en-US"/>
    </w:rPr>
  </w:style>
  <w:style w:type="paragraph" w:customStyle="1" w:styleId="CharChar2">
    <w:name w:val="Char Char2"/>
    <w:basedOn w:val="a"/>
    <w:uiPriority w:val="99"/>
    <w:rsid w:val="001D3770"/>
    <w:pPr>
      <w:tabs>
        <w:tab w:val="left" w:pos="709"/>
      </w:tabs>
      <w:spacing w:after="0" w:line="240" w:lineRule="auto"/>
    </w:pPr>
    <w:rPr>
      <w:rFonts w:ascii="Tahoma" w:hAnsi="Tahoma" w:cs="Tahoma"/>
      <w:sz w:val="24"/>
      <w:szCs w:val="24"/>
      <w:lang w:val="pl-PL" w:eastAsia="pl-PL"/>
    </w:rPr>
  </w:style>
  <w:style w:type="character" w:customStyle="1" w:styleId="Podrozdzia">
    <w:name w:val="Podrozdział Знак"/>
    <w:aliases w:val="stile 1 Знак,Footnote1 Знак,Footnote2 Знак,Footnote3 Знак,Footnote4 Знак,Footnote5 Знак,Footnote6 Знак,Footnote7 Знак,Footnote8 Знак,Footnote9 Знак,Footnote10 Знак,Footnote11 Знак,Footnote21 Знак,Footnote31 Знак,Footnote41 Знак"/>
    <w:uiPriority w:val="99"/>
    <w:rsid w:val="009A10A1"/>
    <w:rPr>
      <w:sz w:val="20"/>
      <w:szCs w:val="20"/>
    </w:rPr>
  </w:style>
  <w:style w:type="paragraph" w:customStyle="1" w:styleId="CharChar21">
    <w:name w:val="Char Char21"/>
    <w:basedOn w:val="a"/>
    <w:uiPriority w:val="99"/>
    <w:rsid w:val="00E969E0"/>
    <w:pPr>
      <w:tabs>
        <w:tab w:val="left" w:pos="709"/>
      </w:tabs>
      <w:spacing w:after="0" w:line="240" w:lineRule="auto"/>
    </w:pPr>
    <w:rPr>
      <w:rFonts w:ascii="Tahoma" w:hAnsi="Tahoma" w:cs="Tahoma"/>
      <w:sz w:val="24"/>
      <w:szCs w:val="24"/>
      <w:lang w:val="pl-PL" w:eastAsia="pl-PL"/>
    </w:rPr>
  </w:style>
  <w:style w:type="paragraph" w:customStyle="1" w:styleId="CharChar22">
    <w:name w:val="Char Char22"/>
    <w:basedOn w:val="a"/>
    <w:uiPriority w:val="99"/>
    <w:rsid w:val="000A7241"/>
    <w:pPr>
      <w:tabs>
        <w:tab w:val="left" w:pos="709"/>
      </w:tabs>
      <w:spacing w:after="0" w:line="240" w:lineRule="auto"/>
    </w:pPr>
    <w:rPr>
      <w:rFonts w:ascii="Tahoma" w:hAnsi="Tahoma" w:cs="Tahoma"/>
      <w:sz w:val="24"/>
      <w:szCs w:val="24"/>
      <w:lang w:val="pl-PL" w:eastAsia="pl-PL"/>
    </w:rPr>
  </w:style>
  <w:style w:type="character" w:customStyle="1" w:styleId="a4">
    <w:name w:val="Списък на абзаци Знак"/>
    <w:aliases w:val="List Paragraph1 Знак,List1 Знак,List Paragraph11 Знак,List Paragraph111 Знак,Colorful List - Accent 11 Знак,List Paragraph1111 Знак"/>
    <w:link w:val="a0"/>
    <w:uiPriority w:val="99"/>
    <w:locked/>
    <w:rsid w:val="00196E1E"/>
    <w:rPr>
      <w:sz w:val="22"/>
      <w:szCs w:val="22"/>
      <w:lang w:eastAsia="en-US"/>
    </w:rPr>
  </w:style>
  <w:style w:type="paragraph" w:styleId="afe">
    <w:name w:val="No Spacing"/>
    <w:uiPriority w:val="99"/>
    <w:qFormat/>
    <w:rsid w:val="00C97854"/>
    <w:rPr>
      <w:rFonts w:cs="Calibri"/>
      <w:sz w:val="22"/>
      <w:szCs w:val="22"/>
      <w:lang w:eastAsia="en-US"/>
    </w:rPr>
  </w:style>
  <w:style w:type="character" w:styleId="HTML">
    <w:name w:val="HTML Cite"/>
    <w:uiPriority w:val="99"/>
    <w:semiHidden/>
    <w:locked/>
    <w:rsid w:val="00216D86"/>
    <w:rPr>
      <w:i/>
      <w:iCs/>
    </w:rPr>
  </w:style>
  <w:style w:type="paragraph" w:styleId="aff">
    <w:name w:val="Subtitle"/>
    <w:basedOn w:val="a"/>
    <w:next w:val="a"/>
    <w:link w:val="aff0"/>
    <w:uiPriority w:val="99"/>
    <w:qFormat/>
    <w:rsid w:val="00EB21D3"/>
    <w:pPr>
      <w:spacing w:after="60"/>
      <w:jc w:val="center"/>
      <w:outlineLvl w:val="1"/>
    </w:pPr>
    <w:rPr>
      <w:rFonts w:ascii="Cambria" w:hAnsi="Cambria" w:cs="Cambria"/>
      <w:sz w:val="24"/>
      <w:szCs w:val="24"/>
    </w:rPr>
  </w:style>
  <w:style w:type="character" w:customStyle="1" w:styleId="aff0">
    <w:name w:val="Подзаглавие Знак"/>
    <w:link w:val="aff"/>
    <w:uiPriority w:val="99"/>
    <w:locked/>
    <w:rsid w:val="00EB21D3"/>
    <w:rPr>
      <w:rFonts w:ascii="Cambria" w:hAnsi="Cambria" w:cs="Cambria"/>
      <w:sz w:val="24"/>
      <w:szCs w:val="24"/>
      <w:lang w:eastAsia="en-US"/>
    </w:rPr>
  </w:style>
  <w:style w:type="paragraph" w:customStyle="1" w:styleId="CarCar1">
    <w:name w:val="Car Car1"/>
    <w:basedOn w:val="a"/>
    <w:next w:val="a5"/>
    <w:link w:val="FootnoteTextChar2"/>
    <w:uiPriority w:val="99"/>
    <w:rsid w:val="00DB0938"/>
    <w:pPr>
      <w:spacing w:after="0" w:line="240" w:lineRule="auto"/>
    </w:pPr>
    <w:rPr>
      <w:sz w:val="20"/>
      <w:szCs w:val="20"/>
    </w:rPr>
  </w:style>
  <w:style w:type="character" w:customStyle="1" w:styleId="FootnoteTextChar2">
    <w:name w:val="Footnote Text Char2"/>
    <w:aliases w:val="Podrozdział Char,stile 1 Char2,Footnote1 Char2,Footnote2 Char2,Footnote3 Char2,Footnote4 Char2,Footnote5 Char2,Footnote6 Char2,Footnote7 Char2,Footnote8 Char2,Footnote9 Char2,Footnote10 Char2,Footnote11 Char2,Footnote21 Char2"/>
    <w:link w:val="CarCar1"/>
    <w:uiPriority w:val="99"/>
    <w:locked/>
    <w:rsid w:val="00DB0938"/>
    <w:rPr>
      <w:lang w:eastAsia="en-US"/>
    </w:rPr>
  </w:style>
  <w:style w:type="paragraph" w:styleId="aff1">
    <w:name w:val="Intense Quote"/>
    <w:basedOn w:val="a"/>
    <w:next w:val="a"/>
    <w:link w:val="aff2"/>
    <w:uiPriority w:val="99"/>
    <w:qFormat/>
    <w:rsid w:val="00B9017D"/>
    <w:pPr>
      <w:pBdr>
        <w:bottom w:val="single" w:sz="4" w:space="4" w:color="4F81BD"/>
      </w:pBdr>
      <w:spacing w:before="200" w:after="280" w:line="276" w:lineRule="auto"/>
      <w:ind w:left="936" w:right="936"/>
    </w:pPr>
    <w:rPr>
      <w:rFonts w:eastAsia="Times New Roman"/>
      <w:b/>
      <w:bCs/>
      <w:i/>
      <w:iCs/>
      <w:color w:val="4F81BD"/>
      <w:lang w:eastAsia="bg-BG"/>
    </w:rPr>
  </w:style>
  <w:style w:type="character" w:customStyle="1" w:styleId="aff2">
    <w:name w:val="Интензивно цитиране Знак"/>
    <w:link w:val="aff1"/>
    <w:uiPriority w:val="99"/>
    <w:locked/>
    <w:rsid w:val="00B9017D"/>
    <w:rPr>
      <w:rFonts w:eastAsia="Times New Roman"/>
      <w:b/>
      <w:bCs/>
      <w:i/>
      <w:iCs/>
      <w:color w:val="4F81BD"/>
      <w:sz w:val="22"/>
      <w:szCs w:val="22"/>
    </w:rPr>
  </w:style>
  <w:style w:type="paragraph" w:styleId="aff3">
    <w:name w:val="endnote text"/>
    <w:basedOn w:val="a"/>
    <w:link w:val="aff4"/>
    <w:uiPriority w:val="99"/>
    <w:semiHidden/>
    <w:locked/>
    <w:rsid w:val="0046535C"/>
    <w:rPr>
      <w:sz w:val="20"/>
      <w:szCs w:val="20"/>
    </w:rPr>
  </w:style>
  <w:style w:type="character" w:customStyle="1" w:styleId="aff4">
    <w:name w:val="Текст на бележка в края Знак"/>
    <w:link w:val="aff3"/>
    <w:uiPriority w:val="99"/>
    <w:semiHidden/>
    <w:locked/>
    <w:rsid w:val="0046535C"/>
    <w:rPr>
      <w:lang w:eastAsia="en-US"/>
    </w:rPr>
  </w:style>
  <w:style w:type="character" w:styleId="aff5">
    <w:name w:val="endnote reference"/>
    <w:uiPriority w:val="99"/>
    <w:semiHidden/>
    <w:locked/>
    <w:rsid w:val="0046535C"/>
    <w:rPr>
      <w:vertAlign w:val="superscript"/>
    </w:rPr>
  </w:style>
  <w:style w:type="character" w:customStyle="1" w:styleId="samedocreference">
    <w:name w:val="samedocreference"/>
    <w:uiPriority w:val="99"/>
    <w:rsid w:val="00F15CD4"/>
  </w:style>
  <w:style w:type="paragraph" w:customStyle="1" w:styleId="CM3">
    <w:name w:val="CM3"/>
    <w:basedOn w:val="Default"/>
    <w:next w:val="Default"/>
    <w:uiPriority w:val="99"/>
    <w:rsid w:val="00BE7862"/>
    <w:rPr>
      <w:rFonts w:ascii="EUAlbertina" w:eastAsia="Calibri" w:hAnsi="EUAlbertina"/>
      <w:color w:val="auto"/>
    </w:rPr>
  </w:style>
  <w:style w:type="paragraph" w:customStyle="1" w:styleId="CharChar20">
    <w:name w:val="Char Char2"/>
    <w:basedOn w:val="a"/>
    <w:rsid w:val="00CE66CB"/>
    <w:pPr>
      <w:tabs>
        <w:tab w:val="left" w:pos="709"/>
      </w:tabs>
      <w:spacing w:after="0" w:line="240" w:lineRule="auto"/>
    </w:pPr>
    <w:rPr>
      <w:rFonts w:ascii="Tahoma" w:eastAsia="Times New Roman" w:hAnsi="Tahoma" w:cs="Times New Roman"/>
      <w:sz w:val="24"/>
      <w:szCs w:val="24"/>
      <w:lang w:val="pl-PL" w:eastAsia="pl-PL"/>
    </w:rPr>
  </w:style>
  <w:style w:type="character" w:customStyle="1" w:styleId="a30">
    <w:name w:val="a3"/>
    <w:rsid w:val="00C5062E"/>
  </w:style>
  <w:style w:type="character" w:styleId="aff6">
    <w:name w:val="Book Title"/>
    <w:uiPriority w:val="33"/>
    <w:qFormat/>
    <w:rsid w:val="0037034B"/>
    <w:rPr>
      <w:b/>
      <w:bCs/>
      <w:smallCaps/>
      <w:spacing w:val="5"/>
    </w:rPr>
  </w:style>
  <w:style w:type="character" w:customStyle="1" w:styleId="markedcontent">
    <w:name w:val="markedcontent"/>
    <w:basedOn w:val="a1"/>
    <w:rsid w:val="003067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EE474B"/>
    <w:pPr>
      <w:spacing w:after="160" w:line="259" w:lineRule="auto"/>
    </w:pPr>
    <w:rPr>
      <w:rFonts w:cs="Calibri"/>
      <w:sz w:val="22"/>
      <w:szCs w:val="22"/>
      <w:lang w:eastAsia="en-US"/>
    </w:rPr>
  </w:style>
  <w:style w:type="paragraph" w:styleId="1">
    <w:name w:val="heading 1"/>
    <w:basedOn w:val="a0"/>
    <w:next w:val="a"/>
    <w:link w:val="10"/>
    <w:uiPriority w:val="99"/>
    <w:qFormat/>
    <w:rsid w:val="007570DC"/>
    <w:pPr>
      <w:spacing w:before="120" w:after="120" w:line="240" w:lineRule="auto"/>
      <w:ind w:left="0"/>
      <w:jc w:val="both"/>
      <w:outlineLvl w:val="0"/>
    </w:pPr>
    <w:rPr>
      <w:b/>
      <w:bCs/>
      <w:color w:val="0070C0"/>
      <w:sz w:val="26"/>
      <w:szCs w:val="26"/>
      <w:lang w:eastAsia="bg-BG"/>
    </w:rPr>
  </w:style>
  <w:style w:type="paragraph" w:styleId="2">
    <w:name w:val="heading 2"/>
    <w:basedOn w:val="a0"/>
    <w:next w:val="a"/>
    <w:link w:val="20"/>
    <w:uiPriority w:val="99"/>
    <w:qFormat/>
    <w:rsid w:val="007570DC"/>
    <w:pPr>
      <w:spacing w:before="120" w:after="120" w:line="240" w:lineRule="auto"/>
      <w:ind w:left="0"/>
      <w:jc w:val="both"/>
      <w:outlineLvl w:val="1"/>
    </w:pPr>
    <w:rPr>
      <w:b/>
      <w:bCs/>
      <w:color w:val="0070C0"/>
      <w:sz w:val="24"/>
      <w:szCs w:val="24"/>
      <w:lang w:eastAsia="bg-BG"/>
    </w:rPr>
  </w:style>
  <w:style w:type="paragraph" w:styleId="3">
    <w:name w:val="heading 3"/>
    <w:basedOn w:val="a"/>
    <w:next w:val="a"/>
    <w:link w:val="30"/>
    <w:uiPriority w:val="99"/>
    <w:qFormat/>
    <w:rsid w:val="00C83120"/>
    <w:pPr>
      <w:keepNext/>
      <w:keepLines/>
      <w:spacing w:before="200" w:after="0"/>
      <w:outlineLvl w:val="2"/>
    </w:pPr>
    <w:rPr>
      <w:rFonts w:ascii="Calibri Light" w:hAnsi="Calibri Light" w:cs="Calibri Light"/>
      <w:b/>
      <w:bCs/>
      <w:color w:val="5B9BD5"/>
      <w:sz w:val="20"/>
      <w:szCs w:val="20"/>
      <w:lang w:eastAsia="bg-BG"/>
    </w:rPr>
  </w:style>
  <w:style w:type="paragraph" w:styleId="6">
    <w:name w:val="heading 6"/>
    <w:basedOn w:val="a"/>
    <w:next w:val="a"/>
    <w:link w:val="60"/>
    <w:uiPriority w:val="99"/>
    <w:qFormat/>
    <w:rsid w:val="00635331"/>
    <w:pPr>
      <w:keepNext/>
      <w:keepLines/>
      <w:spacing w:before="200" w:after="0"/>
      <w:outlineLvl w:val="5"/>
    </w:pPr>
    <w:rPr>
      <w:rFonts w:ascii="Calibri Light" w:hAnsi="Calibri Light" w:cs="Calibri Light"/>
      <w:i/>
      <w:iCs/>
      <w:color w:val="1F4D78"/>
      <w:sz w:val="20"/>
      <w:szCs w:val="20"/>
      <w:lan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link w:val="1"/>
    <w:uiPriority w:val="99"/>
    <w:locked/>
    <w:rsid w:val="007570DC"/>
    <w:rPr>
      <w:rFonts w:ascii="Times New Roman" w:hAnsi="Times New Roman" w:cs="Times New Roman"/>
      <w:b/>
      <w:bCs/>
      <w:color w:val="0070C0"/>
      <w:sz w:val="26"/>
      <w:szCs w:val="26"/>
    </w:rPr>
  </w:style>
  <w:style w:type="character" w:customStyle="1" w:styleId="20">
    <w:name w:val="Заглавие 2 Знак"/>
    <w:link w:val="2"/>
    <w:uiPriority w:val="99"/>
    <w:locked/>
    <w:rsid w:val="007570DC"/>
    <w:rPr>
      <w:rFonts w:ascii="Times New Roman" w:hAnsi="Times New Roman" w:cs="Times New Roman"/>
      <w:b/>
      <w:bCs/>
      <w:color w:val="0070C0"/>
      <w:sz w:val="24"/>
      <w:szCs w:val="24"/>
    </w:rPr>
  </w:style>
  <w:style w:type="character" w:customStyle="1" w:styleId="30">
    <w:name w:val="Заглавие 3 Знак"/>
    <w:link w:val="3"/>
    <w:uiPriority w:val="99"/>
    <w:semiHidden/>
    <w:locked/>
    <w:rsid w:val="00C83120"/>
    <w:rPr>
      <w:rFonts w:ascii="Calibri Light" w:hAnsi="Calibri Light" w:cs="Calibri Light"/>
      <w:b/>
      <w:bCs/>
      <w:color w:val="5B9BD5"/>
    </w:rPr>
  </w:style>
  <w:style w:type="character" w:customStyle="1" w:styleId="60">
    <w:name w:val="Заглавие 6 Знак"/>
    <w:link w:val="6"/>
    <w:uiPriority w:val="99"/>
    <w:semiHidden/>
    <w:locked/>
    <w:rsid w:val="00635331"/>
    <w:rPr>
      <w:rFonts w:ascii="Calibri Light" w:hAnsi="Calibri Light" w:cs="Calibri Light"/>
      <w:i/>
      <w:iCs/>
      <w:color w:val="1F4D78"/>
    </w:rPr>
  </w:style>
  <w:style w:type="paragraph" w:styleId="a0">
    <w:name w:val="List Paragraph"/>
    <w:aliases w:val="List Paragraph1,List1,List Paragraph11,List Paragraph111,Colorful List - Accent 11,List Paragraph1111"/>
    <w:basedOn w:val="a"/>
    <w:link w:val="a4"/>
    <w:uiPriority w:val="99"/>
    <w:qFormat/>
    <w:rsid w:val="007057A9"/>
    <w:pPr>
      <w:ind w:left="720"/>
    </w:pPr>
  </w:style>
  <w:style w:type="paragraph" w:styleId="a5">
    <w:name w:val="footnote text"/>
    <w:aliases w:val="stile 1,Footnote,Footnote1,Footnote2,Footnote3,Footnote4,Footnote5,Footnote6,Footnote7,Footnote8,Footnote9,Footnote10,Footnote11,Footnote21,Footnote31,Footnote41,Footnote51,Footnote61,Footnote71,Footnote81,Footnote91,Podrozdział"/>
    <w:basedOn w:val="a"/>
    <w:link w:val="a6"/>
    <w:uiPriority w:val="99"/>
    <w:semiHidden/>
    <w:rsid w:val="002325A3"/>
    <w:pPr>
      <w:spacing w:after="0" w:line="240" w:lineRule="auto"/>
    </w:pPr>
    <w:rPr>
      <w:sz w:val="20"/>
      <w:szCs w:val="20"/>
      <w:lang w:eastAsia="bg-BG"/>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
    <w:uiPriority w:val="99"/>
    <w:locked/>
    <w:rsid w:val="00E337BF"/>
    <w:rPr>
      <w:sz w:val="20"/>
      <w:szCs w:val="20"/>
      <w:lang w:eastAsia="en-US"/>
    </w:rPr>
  </w:style>
  <w:style w:type="character" w:customStyle="1" w:styleId="a6">
    <w:name w:val="Текст под линия Знак"/>
    <w:aliases w:val="stile 1 Знак1,Footnote Знак,Footnote1 Знак1,Footnote2 Знак1,Footnote3 Знак1,Footnote4 Знак1,Footnote5 Знак1,Footnote6 Знак1,Footnote7 Знак1,Footnote8 Знак1,Footnote9 Знак1,Footnote10 Знак1,Footnote11 Знак1,Footnote21 Знак1"/>
    <w:link w:val="a5"/>
    <w:uiPriority w:val="99"/>
    <w:locked/>
    <w:rsid w:val="002325A3"/>
    <w:rPr>
      <w:sz w:val="20"/>
      <w:szCs w:val="20"/>
    </w:rPr>
  </w:style>
  <w:style w:type="character" w:styleId="a7">
    <w:name w:val="footnote reference"/>
    <w:aliases w:val="Footnote symbol,Appel note de bas de p,SUPERS,Nota,(NECG) Footnote Reference,Voetnootverwijzing,Footnote Reference Superscript,BVI fnr,Lábjegyzet-hivatkozás,L?bjegyzet-hivatkoz?s,Char1 Char Char Char Char,ftref,Fussnot"/>
    <w:rsid w:val="002325A3"/>
    <w:rPr>
      <w:vertAlign w:val="superscript"/>
    </w:rPr>
  </w:style>
  <w:style w:type="paragraph" w:styleId="a8">
    <w:name w:val="Balloon Text"/>
    <w:basedOn w:val="a"/>
    <w:link w:val="a9"/>
    <w:uiPriority w:val="99"/>
    <w:semiHidden/>
    <w:rsid w:val="002D4B6A"/>
    <w:pPr>
      <w:spacing w:after="0" w:line="240" w:lineRule="auto"/>
    </w:pPr>
    <w:rPr>
      <w:rFonts w:ascii="Segoe UI" w:hAnsi="Segoe UI" w:cs="Segoe UI"/>
      <w:sz w:val="18"/>
      <w:szCs w:val="18"/>
      <w:lang w:eastAsia="bg-BG"/>
    </w:rPr>
  </w:style>
  <w:style w:type="character" w:customStyle="1" w:styleId="a9">
    <w:name w:val="Изнесен текст Знак"/>
    <w:link w:val="a8"/>
    <w:uiPriority w:val="99"/>
    <w:semiHidden/>
    <w:locked/>
    <w:rsid w:val="002D4B6A"/>
    <w:rPr>
      <w:rFonts w:ascii="Segoe UI" w:hAnsi="Segoe UI" w:cs="Segoe UI"/>
      <w:sz w:val="18"/>
      <w:szCs w:val="18"/>
    </w:rPr>
  </w:style>
  <w:style w:type="paragraph" w:styleId="aa">
    <w:name w:val="header"/>
    <w:basedOn w:val="a"/>
    <w:link w:val="ab"/>
    <w:uiPriority w:val="99"/>
    <w:rsid w:val="000553B8"/>
    <w:pPr>
      <w:tabs>
        <w:tab w:val="center" w:pos="4536"/>
        <w:tab w:val="right" w:pos="9072"/>
      </w:tabs>
      <w:spacing w:after="0" w:line="240" w:lineRule="auto"/>
    </w:pPr>
  </w:style>
  <w:style w:type="character" w:customStyle="1" w:styleId="ab">
    <w:name w:val="Горен колонтитул Знак"/>
    <w:basedOn w:val="a1"/>
    <w:link w:val="aa"/>
    <w:uiPriority w:val="99"/>
    <w:locked/>
    <w:rsid w:val="000553B8"/>
  </w:style>
  <w:style w:type="paragraph" w:styleId="ac">
    <w:name w:val="footer"/>
    <w:basedOn w:val="a"/>
    <w:link w:val="ad"/>
    <w:uiPriority w:val="99"/>
    <w:rsid w:val="000553B8"/>
    <w:pPr>
      <w:tabs>
        <w:tab w:val="center" w:pos="4536"/>
        <w:tab w:val="right" w:pos="9072"/>
      </w:tabs>
      <w:spacing w:after="0" w:line="240" w:lineRule="auto"/>
    </w:pPr>
  </w:style>
  <w:style w:type="character" w:customStyle="1" w:styleId="ad">
    <w:name w:val="Долен колонтитул Знак"/>
    <w:basedOn w:val="a1"/>
    <w:link w:val="ac"/>
    <w:uiPriority w:val="99"/>
    <w:locked/>
    <w:rsid w:val="000553B8"/>
  </w:style>
  <w:style w:type="table" w:styleId="ae">
    <w:name w:val="Table Grid"/>
    <w:basedOn w:val="a2"/>
    <w:uiPriority w:val="99"/>
    <w:rsid w:val="00FC06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uiPriority w:val="99"/>
    <w:semiHidden/>
    <w:rsid w:val="00D61AB6"/>
    <w:rPr>
      <w:sz w:val="16"/>
      <w:szCs w:val="16"/>
    </w:rPr>
  </w:style>
  <w:style w:type="paragraph" w:styleId="af0">
    <w:name w:val="annotation text"/>
    <w:basedOn w:val="a"/>
    <w:link w:val="af1"/>
    <w:uiPriority w:val="99"/>
    <w:semiHidden/>
    <w:rsid w:val="00D61AB6"/>
    <w:pPr>
      <w:spacing w:line="240" w:lineRule="auto"/>
    </w:pPr>
    <w:rPr>
      <w:sz w:val="20"/>
      <w:szCs w:val="20"/>
      <w:lang w:eastAsia="bg-BG"/>
    </w:rPr>
  </w:style>
  <w:style w:type="character" w:customStyle="1" w:styleId="af1">
    <w:name w:val="Текст на коментар Знак"/>
    <w:link w:val="af0"/>
    <w:uiPriority w:val="99"/>
    <w:locked/>
    <w:rsid w:val="00D61AB6"/>
    <w:rPr>
      <w:sz w:val="20"/>
      <w:szCs w:val="20"/>
    </w:rPr>
  </w:style>
  <w:style w:type="paragraph" w:styleId="af2">
    <w:name w:val="annotation subject"/>
    <w:basedOn w:val="af0"/>
    <w:next w:val="af0"/>
    <w:link w:val="af3"/>
    <w:uiPriority w:val="99"/>
    <w:semiHidden/>
    <w:rsid w:val="00D61AB6"/>
    <w:rPr>
      <w:b/>
      <w:bCs/>
    </w:rPr>
  </w:style>
  <w:style w:type="character" w:customStyle="1" w:styleId="af3">
    <w:name w:val="Предмет на коментар Знак"/>
    <w:link w:val="af2"/>
    <w:uiPriority w:val="99"/>
    <w:semiHidden/>
    <w:locked/>
    <w:rsid w:val="00D61AB6"/>
    <w:rPr>
      <w:b/>
      <w:bCs/>
      <w:sz w:val="20"/>
      <w:szCs w:val="20"/>
    </w:rPr>
  </w:style>
  <w:style w:type="paragraph" w:styleId="61">
    <w:name w:val="toc 6"/>
    <w:basedOn w:val="a"/>
    <w:next w:val="a"/>
    <w:autoRedefine/>
    <w:uiPriority w:val="99"/>
    <w:semiHidden/>
    <w:rsid w:val="00B81848"/>
    <w:pPr>
      <w:spacing w:after="0"/>
      <w:ind w:left="1100"/>
    </w:pPr>
    <w:rPr>
      <w:sz w:val="18"/>
      <w:szCs w:val="18"/>
    </w:rPr>
  </w:style>
  <w:style w:type="paragraph" w:customStyle="1" w:styleId="TableContents">
    <w:name w:val="Table Contents"/>
    <w:basedOn w:val="af4"/>
    <w:uiPriority w:val="99"/>
    <w:rsid w:val="00B81848"/>
    <w:pPr>
      <w:widowControl w:val="0"/>
      <w:suppressLineNumbers/>
      <w:suppressAutoHyphens/>
      <w:spacing w:before="100" w:beforeAutospacing="1" w:after="100" w:afterAutospacing="1" w:line="240" w:lineRule="auto"/>
    </w:pPr>
    <w:rPr>
      <w:color w:val="000000"/>
      <w:sz w:val="24"/>
      <w:szCs w:val="24"/>
      <w:lang w:val="en-US" w:eastAsia="bg-BG"/>
    </w:rPr>
  </w:style>
  <w:style w:type="paragraph" w:customStyle="1" w:styleId="Index">
    <w:name w:val="Index"/>
    <w:basedOn w:val="a"/>
    <w:uiPriority w:val="99"/>
    <w:rsid w:val="00B81848"/>
    <w:pPr>
      <w:widowControl w:val="0"/>
      <w:suppressLineNumbers/>
      <w:suppressAutoHyphens/>
      <w:spacing w:after="0" w:line="240" w:lineRule="auto"/>
    </w:pPr>
    <w:rPr>
      <w:color w:val="000000"/>
      <w:sz w:val="24"/>
      <w:szCs w:val="24"/>
      <w:lang w:val="en-US" w:eastAsia="bg-BG"/>
    </w:rPr>
  </w:style>
  <w:style w:type="character" w:styleId="af5">
    <w:name w:val="Strong"/>
    <w:uiPriority w:val="99"/>
    <w:qFormat/>
    <w:rsid w:val="00B81848"/>
    <w:rPr>
      <w:b/>
      <w:bCs/>
    </w:rPr>
  </w:style>
  <w:style w:type="paragraph" w:customStyle="1" w:styleId="tableheading">
    <w:name w:val="tableheading"/>
    <w:basedOn w:val="a"/>
    <w:uiPriority w:val="99"/>
    <w:rsid w:val="00B8184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ablecontents0">
    <w:name w:val="tablecontents"/>
    <w:basedOn w:val="a"/>
    <w:uiPriority w:val="99"/>
    <w:rsid w:val="00B8184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f4">
    <w:name w:val="Body Text"/>
    <w:basedOn w:val="a"/>
    <w:link w:val="af6"/>
    <w:uiPriority w:val="99"/>
    <w:semiHidden/>
    <w:rsid w:val="00B81848"/>
    <w:pPr>
      <w:spacing w:after="120"/>
    </w:pPr>
  </w:style>
  <w:style w:type="character" w:customStyle="1" w:styleId="af6">
    <w:name w:val="Основен текст Знак"/>
    <w:basedOn w:val="a1"/>
    <w:link w:val="af4"/>
    <w:uiPriority w:val="99"/>
    <w:semiHidden/>
    <w:locked/>
    <w:rsid w:val="00B81848"/>
  </w:style>
  <w:style w:type="paragraph" w:styleId="af7">
    <w:name w:val="Title"/>
    <w:basedOn w:val="a"/>
    <w:next w:val="a"/>
    <w:link w:val="af8"/>
    <w:uiPriority w:val="99"/>
    <w:qFormat/>
    <w:rsid w:val="00E50B69"/>
    <w:pPr>
      <w:spacing w:after="480" w:line="240" w:lineRule="auto"/>
      <w:jc w:val="center"/>
    </w:pPr>
    <w:rPr>
      <w:b/>
      <w:bCs/>
      <w:sz w:val="20"/>
      <w:szCs w:val="20"/>
      <w:lang w:val="en-GB" w:eastAsia="bg-BG"/>
    </w:rPr>
  </w:style>
  <w:style w:type="character" w:customStyle="1" w:styleId="af8">
    <w:name w:val="Заглавие Знак"/>
    <w:link w:val="af7"/>
    <w:uiPriority w:val="99"/>
    <w:locked/>
    <w:rsid w:val="00E50B69"/>
    <w:rPr>
      <w:rFonts w:ascii="Times New Roman" w:hAnsi="Times New Roman" w:cs="Times New Roman"/>
      <w:b/>
      <w:bCs/>
      <w:snapToGrid w:val="0"/>
      <w:sz w:val="20"/>
      <w:szCs w:val="20"/>
      <w:lang w:val="en-GB"/>
    </w:rPr>
  </w:style>
  <w:style w:type="paragraph" w:customStyle="1" w:styleId="Guidelines1">
    <w:name w:val="Guidelines 1"/>
    <w:basedOn w:val="11"/>
    <w:uiPriority w:val="99"/>
    <w:rsid w:val="002624D0"/>
    <w:pPr>
      <w:pageBreakBefore/>
      <w:tabs>
        <w:tab w:val="left" w:pos="180"/>
        <w:tab w:val="right" w:leader="dot" w:pos="9900"/>
      </w:tabs>
      <w:spacing w:after="480" w:line="240" w:lineRule="auto"/>
      <w:ind w:left="488" w:right="381" w:hanging="488"/>
      <w:jc w:val="both"/>
    </w:pPr>
    <w:rPr>
      <w:rFonts w:ascii="Times New Roman" w:eastAsia="Times New Roman" w:hAnsi="Times New Roman" w:cs="Times New Roman"/>
      <w:b w:val="0"/>
      <w:bCs w:val="0"/>
      <w:caps w:val="0"/>
      <w:noProof/>
      <w:sz w:val="24"/>
      <w:szCs w:val="24"/>
      <w:lang w:val="en-GB"/>
    </w:rPr>
  </w:style>
  <w:style w:type="paragraph" w:customStyle="1" w:styleId="CM1">
    <w:name w:val="CM1"/>
    <w:basedOn w:val="a"/>
    <w:next w:val="a"/>
    <w:uiPriority w:val="99"/>
    <w:rsid w:val="002624D0"/>
    <w:pPr>
      <w:autoSpaceDE w:val="0"/>
      <w:autoSpaceDN w:val="0"/>
      <w:adjustRightInd w:val="0"/>
      <w:spacing w:after="0" w:line="240" w:lineRule="auto"/>
    </w:pPr>
    <w:rPr>
      <w:rFonts w:ascii="EUAlbertina" w:eastAsia="Times New Roman" w:hAnsi="EUAlbertina" w:cs="EUAlbertina"/>
      <w:sz w:val="24"/>
      <w:szCs w:val="24"/>
      <w:lang w:eastAsia="bg-BG"/>
    </w:rPr>
  </w:style>
  <w:style w:type="paragraph" w:customStyle="1" w:styleId="CM4">
    <w:name w:val="CM4"/>
    <w:basedOn w:val="a"/>
    <w:next w:val="a"/>
    <w:uiPriority w:val="99"/>
    <w:rsid w:val="002624D0"/>
    <w:pPr>
      <w:autoSpaceDE w:val="0"/>
      <w:autoSpaceDN w:val="0"/>
      <w:adjustRightInd w:val="0"/>
      <w:spacing w:after="0" w:line="240" w:lineRule="auto"/>
    </w:pPr>
    <w:rPr>
      <w:rFonts w:ascii="EUAlbertina" w:eastAsia="Times New Roman" w:hAnsi="EUAlbertina" w:cs="EUAlbertina"/>
      <w:sz w:val="24"/>
      <w:szCs w:val="24"/>
      <w:lang w:eastAsia="bg-BG"/>
    </w:rPr>
  </w:style>
  <w:style w:type="paragraph" w:styleId="11">
    <w:name w:val="toc 1"/>
    <w:basedOn w:val="a"/>
    <w:next w:val="a"/>
    <w:autoRedefine/>
    <w:uiPriority w:val="99"/>
    <w:semiHidden/>
    <w:rsid w:val="002624D0"/>
    <w:pPr>
      <w:spacing w:before="120" w:after="120"/>
    </w:pPr>
    <w:rPr>
      <w:b/>
      <w:bCs/>
      <w:caps/>
      <w:sz w:val="20"/>
      <w:szCs w:val="20"/>
    </w:rPr>
  </w:style>
  <w:style w:type="paragraph" w:styleId="af9">
    <w:name w:val="TOC Heading"/>
    <w:basedOn w:val="1"/>
    <w:next w:val="a"/>
    <w:uiPriority w:val="99"/>
    <w:qFormat/>
    <w:rsid w:val="00EA3F19"/>
    <w:pPr>
      <w:spacing w:line="276" w:lineRule="auto"/>
      <w:outlineLvl w:val="9"/>
    </w:pPr>
  </w:style>
  <w:style w:type="paragraph" w:styleId="21">
    <w:name w:val="toc 2"/>
    <w:basedOn w:val="a"/>
    <w:next w:val="a"/>
    <w:autoRedefine/>
    <w:uiPriority w:val="99"/>
    <w:semiHidden/>
    <w:rsid w:val="00EA3F19"/>
    <w:pPr>
      <w:spacing w:after="0"/>
      <w:ind w:left="220"/>
    </w:pPr>
    <w:rPr>
      <w:smallCaps/>
      <w:sz w:val="20"/>
      <w:szCs w:val="20"/>
    </w:rPr>
  </w:style>
  <w:style w:type="character" w:styleId="afa">
    <w:name w:val="Hyperlink"/>
    <w:uiPriority w:val="99"/>
    <w:rsid w:val="00EA3F19"/>
    <w:rPr>
      <w:color w:val="0563C1"/>
      <w:u w:val="single"/>
    </w:rPr>
  </w:style>
  <w:style w:type="paragraph" w:styleId="31">
    <w:name w:val="toc 3"/>
    <w:basedOn w:val="a"/>
    <w:next w:val="a"/>
    <w:autoRedefine/>
    <w:uiPriority w:val="99"/>
    <w:semiHidden/>
    <w:rsid w:val="00EA3F19"/>
    <w:pPr>
      <w:spacing w:after="0"/>
      <w:ind w:left="440"/>
    </w:pPr>
    <w:rPr>
      <w:i/>
      <w:iCs/>
      <w:sz w:val="20"/>
      <w:szCs w:val="20"/>
    </w:rPr>
  </w:style>
  <w:style w:type="paragraph" w:styleId="4">
    <w:name w:val="toc 4"/>
    <w:basedOn w:val="a"/>
    <w:next w:val="a"/>
    <w:autoRedefine/>
    <w:uiPriority w:val="99"/>
    <w:semiHidden/>
    <w:rsid w:val="00EA3F19"/>
    <w:pPr>
      <w:spacing w:after="0"/>
      <w:ind w:left="660"/>
    </w:pPr>
    <w:rPr>
      <w:sz w:val="18"/>
      <w:szCs w:val="18"/>
    </w:rPr>
  </w:style>
  <w:style w:type="paragraph" w:styleId="5">
    <w:name w:val="toc 5"/>
    <w:basedOn w:val="a"/>
    <w:next w:val="a"/>
    <w:autoRedefine/>
    <w:uiPriority w:val="99"/>
    <w:semiHidden/>
    <w:rsid w:val="00EA3F19"/>
    <w:pPr>
      <w:spacing w:after="0"/>
      <w:ind w:left="880"/>
    </w:pPr>
    <w:rPr>
      <w:sz w:val="18"/>
      <w:szCs w:val="18"/>
    </w:rPr>
  </w:style>
  <w:style w:type="paragraph" w:styleId="7">
    <w:name w:val="toc 7"/>
    <w:basedOn w:val="a"/>
    <w:next w:val="a"/>
    <w:autoRedefine/>
    <w:uiPriority w:val="99"/>
    <w:semiHidden/>
    <w:rsid w:val="00EA3F19"/>
    <w:pPr>
      <w:spacing w:after="0"/>
      <w:ind w:left="1320"/>
    </w:pPr>
    <w:rPr>
      <w:sz w:val="18"/>
      <w:szCs w:val="18"/>
    </w:rPr>
  </w:style>
  <w:style w:type="paragraph" w:styleId="8">
    <w:name w:val="toc 8"/>
    <w:basedOn w:val="a"/>
    <w:next w:val="a"/>
    <w:autoRedefine/>
    <w:uiPriority w:val="99"/>
    <w:semiHidden/>
    <w:rsid w:val="00EA3F19"/>
    <w:pPr>
      <w:spacing w:after="0"/>
      <w:ind w:left="1540"/>
    </w:pPr>
    <w:rPr>
      <w:sz w:val="18"/>
      <w:szCs w:val="18"/>
    </w:rPr>
  </w:style>
  <w:style w:type="paragraph" w:styleId="9">
    <w:name w:val="toc 9"/>
    <w:basedOn w:val="a"/>
    <w:next w:val="a"/>
    <w:autoRedefine/>
    <w:uiPriority w:val="99"/>
    <w:semiHidden/>
    <w:rsid w:val="00EA3F19"/>
    <w:pPr>
      <w:spacing w:after="0"/>
      <w:ind w:left="1760"/>
    </w:pPr>
    <w:rPr>
      <w:sz w:val="18"/>
      <w:szCs w:val="18"/>
    </w:rPr>
  </w:style>
  <w:style w:type="paragraph" w:customStyle="1" w:styleId="Text1">
    <w:name w:val="Text 1"/>
    <w:basedOn w:val="a"/>
    <w:uiPriority w:val="99"/>
    <w:rsid w:val="00C871C6"/>
    <w:pPr>
      <w:spacing w:after="240" w:line="240" w:lineRule="auto"/>
      <w:ind w:left="482"/>
      <w:jc w:val="both"/>
    </w:pPr>
    <w:rPr>
      <w:rFonts w:ascii="Times New Roman" w:eastAsia="Times New Roman" w:hAnsi="Times New Roman" w:cs="Times New Roman"/>
      <w:sz w:val="24"/>
      <w:szCs w:val="24"/>
      <w:lang w:val="en-GB"/>
    </w:rPr>
  </w:style>
  <w:style w:type="paragraph" w:customStyle="1" w:styleId="Default">
    <w:name w:val="Default"/>
    <w:uiPriority w:val="99"/>
    <w:rsid w:val="00A8656C"/>
    <w:pPr>
      <w:autoSpaceDE w:val="0"/>
      <w:autoSpaceDN w:val="0"/>
      <w:adjustRightInd w:val="0"/>
    </w:pPr>
    <w:rPr>
      <w:rFonts w:ascii="Times New Roman" w:eastAsia="Times New Roman" w:hAnsi="Times New Roman"/>
      <w:color w:val="000000"/>
      <w:sz w:val="24"/>
      <w:szCs w:val="24"/>
    </w:rPr>
  </w:style>
  <w:style w:type="paragraph" w:styleId="afb">
    <w:name w:val="Normal (Web)"/>
    <w:basedOn w:val="a"/>
    <w:uiPriority w:val="99"/>
    <w:rsid w:val="00B174F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32">
    <w:name w:val="Body Text 3"/>
    <w:basedOn w:val="a"/>
    <w:link w:val="33"/>
    <w:uiPriority w:val="99"/>
    <w:rsid w:val="00635331"/>
    <w:pPr>
      <w:spacing w:after="120"/>
    </w:pPr>
    <w:rPr>
      <w:sz w:val="16"/>
      <w:szCs w:val="16"/>
      <w:lang w:eastAsia="bg-BG"/>
    </w:rPr>
  </w:style>
  <w:style w:type="character" w:customStyle="1" w:styleId="33">
    <w:name w:val="Основен текст 3 Знак"/>
    <w:link w:val="32"/>
    <w:uiPriority w:val="99"/>
    <w:locked/>
    <w:rsid w:val="00635331"/>
    <w:rPr>
      <w:sz w:val="16"/>
      <w:szCs w:val="16"/>
    </w:rPr>
  </w:style>
  <w:style w:type="paragraph" w:styleId="afc">
    <w:name w:val="List Bullet"/>
    <w:basedOn w:val="a"/>
    <w:autoRedefine/>
    <w:uiPriority w:val="99"/>
    <w:rsid w:val="00035BF0"/>
    <w:pPr>
      <w:tabs>
        <w:tab w:val="left" w:pos="360"/>
      </w:tabs>
      <w:spacing w:before="120" w:after="240" w:line="240" w:lineRule="auto"/>
      <w:jc w:val="both"/>
    </w:pPr>
    <w:rPr>
      <w:rFonts w:ascii="Times New Roman" w:eastAsia="Times New Roman" w:hAnsi="Times New Roman" w:cs="Times New Roman"/>
      <w:sz w:val="24"/>
      <w:szCs w:val="24"/>
      <w:lang w:val="en-GB" w:eastAsia="en-GB"/>
    </w:rPr>
  </w:style>
  <w:style w:type="paragraph" w:customStyle="1" w:styleId="GfAheading1">
    <w:name w:val="GfA heading 1"/>
    <w:basedOn w:val="a"/>
    <w:uiPriority w:val="99"/>
    <w:rsid w:val="00C6489D"/>
    <w:pPr>
      <w:numPr>
        <w:numId w:val="1"/>
      </w:numPr>
      <w:spacing w:after="0" w:line="240" w:lineRule="auto"/>
    </w:pPr>
    <w:rPr>
      <w:rFonts w:ascii="Times New Roman" w:eastAsia="Times New Roman" w:hAnsi="Times New Roman" w:cs="Times New Roman"/>
      <w:b/>
      <w:bCs/>
      <w:sz w:val="24"/>
      <w:szCs w:val="24"/>
    </w:rPr>
  </w:style>
  <w:style w:type="paragraph" w:customStyle="1" w:styleId="Guidelines2">
    <w:name w:val="Guidelines 2"/>
    <w:basedOn w:val="a"/>
    <w:uiPriority w:val="99"/>
    <w:rsid w:val="00F059A2"/>
    <w:pPr>
      <w:spacing w:before="240" w:after="240" w:line="240" w:lineRule="auto"/>
      <w:jc w:val="both"/>
    </w:pPr>
    <w:rPr>
      <w:rFonts w:ascii="Times New Roman" w:eastAsia="Times New Roman" w:hAnsi="Times New Roman" w:cs="Times New Roman"/>
      <w:b/>
      <w:bCs/>
      <w:smallCaps/>
      <w:sz w:val="24"/>
      <w:szCs w:val="24"/>
      <w:lang w:val="en-GB"/>
    </w:rPr>
  </w:style>
  <w:style w:type="paragraph" w:customStyle="1" w:styleId="firstline">
    <w:name w:val="firstline"/>
    <w:basedOn w:val="a"/>
    <w:uiPriority w:val="99"/>
    <w:rsid w:val="00D00F5E"/>
    <w:pPr>
      <w:spacing w:after="0" w:line="240" w:lineRule="atLeast"/>
      <w:ind w:firstLine="640"/>
      <w:jc w:val="both"/>
    </w:pPr>
    <w:rPr>
      <w:rFonts w:ascii="Times New Roman" w:eastAsia="Times New Roman" w:hAnsi="Times New Roman" w:cs="Times New Roman"/>
      <w:color w:val="000000"/>
      <w:sz w:val="24"/>
      <w:szCs w:val="24"/>
      <w:lang w:eastAsia="bg-BG"/>
    </w:rPr>
  </w:style>
  <w:style w:type="character" w:customStyle="1" w:styleId="ldef">
    <w:name w:val="ldef"/>
    <w:basedOn w:val="a1"/>
    <w:uiPriority w:val="99"/>
    <w:rsid w:val="00D00F5E"/>
  </w:style>
  <w:style w:type="paragraph" w:customStyle="1" w:styleId="BodyText21">
    <w:name w:val="Body Text 21"/>
    <w:basedOn w:val="a"/>
    <w:uiPriority w:val="99"/>
    <w:rsid w:val="004B21A5"/>
    <w:pPr>
      <w:spacing w:after="0" w:line="240" w:lineRule="auto"/>
    </w:pPr>
    <w:rPr>
      <w:rFonts w:ascii="Times New Roman" w:eastAsia="Times New Roman" w:hAnsi="Times New Roman" w:cs="Times New Roman"/>
      <w:lang w:eastAsia="bg-BG"/>
    </w:rPr>
  </w:style>
  <w:style w:type="paragraph" w:customStyle="1" w:styleId="Clause">
    <w:name w:val="Clause"/>
    <w:basedOn w:val="a"/>
    <w:autoRedefine/>
    <w:uiPriority w:val="99"/>
    <w:rsid w:val="00D67E90"/>
    <w:pPr>
      <w:numPr>
        <w:numId w:val="2"/>
      </w:numPr>
      <w:spacing w:after="120" w:line="240" w:lineRule="auto"/>
      <w:jc w:val="both"/>
    </w:pPr>
    <w:rPr>
      <w:rFonts w:ascii="Times New Roman" w:eastAsia="Times New Roman" w:hAnsi="Times New Roman" w:cs="Times New Roman"/>
      <w:sz w:val="24"/>
      <w:szCs w:val="24"/>
    </w:rPr>
  </w:style>
  <w:style w:type="paragraph" w:styleId="afd">
    <w:name w:val="Revision"/>
    <w:hidden/>
    <w:uiPriority w:val="99"/>
    <w:semiHidden/>
    <w:rsid w:val="00462B4A"/>
    <w:rPr>
      <w:rFonts w:cs="Calibri"/>
      <w:sz w:val="22"/>
      <w:szCs w:val="22"/>
      <w:lang w:eastAsia="en-US"/>
    </w:rPr>
  </w:style>
  <w:style w:type="paragraph" w:customStyle="1" w:styleId="CharChar2">
    <w:name w:val="Char Char2"/>
    <w:basedOn w:val="a"/>
    <w:uiPriority w:val="99"/>
    <w:rsid w:val="001D3770"/>
    <w:pPr>
      <w:tabs>
        <w:tab w:val="left" w:pos="709"/>
      </w:tabs>
      <w:spacing w:after="0" w:line="240" w:lineRule="auto"/>
    </w:pPr>
    <w:rPr>
      <w:rFonts w:ascii="Tahoma" w:hAnsi="Tahoma" w:cs="Tahoma"/>
      <w:sz w:val="24"/>
      <w:szCs w:val="24"/>
      <w:lang w:val="pl-PL" w:eastAsia="pl-PL"/>
    </w:rPr>
  </w:style>
  <w:style w:type="character" w:customStyle="1" w:styleId="Podrozdzia">
    <w:name w:val="Podrozdział Знак"/>
    <w:aliases w:val="stile 1 Знак,Footnote1 Знак,Footnote2 Знак,Footnote3 Знак,Footnote4 Знак,Footnote5 Знак,Footnote6 Знак,Footnote7 Знак,Footnote8 Знак,Footnote9 Знак,Footnote10 Знак,Footnote11 Знак,Footnote21 Знак,Footnote31 Знак,Footnote41 Знак"/>
    <w:uiPriority w:val="99"/>
    <w:rsid w:val="009A10A1"/>
    <w:rPr>
      <w:sz w:val="20"/>
      <w:szCs w:val="20"/>
    </w:rPr>
  </w:style>
  <w:style w:type="paragraph" w:customStyle="1" w:styleId="CharChar21">
    <w:name w:val="Char Char21"/>
    <w:basedOn w:val="a"/>
    <w:uiPriority w:val="99"/>
    <w:rsid w:val="00E969E0"/>
    <w:pPr>
      <w:tabs>
        <w:tab w:val="left" w:pos="709"/>
      </w:tabs>
      <w:spacing w:after="0" w:line="240" w:lineRule="auto"/>
    </w:pPr>
    <w:rPr>
      <w:rFonts w:ascii="Tahoma" w:hAnsi="Tahoma" w:cs="Tahoma"/>
      <w:sz w:val="24"/>
      <w:szCs w:val="24"/>
      <w:lang w:val="pl-PL" w:eastAsia="pl-PL"/>
    </w:rPr>
  </w:style>
  <w:style w:type="paragraph" w:customStyle="1" w:styleId="CharChar22">
    <w:name w:val="Char Char22"/>
    <w:basedOn w:val="a"/>
    <w:uiPriority w:val="99"/>
    <w:rsid w:val="000A7241"/>
    <w:pPr>
      <w:tabs>
        <w:tab w:val="left" w:pos="709"/>
      </w:tabs>
      <w:spacing w:after="0" w:line="240" w:lineRule="auto"/>
    </w:pPr>
    <w:rPr>
      <w:rFonts w:ascii="Tahoma" w:hAnsi="Tahoma" w:cs="Tahoma"/>
      <w:sz w:val="24"/>
      <w:szCs w:val="24"/>
      <w:lang w:val="pl-PL" w:eastAsia="pl-PL"/>
    </w:rPr>
  </w:style>
  <w:style w:type="character" w:customStyle="1" w:styleId="a4">
    <w:name w:val="Списък на абзаци Знак"/>
    <w:aliases w:val="List Paragraph1 Знак,List1 Знак,List Paragraph11 Знак,List Paragraph111 Знак,Colorful List - Accent 11 Знак,List Paragraph1111 Знак"/>
    <w:link w:val="a0"/>
    <w:uiPriority w:val="99"/>
    <w:locked/>
    <w:rsid w:val="00196E1E"/>
    <w:rPr>
      <w:sz w:val="22"/>
      <w:szCs w:val="22"/>
      <w:lang w:eastAsia="en-US"/>
    </w:rPr>
  </w:style>
  <w:style w:type="paragraph" w:styleId="afe">
    <w:name w:val="No Spacing"/>
    <w:uiPriority w:val="99"/>
    <w:qFormat/>
    <w:rsid w:val="00C97854"/>
    <w:rPr>
      <w:rFonts w:cs="Calibri"/>
      <w:sz w:val="22"/>
      <w:szCs w:val="22"/>
      <w:lang w:eastAsia="en-US"/>
    </w:rPr>
  </w:style>
  <w:style w:type="character" w:styleId="HTML">
    <w:name w:val="HTML Cite"/>
    <w:uiPriority w:val="99"/>
    <w:semiHidden/>
    <w:locked/>
    <w:rsid w:val="00216D86"/>
    <w:rPr>
      <w:i/>
      <w:iCs/>
    </w:rPr>
  </w:style>
  <w:style w:type="paragraph" w:styleId="aff">
    <w:name w:val="Subtitle"/>
    <w:basedOn w:val="a"/>
    <w:next w:val="a"/>
    <w:link w:val="aff0"/>
    <w:uiPriority w:val="99"/>
    <w:qFormat/>
    <w:rsid w:val="00EB21D3"/>
    <w:pPr>
      <w:spacing w:after="60"/>
      <w:jc w:val="center"/>
      <w:outlineLvl w:val="1"/>
    </w:pPr>
    <w:rPr>
      <w:rFonts w:ascii="Cambria" w:hAnsi="Cambria" w:cs="Cambria"/>
      <w:sz w:val="24"/>
      <w:szCs w:val="24"/>
    </w:rPr>
  </w:style>
  <w:style w:type="character" w:customStyle="1" w:styleId="aff0">
    <w:name w:val="Подзаглавие Знак"/>
    <w:link w:val="aff"/>
    <w:uiPriority w:val="99"/>
    <w:locked/>
    <w:rsid w:val="00EB21D3"/>
    <w:rPr>
      <w:rFonts w:ascii="Cambria" w:hAnsi="Cambria" w:cs="Cambria"/>
      <w:sz w:val="24"/>
      <w:szCs w:val="24"/>
      <w:lang w:eastAsia="en-US"/>
    </w:rPr>
  </w:style>
  <w:style w:type="paragraph" w:customStyle="1" w:styleId="CarCar1">
    <w:name w:val="Car Car1"/>
    <w:basedOn w:val="a"/>
    <w:next w:val="a5"/>
    <w:link w:val="FootnoteTextChar2"/>
    <w:uiPriority w:val="99"/>
    <w:rsid w:val="00DB0938"/>
    <w:pPr>
      <w:spacing w:after="0" w:line="240" w:lineRule="auto"/>
    </w:pPr>
    <w:rPr>
      <w:sz w:val="20"/>
      <w:szCs w:val="20"/>
    </w:rPr>
  </w:style>
  <w:style w:type="character" w:customStyle="1" w:styleId="FootnoteTextChar2">
    <w:name w:val="Footnote Text Char2"/>
    <w:aliases w:val="Podrozdział Char,stile 1 Char2,Footnote1 Char2,Footnote2 Char2,Footnote3 Char2,Footnote4 Char2,Footnote5 Char2,Footnote6 Char2,Footnote7 Char2,Footnote8 Char2,Footnote9 Char2,Footnote10 Char2,Footnote11 Char2,Footnote21 Char2"/>
    <w:link w:val="CarCar1"/>
    <w:uiPriority w:val="99"/>
    <w:locked/>
    <w:rsid w:val="00DB0938"/>
    <w:rPr>
      <w:lang w:eastAsia="en-US"/>
    </w:rPr>
  </w:style>
  <w:style w:type="paragraph" w:styleId="aff1">
    <w:name w:val="Intense Quote"/>
    <w:basedOn w:val="a"/>
    <w:next w:val="a"/>
    <w:link w:val="aff2"/>
    <w:uiPriority w:val="99"/>
    <w:qFormat/>
    <w:rsid w:val="00B9017D"/>
    <w:pPr>
      <w:pBdr>
        <w:bottom w:val="single" w:sz="4" w:space="4" w:color="4F81BD"/>
      </w:pBdr>
      <w:spacing w:before="200" w:after="280" w:line="276" w:lineRule="auto"/>
      <w:ind w:left="936" w:right="936"/>
    </w:pPr>
    <w:rPr>
      <w:rFonts w:eastAsia="Times New Roman"/>
      <w:b/>
      <w:bCs/>
      <w:i/>
      <w:iCs/>
      <w:color w:val="4F81BD"/>
      <w:lang w:eastAsia="bg-BG"/>
    </w:rPr>
  </w:style>
  <w:style w:type="character" w:customStyle="1" w:styleId="aff2">
    <w:name w:val="Интензивно цитиране Знак"/>
    <w:link w:val="aff1"/>
    <w:uiPriority w:val="99"/>
    <w:locked/>
    <w:rsid w:val="00B9017D"/>
    <w:rPr>
      <w:rFonts w:eastAsia="Times New Roman"/>
      <w:b/>
      <w:bCs/>
      <w:i/>
      <w:iCs/>
      <w:color w:val="4F81BD"/>
      <w:sz w:val="22"/>
      <w:szCs w:val="22"/>
    </w:rPr>
  </w:style>
  <w:style w:type="paragraph" w:styleId="aff3">
    <w:name w:val="endnote text"/>
    <w:basedOn w:val="a"/>
    <w:link w:val="aff4"/>
    <w:uiPriority w:val="99"/>
    <w:semiHidden/>
    <w:locked/>
    <w:rsid w:val="0046535C"/>
    <w:rPr>
      <w:sz w:val="20"/>
      <w:szCs w:val="20"/>
    </w:rPr>
  </w:style>
  <w:style w:type="character" w:customStyle="1" w:styleId="aff4">
    <w:name w:val="Текст на бележка в края Знак"/>
    <w:link w:val="aff3"/>
    <w:uiPriority w:val="99"/>
    <w:semiHidden/>
    <w:locked/>
    <w:rsid w:val="0046535C"/>
    <w:rPr>
      <w:lang w:eastAsia="en-US"/>
    </w:rPr>
  </w:style>
  <w:style w:type="character" w:styleId="aff5">
    <w:name w:val="endnote reference"/>
    <w:uiPriority w:val="99"/>
    <w:semiHidden/>
    <w:locked/>
    <w:rsid w:val="0046535C"/>
    <w:rPr>
      <w:vertAlign w:val="superscript"/>
    </w:rPr>
  </w:style>
  <w:style w:type="character" w:customStyle="1" w:styleId="samedocreference">
    <w:name w:val="samedocreference"/>
    <w:uiPriority w:val="99"/>
    <w:rsid w:val="00F15CD4"/>
  </w:style>
  <w:style w:type="paragraph" w:customStyle="1" w:styleId="CM3">
    <w:name w:val="CM3"/>
    <w:basedOn w:val="Default"/>
    <w:next w:val="Default"/>
    <w:uiPriority w:val="99"/>
    <w:rsid w:val="00BE7862"/>
    <w:rPr>
      <w:rFonts w:ascii="EUAlbertina" w:eastAsia="Calibri" w:hAnsi="EUAlbertina"/>
      <w:color w:val="auto"/>
    </w:rPr>
  </w:style>
  <w:style w:type="paragraph" w:customStyle="1" w:styleId="CharChar20">
    <w:name w:val="Char Char2"/>
    <w:basedOn w:val="a"/>
    <w:rsid w:val="00CE66CB"/>
    <w:pPr>
      <w:tabs>
        <w:tab w:val="left" w:pos="709"/>
      </w:tabs>
      <w:spacing w:after="0" w:line="240" w:lineRule="auto"/>
    </w:pPr>
    <w:rPr>
      <w:rFonts w:ascii="Tahoma" w:eastAsia="Times New Roman" w:hAnsi="Tahoma" w:cs="Times New Roman"/>
      <w:sz w:val="24"/>
      <w:szCs w:val="24"/>
      <w:lang w:val="pl-PL" w:eastAsia="pl-PL"/>
    </w:rPr>
  </w:style>
  <w:style w:type="character" w:customStyle="1" w:styleId="a30">
    <w:name w:val="a3"/>
    <w:rsid w:val="00C5062E"/>
  </w:style>
  <w:style w:type="character" w:styleId="aff6">
    <w:name w:val="Book Title"/>
    <w:uiPriority w:val="33"/>
    <w:qFormat/>
    <w:rsid w:val="0037034B"/>
    <w:rPr>
      <w:b/>
      <w:bCs/>
      <w:smallCaps/>
      <w:spacing w:val="5"/>
    </w:rPr>
  </w:style>
  <w:style w:type="character" w:customStyle="1" w:styleId="markedcontent">
    <w:name w:val="markedcontent"/>
    <w:basedOn w:val="a1"/>
    <w:rsid w:val="00306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41028">
      <w:bodyDiv w:val="1"/>
      <w:marLeft w:val="0"/>
      <w:marRight w:val="0"/>
      <w:marTop w:val="0"/>
      <w:marBottom w:val="0"/>
      <w:divBdr>
        <w:top w:val="none" w:sz="0" w:space="0" w:color="auto"/>
        <w:left w:val="none" w:sz="0" w:space="0" w:color="auto"/>
        <w:bottom w:val="none" w:sz="0" w:space="0" w:color="auto"/>
        <w:right w:val="none" w:sz="0" w:space="0" w:color="auto"/>
      </w:divBdr>
    </w:div>
    <w:div w:id="196241837">
      <w:bodyDiv w:val="1"/>
      <w:marLeft w:val="0"/>
      <w:marRight w:val="0"/>
      <w:marTop w:val="0"/>
      <w:marBottom w:val="0"/>
      <w:divBdr>
        <w:top w:val="none" w:sz="0" w:space="0" w:color="auto"/>
        <w:left w:val="none" w:sz="0" w:space="0" w:color="auto"/>
        <w:bottom w:val="none" w:sz="0" w:space="0" w:color="auto"/>
        <w:right w:val="none" w:sz="0" w:space="0" w:color="auto"/>
      </w:divBdr>
      <w:divsChild>
        <w:div w:id="1756316634">
          <w:marLeft w:val="0"/>
          <w:marRight w:val="0"/>
          <w:marTop w:val="0"/>
          <w:marBottom w:val="0"/>
          <w:divBdr>
            <w:top w:val="none" w:sz="0" w:space="0" w:color="auto"/>
            <w:left w:val="none" w:sz="0" w:space="0" w:color="auto"/>
            <w:bottom w:val="none" w:sz="0" w:space="0" w:color="auto"/>
            <w:right w:val="none" w:sz="0" w:space="0" w:color="auto"/>
          </w:divBdr>
        </w:div>
        <w:div w:id="249508281">
          <w:marLeft w:val="0"/>
          <w:marRight w:val="0"/>
          <w:marTop w:val="0"/>
          <w:marBottom w:val="0"/>
          <w:divBdr>
            <w:top w:val="none" w:sz="0" w:space="0" w:color="auto"/>
            <w:left w:val="none" w:sz="0" w:space="0" w:color="auto"/>
            <w:bottom w:val="none" w:sz="0" w:space="0" w:color="auto"/>
            <w:right w:val="none" w:sz="0" w:space="0" w:color="auto"/>
          </w:divBdr>
        </w:div>
        <w:div w:id="349532635">
          <w:marLeft w:val="0"/>
          <w:marRight w:val="0"/>
          <w:marTop w:val="0"/>
          <w:marBottom w:val="0"/>
          <w:divBdr>
            <w:top w:val="none" w:sz="0" w:space="0" w:color="auto"/>
            <w:left w:val="none" w:sz="0" w:space="0" w:color="auto"/>
            <w:bottom w:val="none" w:sz="0" w:space="0" w:color="auto"/>
            <w:right w:val="none" w:sz="0" w:space="0" w:color="auto"/>
          </w:divBdr>
        </w:div>
        <w:div w:id="121314145">
          <w:marLeft w:val="0"/>
          <w:marRight w:val="0"/>
          <w:marTop w:val="0"/>
          <w:marBottom w:val="0"/>
          <w:divBdr>
            <w:top w:val="none" w:sz="0" w:space="0" w:color="auto"/>
            <w:left w:val="none" w:sz="0" w:space="0" w:color="auto"/>
            <w:bottom w:val="none" w:sz="0" w:space="0" w:color="auto"/>
            <w:right w:val="none" w:sz="0" w:space="0" w:color="auto"/>
          </w:divBdr>
        </w:div>
        <w:div w:id="1674990682">
          <w:marLeft w:val="0"/>
          <w:marRight w:val="0"/>
          <w:marTop w:val="0"/>
          <w:marBottom w:val="0"/>
          <w:divBdr>
            <w:top w:val="none" w:sz="0" w:space="0" w:color="auto"/>
            <w:left w:val="none" w:sz="0" w:space="0" w:color="auto"/>
            <w:bottom w:val="none" w:sz="0" w:space="0" w:color="auto"/>
            <w:right w:val="none" w:sz="0" w:space="0" w:color="auto"/>
          </w:divBdr>
        </w:div>
        <w:div w:id="523859588">
          <w:marLeft w:val="0"/>
          <w:marRight w:val="0"/>
          <w:marTop w:val="0"/>
          <w:marBottom w:val="0"/>
          <w:divBdr>
            <w:top w:val="none" w:sz="0" w:space="0" w:color="auto"/>
            <w:left w:val="none" w:sz="0" w:space="0" w:color="auto"/>
            <w:bottom w:val="none" w:sz="0" w:space="0" w:color="auto"/>
            <w:right w:val="none" w:sz="0" w:space="0" w:color="auto"/>
          </w:divBdr>
        </w:div>
        <w:div w:id="1240554130">
          <w:marLeft w:val="0"/>
          <w:marRight w:val="0"/>
          <w:marTop w:val="0"/>
          <w:marBottom w:val="0"/>
          <w:divBdr>
            <w:top w:val="none" w:sz="0" w:space="0" w:color="auto"/>
            <w:left w:val="none" w:sz="0" w:space="0" w:color="auto"/>
            <w:bottom w:val="none" w:sz="0" w:space="0" w:color="auto"/>
            <w:right w:val="none" w:sz="0" w:space="0" w:color="auto"/>
          </w:divBdr>
        </w:div>
        <w:div w:id="1003510916">
          <w:marLeft w:val="0"/>
          <w:marRight w:val="0"/>
          <w:marTop w:val="0"/>
          <w:marBottom w:val="0"/>
          <w:divBdr>
            <w:top w:val="none" w:sz="0" w:space="0" w:color="auto"/>
            <w:left w:val="none" w:sz="0" w:space="0" w:color="auto"/>
            <w:bottom w:val="none" w:sz="0" w:space="0" w:color="auto"/>
            <w:right w:val="none" w:sz="0" w:space="0" w:color="auto"/>
          </w:divBdr>
        </w:div>
        <w:div w:id="1367947403">
          <w:marLeft w:val="0"/>
          <w:marRight w:val="0"/>
          <w:marTop w:val="0"/>
          <w:marBottom w:val="0"/>
          <w:divBdr>
            <w:top w:val="none" w:sz="0" w:space="0" w:color="auto"/>
            <w:left w:val="none" w:sz="0" w:space="0" w:color="auto"/>
            <w:bottom w:val="none" w:sz="0" w:space="0" w:color="auto"/>
            <w:right w:val="none" w:sz="0" w:space="0" w:color="auto"/>
          </w:divBdr>
        </w:div>
        <w:div w:id="1014189425">
          <w:marLeft w:val="0"/>
          <w:marRight w:val="0"/>
          <w:marTop w:val="0"/>
          <w:marBottom w:val="0"/>
          <w:divBdr>
            <w:top w:val="none" w:sz="0" w:space="0" w:color="auto"/>
            <w:left w:val="none" w:sz="0" w:space="0" w:color="auto"/>
            <w:bottom w:val="none" w:sz="0" w:space="0" w:color="auto"/>
            <w:right w:val="none" w:sz="0" w:space="0" w:color="auto"/>
          </w:divBdr>
        </w:div>
        <w:div w:id="292291626">
          <w:marLeft w:val="0"/>
          <w:marRight w:val="0"/>
          <w:marTop w:val="0"/>
          <w:marBottom w:val="0"/>
          <w:divBdr>
            <w:top w:val="none" w:sz="0" w:space="0" w:color="auto"/>
            <w:left w:val="none" w:sz="0" w:space="0" w:color="auto"/>
            <w:bottom w:val="none" w:sz="0" w:space="0" w:color="auto"/>
            <w:right w:val="none" w:sz="0" w:space="0" w:color="auto"/>
          </w:divBdr>
        </w:div>
        <w:div w:id="1135176901">
          <w:marLeft w:val="0"/>
          <w:marRight w:val="0"/>
          <w:marTop w:val="0"/>
          <w:marBottom w:val="0"/>
          <w:divBdr>
            <w:top w:val="none" w:sz="0" w:space="0" w:color="auto"/>
            <w:left w:val="none" w:sz="0" w:space="0" w:color="auto"/>
            <w:bottom w:val="none" w:sz="0" w:space="0" w:color="auto"/>
            <w:right w:val="none" w:sz="0" w:space="0" w:color="auto"/>
          </w:divBdr>
        </w:div>
        <w:div w:id="2061857834">
          <w:marLeft w:val="0"/>
          <w:marRight w:val="0"/>
          <w:marTop w:val="0"/>
          <w:marBottom w:val="0"/>
          <w:divBdr>
            <w:top w:val="none" w:sz="0" w:space="0" w:color="auto"/>
            <w:left w:val="none" w:sz="0" w:space="0" w:color="auto"/>
            <w:bottom w:val="none" w:sz="0" w:space="0" w:color="auto"/>
            <w:right w:val="none" w:sz="0" w:space="0" w:color="auto"/>
          </w:divBdr>
        </w:div>
        <w:div w:id="412436244">
          <w:marLeft w:val="0"/>
          <w:marRight w:val="0"/>
          <w:marTop w:val="0"/>
          <w:marBottom w:val="0"/>
          <w:divBdr>
            <w:top w:val="none" w:sz="0" w:space="0" w:color="auto"/>
            <w:left w:val="none" w:sz="0" w:space="0" w:color="auto"/>
            <w:bottom w:val="none" w:sz="0" w:space="0" w:color="auto"/>
            <w:right w:val="none" w:sz="0" w:space="0" w:color="auto"/>
          </w:divBdr>
        </w:div>
        <w:div w:id="1951467344">
          <w:marLeft w:val="0"/>
          <w:marRight w:val="0"/>
          <w:marTop w:val="0"/>
          <w:marBottom w:val="0"/>
          <w:divBdr>
            <w:top w:val="none" w:sz="0" w:space="0" w:color="auto"/>
            <w:left w:val="none" w:sz="0" w:space="0" w:color="auto"/>
            <w:bottom w:val="none" w:sz="0" w:space="0" w:color="auto"/>
            <w:right w:val="none" w:sz="0" w:space="0" w:color="auto"/>
          </w:divBdr>
        </w:div>
        <w:div w:id="111949353">
          <w:marLeft w:val="0"/>
          <w:marRight w:val="0"/>
          <w:marTop w:val="0"/>
          <w:marBottom w:val="0"/>
          <w:divBdr>
            <w:top w:val="none" w:sz="0" w:space="0" w:color="auto"/>
            <w:left w:val="none" w:sz="0" w:space="0" w:color="auto"/>
            <w:bottom w:val="none" w:sz="0" w:space="0" w:color="auto"/>
            <w:right w:val="none" w:sz="0" w:space="0" w:color="auto"/>
          </w:divBdr>
        </w:div>
        <w:div w:id="1316761103">
          <w:marLeft w:val="0"/>
          <w:marRight w:val="0"/>
          <w:marTop w:val="0"/>
          <w:marBottom w:val="0"/>
          <w:divBdr>
            <w:top w:val="none" w:sz="0" w:space="0" w:color="auto"/>
            <w:left w:val="none" w:sz="0" w:space="0" w:color="auto"/>
            <w:bottom w:val="none" w:sz="0" w:space="0" w:color="auto"/>
            <w:right w:val="none" w:sz="0" w:space="0" w:color="auto"/>
          </w:divBdr>
        </w:div>
        <w:div w:id="151020939">
          <w:marLeft w:val="0"/>
          <w:marRight w:val="0"/>
          <w:marTop w:val="0"/>
          <w:marBottom w:val="0"/>
          <w:divBdr>
            <w:top w:val="none" w:sz="0" w:space="0" w:color="auto"/>
            <w:left w:val="none" w:sz="0" w:space="0" w:color="auto"/>
            <w:bottom w:val="none" w:sz="0" w:space="0" w:color="auto"/>
            <w:right w:val="none" w:sz="0" w:space="0" w:color="auto"/>
          </w:divBdr>
        </w:div>
        <w:div w:id="885023902">
          <w:marLeft w:val="0"/>
          <w:marRight w:val="0"/>
          <w:marTop w:val="0"/>
          <w:marBottom w:val="0"/>
          <w:divBdr>
            <w:top w:val="none" w:sz="0" w:space="0" w:color="auto"/>
            <w:left w:val="none" w:sz="0" w:space="0" w:color="auto"/>
            <w:bottom w:val="none" w:sz="0" w:space="0" w:color="auto"/>
            <w:right w:val="none" w:sz="0" w:space="0" w:color="auto"/>
          </w:divBdr>
        </w:div>
        <w:div w:id="691994994">
          <w:marLeft w:val="0"/>
          <w:marRight w:val="0"/>
          <w:marTop w:val="0"/>
          <w:marBottom w:val="0"/>
          <w:divBdr>
            <w:top w:val="none" w:sz="0" w:space="0" w:color="auto"/>
            <w:left w:val="none" w:sz="0" w:space="0" w:color="auto"/>
            <w:bottom w:val="none" w:sz="0" w:space="0" w:color="auto"/>
            <w:right w:val="none" w:sz="0" w:space="0" w:color="auto"/>
          </w:divBdr>
        </w:div>
        <w:div w:id="1896814055">
          <w:marLeft w:val="0"/>
          <w:marRight w:val="0"/>
          <w:marTop w:val="0"/>
          <w:marBottom w:val="0"/>
          <w:divBdr>
            <w:top w:val="none" w:sz="0" w:space="0" w:color="auto"/>
            <w:left w:val="none" w:sz="0" w:space="0" w:color="auto"/>
            <w:bottom w:val="none" w:sz="0" w:space="0" w:color="auto"/>
            <w:right w:val="none" w:sz="0" w:space="0" w:color="auto"/>
          </w:divBdr>
        </w:div>
        <w:div w:id="1163929182">
          <w:marLeft w:val="0"/>
          <w:marRight w:val="0"/>
          <w:marTop w:val="0"/>
          <w:marBottom w:val="0"/>
          <w:divBdr>
            <w:top w:val="none" w:sz="0" w:space="0" w:color="auto"/>
            <w:left w:val="none" w:sz="0" w:space="0" w:color="auto"/>
            <w:bottom w:val="none" w:sz="0" w:space="0" w:color="auto"/>
            <w:right w:val="none" w:sz="0" w:space="0" w:color="auto"/>
          </w:divBdr>
        </w:div>
        <w:div w:id="2137525900">
          <w:marLeft w:val="0"/>
          <w:marRight w:val="0"/>
          <w:marTop w:val="0"/>
          <w:marBottom w:val="0"/>
          <w:divBdr>
            <w:top w:val="none" w:sz="0" w:space="0" w:color="auto"/>
            <w:left w:val="none" w:sz="0" w:space="0" w:color="auto"/>
            <w:bottom w:val="none" w:sz="0" w:space="0" w:color="auto"/>
            <w:right w:val="none" w:sz="0" w:space="0" w:color="auto"/>
          </w:divBdr>
        </w:div>
        <w:div w:id="249855177">
          <w:marLeft w:val="0"/>
          <w:marRight w:val="0"/>
          <w:marTop w:val="0"/>
          <w:marBottom w:val="0"/>
          <w:divBdr>
            <w:top w:val="none" w:sz="0" w:space="0" w:color="auto"/>
            <w:left w:val="none" w:sz="0" w:space="0" w:color="auto"/>
            <w:bottom w:val="none" w:sz="0" w:space="0" w:color="auto"/>
            <w:right w:val="none" w:sz="0" w:space="0" w:color="auto"/>
          </w:divBdr>
        </w:div>
        <w:div w:id="1208758417">
          <w:marLeft w:val="0"/>
          <w:marRight w:val="0"/>
          <w:marTop w:val="0"/>
          <w:marBottom w:val="0"/>
          <w:divBdr>
            <w:top w:val="none" w:sz="0" w:space="0" w:color="auto"/>
            <w:left w:val="none" w:sz="0" w:space="0" w:color="auto"/>
            <w:bottom w:val="none" w:sz="0" w:space="0" w:color="auto"/>
            <w:right w:val="none" w:sz="0" w:space="0" w:color="auto"/>
          </w:divBdr>
        </w:div>
        <w:div w:id="1181239402">
          <w:marLeft w:val="0"/>
          <w:marRight w:val="0"/>
          <w:marTop w:val="0"/>
          <w:marBottom w:val="0"/>
          <w:divBdr>
            <w:top w:val="none" w:sz="0" w:space="0" w:color="auto"/>
            <w:left w:val="none" w:sz="0" w:space="0" w:color="auto"/>
            <w:bottom w:val="none" w:sz="0" w:space="0" w:color="auto"/>
            <w:right w:val="none" w:sz="0" w:space="0" w:color="auto"/>
          </w:divBdr>
        </w:div>
        <w:div w:id="497497152">
          <w:marLeft w:val="0"/>
          <w:marRight w:val="0"/>
          <w:marTop w:val="0"/>
          <w:marBottom w:val="0"/>
          <w:divBdr>
            <w:top w:val="none" w:sz="0" w:space="0" w:color="auto"/>
            <w:left w:val="none" w:sz="0" w:space="0" w:color="auto"/>
            <w:bottom w:val="none" w:sz="0" w:space="0" w:color="auto"/>
            <w:right w:val="none" w:sz="0" w:space="0" w:color="auto"/>
          </w:divBdr>
        </w:div>
      </w:divsChild>
    </w:div>
    <w:div w:id="536504168">
      <w:bodyDiv w:val="1"/>
      <w:marLeft w:val="0"/>
      <w:marRight w:val="0"/>
      <w:marTop w:val="0"/>
      <w:marBottom w:val="0"/>
      <w:divBdr>
        <w:top w:val="none" w:sz="0" w:space="0" w:color="auto"/>
        <w:left w:val="none" w:sz="0" w:space="0" w:color="auto"/>
        <w:bottom w:val="none" w:sz="0" w:space="0" w:color="auto"/>
        <w:right w:val="none" w:sz="0" w:space="0" w:color="auto"/>
      </w:divBdr>
      <w:divsChild>
        <w:div w:id="285308805">
          <w:marLeft w:val="0"/>
          <w:marRight w:val="0"/>
          <w:marTop w:val="0"/>
          <w:marBottom w:val="0"/>
          <w:divBdr>
            <w:top w:val="none" w:sz="0" w:space="0" w:color="auto"/>
            <w:left w:val="none" w:sz="0" w:space="0" w:color="auto"/>
            <w:bottom w:val="none" w:sz="0" w:space="0" w:color="auto"/>
            <w:right w:val="none" w:sz="0" w:space="0" w:color="auto"/>
          </w:divBdr>
        </w:div>
        <w:div w:id="1198814569">
          <w:marLeft w:val="0"/>
          <w:marRight w:val="0"/>
          <w:marTop w:val="0"/>
          <w:marBottom w:val="0"/>
          <w:divBdr>
            <w:top w:val="none" w:sz="0" w:space="0" w:color="auto"/>
            <w:left w:val="none" w:sz="0" w:space="0" w:color="auto"/>
            <w:bottom w:val="none" w:sz="0" w:space="0" w:color="auto"/>
            <w:right w:val="none" w:sz="0" w:space="0" w:color="auto"/>
          </w:divBdr>
        </w:div>
        <w:div w:id="1909270289">
          <w:marLeft w:val="0"/>
          <w:marRight w:val="0"/>
          <w:marTop w:val="0"/>
          <w:marBottom w:val="0"/>
          <w:divBdr>
            <w:top w:val="none" w:sz="0" w:space="0" w:color="auto"/>
            <w:left w:val="none" w:sz="0" w:space="0" w:color="auto"/>
            <w:bottom w:val="none" w:sz="0" w:space="0" w:color="auto"/>
            <w:right w:val="none" w:sz="0" w:space="0" w:color="auto"/>
          </w:divBdr>
        </w:div>
        <w:div w:id="1164130638">
          <w:marLeft w:val="0"/>
          <w:marRight w:val="0"/>
          <w:marTop w:val="0"/>
          <w:marBottom w:val="0"/>
          <w:divBdr>
            <w:top w:val="none" w:sz="0" w:space="0" w:color="auto"/>
            <w:left w:val="none" w:sz="0" w:space="0" w:color="auto"/>
            <w:bottom w:val="none" w:sz="0" w:space="0" w:color="auto"/>
            <w:right w:val="none" w:sz="0" w:space="0" w:color="auto"/>
          </w:divBdr>
        </w:div>
        <w:div w:id="2135899385">
          <w:marLeft w:val="0"/>
          <w:marRight w:val="0"/>
          <w:marTop w:val="0"/>
          <w:marBottom w:val="0"/>
          <w:divBdr>
            <w:top w:val="none" w:sz="0" w:space="0" w:color="auto"/>
            <w:left w:val="none" w:sz="0" w:space="0" w:color="auto"/>
            <w:bottom w:val="none" w:sz="0" w:space="0" w:color="auto"/>
            <w:right w:val="none" w:sz="0" w:space="0" w:color="auto"/>
          </w:divBdr>
        </w:div>
        <w:div w:id="1206602374">
          <w:marLeft w:val="0"/>
          <w:marRight w:val="0"/>
          <w:marTop w:val="0"/>
          <w:marBottom w:val="0"/>
          <w:divBdr>
            <w:top w:val="none" w:sz="0" w:space="0" w:color="auto"/>
            <w:left w:val="none" w:sz="0" w:space="0" w:color="auto"/>
            <w:bottom w:val="none" w:sz="0" w:space="0" w:color="auto"/>
            <w:right w:val="none" w:sz="0" w:space="0" w:color="auto"/>
          </w:divBdr>
        </w:div>
        <w:div w:id="89858170">
          <w:marLeft w:val="0"/>
          <w:marRight w:val="0"/>
          <w:marTop w:val="0"/>
          <w:marBottom w:val="0"/>
          <w:divBdr>
            <w:top w:val="none" w:sz="0" w:space="0" w:color="auto"/>
            <w:left w:val="none" w:sz="0" w:space="0" w:color="auto"/>
            <w:bottom w:val="none" w:sz="0" w:space="0" w:color="auto"/>
            <w:right w:val="none" w:sz="0" w:space="0" w:color="auto"/>
          </w:divBdr>
        </w:div>
        <w:div w:id="1904557397">
          <w:marLeft w:val="0"/>
          <w:marRight w:val="0"/>
          <w:marTop w:val="0"/>
          <w:marBottom w:val="0"/>
          <w:divBdr>
            <w:top w:val="none" w:sz="0" w:space="0" w:color="auto"/>
            <w:left w:val="none" w:sz="0" w:space="0" w:color="auto"/>
            <w:bottom w:val="none" w:sz="0" w:space="0" w:color="auto"/>
            <w:right w:val="none" w:sz="0" w:space="0" w:color="auto"/>
          </w:divBdr>
        </w:div>
        <w:div w:id="117532109">
          <w:marLeft w:val="0"/>
          <w:marRight w:val="0"/>
          <w:marTop w:val="0"/>
          <w:marBottom w:val="0"/>
          <w:divBdr>
            <w:top w:val="none" w:sz="0" w:space="0" w:color="auto"/>
            <w:left w:val="none" w:sz="0" w:space="0" w:color="auto"/>
            <w:bottom w:val="none" w:sz="0" w:space="0" w:color="auto"/>
            <w:right w:val="none" w:sz="0" w:space="0" w:color="auto"/>
          </w:divBdr>
        </w:div>
        <w:div w:id="428476010">
          <w:marLeft w:val="0"/>
          <w:marRight w:val="0"/>
          <w:marTop w:val="0"/>
          <w:marBottom w:val="0"/>
          <w:divBdr>
            <w:top w:val="none" w:sz="0" w:space="0" w:color="auto"/>
            <w:left w:val="none" w:sz="0" w:space="0" w:color="auto"/>
            <w:bottom w:val="none" w:sz="0" w:space="0" w:color="auto"/>
            <w:right w:val="none" w:sz="0" w:space="0" w:color="auto"/>
          </w:divBdr>
        </w:div>
      </w:divsChild>
    </w:div>
    <w:div w:id="862523129">
      <w:bodyDiv w:val="1"/>
      <w:marLeft w:val="0"/>
      <w:marRight w:val="0"/>
      <w:marTop w:val="0"/>
      <w:marBottom w:val="0"/>
      <w:divBdr>
        <w:top w:val="none" w:sz="0" w:space="0" w:color="auto"/>
        <w:left w:val="none" w:sz="0" w:space="0" w:color="auto"/>
        <w:bottom w:val="none" w:sz="0" w:space="0" w:color="auto"/>
        <w:right w:val="none" w:sz="0" w:space="0" w:color="auto"/>
      </w:divBdr>
      <w:divsChild>
        <w:div w:id="276454059">
          <w:marLeft w:val="0"/>
          <w:marRight w:val="0"/>
          <w:marTop w:val="0"/>
          <w:marBottom w:val="0"/>
          <w:divBdr>
            <w:top w:val="none" w:sz="0" w:space="0" w:color="auto"/>
            <w:left w:val="none" w:sz="0" w:space="0" w:color="auto"/>
            <w:bottom w:val="none" w:sz="0" w:space="0" w:color="auto"/>
            <w:right w:val="none" w:sz="0" w:space="0" w:color="auto"/>
          </w:divBdr>
        </w:div>
        <w:div w:id="1702321553">
          <w:marLeft w:val="0"/>
          <w:marRight w:val="0"/>
          <w:marTop w:val="0"/>
          <w:marBottom w:val="0"/>
          <w:divBdr>
            <w:top w:val="none" w:sz="0" w:space="0" w:color="auto"/>
            <w:left w:val="none" w:sz="0" w:space="0" w:color="auto"/>
            <w:bottom w:val="none" w:sz="0" w:space="0" w:color="auto"/>
            <w:right w:val="none" w:sz="0" w:space="0" w:color="auto"/>
          </w:divBdr>
        </w:div>
      </w:divsChild>
    </w:div>
    <w:div w:id="997341783">
      <w:bodyDiv w:val="1"/>
      <w:marLeft w:val="0"/>
      <w:marRight w:val="0"/>
      <w:marTop w:val="0"/>
      <w:marBottom w:val="0"/>
      <w:divBdr>
        <w:top w:val="none" w:sz="0" w:space="0" w:color="auto"/>
        <w:left w:val="none" w:sz="0" w:space="0" w:color="auto"/>
        <w:bottom w:val="none" w:sz="0" w:space="0" w:color="auto"/>
        <w:right w:val="none" w:sz="0" w:space="0" w:color="auto"/>
      </w:divBdr>
    </w:div>
    <w:div w:id="1400133010">
      <w:bodyDiv w:val="1"/>
      <w:marLeft w:val="0"/>
      <w:marRight w:val="0"/>
      <w:marTop w:val="0"/>
      <w:marBottom w:val="0"/>
      <w:divBdr>
        <w:top w:val="none" w:sz="0" w:space="0" w:color="auto"/>
        <w:left w:val="none" w:sz="0" w:space="0" w:color="auto"/>
        <w:bottom w:val="none" w:sz="0" w:space="0" w:color="auto"/>
        <w:right w:val="none" w:sz="0" w:space="0" w:color="auto"/>
      </w:divBdr>
    </w:div>
    <w:div w:id="2052456615">
      <w:marLeft w:val="0"/>
      <w:marRight w:val="0"/>
      <w:marTop w:val="0"/>
      <w:marBottom w:val="0"/>
      <w:divBdr>
        <w:top w:val="none" w:sz="0" w:space="0" w:color="auto"/>
        <w:left w:val="none" w:sz="0" w:space="0" w:color="auto"/>
        <w:bottom w:val="none" w:sz="0" w:space="0" w:color="auto"/>
        <w:right w:val="none" w:sz="0" w:space="0" w:color="auto"/>
      </w:divBdr>
      <w:divsChild>
        <w:div w:id="2052456613">
          <w:marLeft w:val="0"/>
          <w:marRight w:val="0"/>
          <w:marTop w:val="0"/>
          <w:marBottom w:val="0"/>
          <w:divBdr>
            <w:top w:val="none" w:sz="0" w:space="0" w:color="auto"/>
            <w:left w:val="none" w:sz="0" w:space="0" w:color="auto"/>
            <w:bottom w:val="none" w:sz="0" w:space="0" w:color="auto"/>
            <w:right w:val="none" w:sz="0" w:space="0" w:color="auto"/>
          </w:divBdr>
        </w:div>
        <w:div w:id="2052456614">
          <w:marLeft w:val="0"/>
          <w:marRight w:val="0"/>
          <w:marTop w:val="0"/>
          <w:marBottom w:val="0"/>
          <w:divBdr>
            <w:top w:val="none" w:sz="0" w:space="0" w:color="auto"/>
            <w:left w:val="none" w:sz="0" w:space="0" w:color="auto"/>
            <w:bottom w:val="none" w:sz="0" w:space="0" w:color="auto"/>
            <w:right w:val="none" w:sz="0" w:space="0" w:color="auto"/>
          </w:divBdr>
        </w:div>
        <w:div w:id="2052456623">
          <w:marLeft w:val="0"/>
          <w:marRight w:val="0"/>
          <w:marTop w:val="0"/>
          <w:marBottom w:val="0"/>
          <w:divBdr>
            <w:top w:val="none" w:sz="0" w:space="0" w:color="auto"/>
            <w:left w:val="none" w:sz="0" w:space="0" w:color="auto"/>
            <w:bottom w:val="none" w:sz="0" w:space="0" w:color="auto"/>
            <w:right w:val="none" w:sz="0" w:space="0" w:color="auto"/>
          </w:divBdr>
        </w:div>
        <w:div w:id="2052456624">
          <w:marLeft w:val="0"/>
          <w:marRight w:val="0"/>
          <w:marTop w:val="0"/>
          <w:marBottom w:val="0"/>
          <w:divBdr>
            <w:top w:val="none" w:sz="0" w:space="0" w:color="auto"/>
            <w:left w:val="none" w:sz="0" w:space="0" w:color="auto"/>
            <w:bottom w:val="none" w:sz="0" w:space="0" w:color="auto"/>
            <w:right w:val="none" w:sz="0" w:space="0" w:color="auto"/>
          </w:divBdr>
        </w:div>
        <w:div w:id="2052456625">
          <w:marLeft w:val="0"/>
          <w:marRight w:val="0"/>
          <w:marTop w:val="0"/>
          <w:marBottom w:val="0"/>
          <w:divBdr>
            <w:top w:val="none" w:sz="0" w:space="0" w:color="auto"/>
            <w:left w:val="none" w:sz="0" w:space="0" w:color="auto"/>
            <w:bottom w:val="none" w:sz="0" w:space="0" w:color="auto"/>
            <w:right w:val="none" w:sz="0" w:space="0" w:color="auto"/>
          </w:divBdr>
        </w:div>
        <w:div w:id="2052456630">
          <w:marLeft w:val="0"/>
          <w:marRight w:val="0"/>
          <w:marTop w:val="0"/>
          <w:marBottom w:val="0"/>
          <w:divBdr>
            <w:top w:val="none" w:sz="0" w:space="0" w:color="auto"/>
            <w:left w:val="none" w:sz="0" w:space="0" w:color="auto"/>
            <w:bottom w:val="none" w:sz="0" w:space="0" w:color="auto"/>
            <w:right w:val="none" w:sz="0" w:space="0" w:color="auto"/>
          </w:divBdr>
        </w:div>
        <w:div w:id="2052456634">
          <w:marLeft w:val="0"/>
          <w:marRight w:val="0"/>
          <w:marTop w:val="0"/>
          <w:marBottom w:val="0"/>
          <w:divBdr>
            <w:top w:val="none" w:sz="0" w:space="0" w:color="auto"/>
            <w:left w:val="none" w:sz="0" w:space="0" w:color="auto"/>
            <w:bottom w:val="none" w:sz="0" w:space="0" w:color="auto"/>
            <w:right w:val="none" w:sz="0" w:space="0" w:color="auto"/>
          </w:divBdr>
        </w:div>
        <w:div w:id="2052456637">
          <w:marLeft w:val="0"/>
          <w:marRight w:val="0"/>
          <w:marTop w:val="0"/>
          <w:marBottom w:val="0"/>
          <w:divBdr>
            <w:top w:val="none" w:sz="0" w:space="0" w:color="auto"/>
            <w:left w:val="none" w:sz="0" w:space="0" w:color="auto"/>
            <w:bottom w:val="none" w:sz="0" w:space="0" w:color="auto"/>
            <w:right w:val="none" w:sz="0" w:space="0" w:color="auto"/>
          </w:divBdr>
        </w:div>
        <w:div w:id="2052456638">
          <w:marLeft w:val="0"/>
          <w:marRight w:val="0"/>
          <w:marTop w:val="0"/>
          <w:marBottom w:val="0"/>
          <w:divBdr>
            <w:top w:val="none" w:sz="0" w:space="0" w:color="auto"/>
            <w:left w:val="none" w:sz="0" w:space="0" w:color="auto"/>
            <w:bottom w:val="none" w:sz="0" w:space="0" w:color="auto"/>
            <w:right w:val="none" w:sz="0" w:space="0" w:color="auto"/>
          </w:divBdr>
        </w:div>
        <w:div w:id="2052456641">
          <w:marLeft w:val="0"/>
          <w:marRight w:val="0"/>
          <w:marTop w:val="0"/>
          <w:marBottom w:val="0"/>
          <w:divBdr>
            <w:top w:val="none" w:sz="0" w:space="0" w:color="auto"/>
            <w:left w:val="none" w:sz="0" w:space="0" w:color="auto"/>
            <w:bottom w:val="none" w:sz="0" w:space="0" w:color="auto"/>
            <w:right w:val="none" w:sz="0" w:space="0" w:color="auto"/>
          </w:divBdr>
        </w:div>
        <w:div w:id="2052456642">
          <w:marLeft w:val="0"/>
          <w:marRight w:val="0"/>
          <w:marTop w:val="0"/>
          <w:marBottom w:val="0"/>
          <w:divBdr>
            <w:top w:val="none" w:sz="0" w:space="0" w:color="auto"/>
            <w:left w:val="none" w:sz="0" w:space="0" w:color="auto"/>
            <w:bottom w:val="none" w:sz="0" w:space="0" w:color="auto"/>
            <w:right w:val="none" w:sz="0" w:space="0" w:color="auto"/>
          </w:divBdr>
        </w:div>
      </w:divsChild>
    </w:div>
    <w:div w:id="2052456617">
      <w:marLeft w:val="0"/>
      <w:marRight w:val="0"/>
      <w:marTop w:val="0"/>
      <w:marBottom w:val="0"/>
      <w:divBdr>
        <w:top w:val="none" w:sz="0" w:space="0" w:color="auto"/>
        <w:left w:val="none" w:sz="0" w:space="0" w:color="auto"/>
        <w:bottom w:val="none" w:sz="0" w:space="0" w:color="auto"/>
        <w:right w:val="none" w:sz="0" w:space="0" w:color="auto"/>
      </w:divBdr>
      <w:divsChild>
        <w:div w:id="205245661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052456618">
      <w:marLeft w:val="0"/>
      <w:marRight w:val="0"/>
      <w:marTop w:val="0"/>
      <w:marBottom w:val="0"/>
      <w:divBdr>
        <w:top w:val="none" w:sz="0" w:space="0" w:color="auto"/>
        <w:left w:val="none" w:sz="0" w:space="0" w:color="auto"/>
        <w:bottom w:val="none" w:sz="0" w:space="0" w:color="auto"/>
        <w:right w:val="none" w:sz="0" w:space="0" w:color="auto"/>
      </w:divBdr>
    </w:div>
    <w:div w:id="2052456620">
      <w:marLeft w:val="0"/>
      <w:marRight w:val="0"/>
      <w:marTop w:val="0"/>
      <w:marBottom w:val="0"/>
      <w:divBdr>
        <w:top w:val="none" w:sz="0" w:space="0" w:color="auto"/>
        <w:left w:val="none" w:sz="0" w:space="0" w:color="auto"/>
        <w:bottom w:val="none" w:sz="0" w:space="0" w:color="auto"/>
        <w:right w:val="none" w:sz="0" w:space="0" w:color="auto"/>
      </w:divBdr>
    </w:div>
    <w:div w:id="2052456621">
      <w:marLeft w:val="0"/>
      <w:marRight w:val="0"/>
      <w:marTop w:val="0"/>
      <w:marBottom w:val="0"/>
      <w:divBdr>
        <w:top w:val="none" w:sz="0" w:space="0" w:color="auto"/>
        <w:left w:val="none" w:sz="0" w:space="0" w:color="auto"/>
        <w:bottom w:val="none" w:sz="0" w:space="0" w:color="auto"/>
        <w:right w:val="none" w:sz="0" w:space="0" w:color="auto"/>
      </w:divBdr>
    </w:div>
    <w:div w:id="2052456626">
      <w:marLeft w:val="0"/>
      <w:marRight w:val="0"/>
      <w:marTop w:val="0"/>
      <w:marBottom w:val="0"/>
      <w:divBdr>
        <w:top w:val="none" w:sz="0" w:space="0" w:color="auto"/>
        <w:left w:val="none" w:sz="0" w:space="0" w:color="auto"/>
        <w:bottom w:val="none" w:sz="0" w:space="0" w:color="auto"/>
        <w:right w:val="none" w:sz="0" w:space="0" w:color="auto"/>
      </w:divBdr>
    </w:div>
    <w:div w:id="2052456629">
      <w:marLeft w:val="0"/>
      <w:marRight w:val="0"/>
      <w:marTop w:val="0"/>
      <w:marBottom w:val="0"/>
      <w:divBdr>
        <w:top w:val="none" w:sz="0" w:space="0" w:color="auto"/>
        <w:left w:val="none" w:sz="0" w:space="0" w:color="auto"/>
        <w:bottom w:val="none" w:sz="0" w:space="0" w:color="auto"/>
        <w:right w:val="none" w:sz="0" w:space="0" w:color="auto"/>
      </w:divBdr>
    </w:div>
    <w:div w:id="2052456633">
      <w:marLeft w:val="0"/>
      <w:marRight w:val="0"/>
      <w:marTop w:val="0"/>
      <w:marBottom w:val="0"/>
      <w:divBdr>
        <w:top w:val="none" w:sz="0" w:space="0" w:color="auto"/>
        <w:left w:val="none" w:sz="0" w:space="0" w:color="auto"/>
        <w:bottom w:val="none" w:sz="0" w:space="0" w:color="auto"/>
        <w:right w:val="none" w:sz="0" w:space="0" w:color="auto"/>
      </w:divBdr>
      <w:divsChild>
        <w:div w:id="2052456622">
          <w:marLeft w:val="0"/>
          <w:marRight w:val="0"/>
          <w:marTop w:val="0"/>
          <w:marBottom w:val="0"/>
          <w:divBdr>
            <w:top w:val="none" w:sz="0" w:space="0" w:color="auto"/>
            <w:left w:val="none" w:sz="0" w:space="0" w:color="auto"/>
            <w:bottom w:val="none" w:sz="0" w:space="0" w:color="auto"/>
            <w:right w:val="none" w:sz="0" w:space="0" w:color="auto"/>
          </w:divBdr>
        </w:div>
        <w:div w:id="2052456628">
          <w:marLeft w:val="0"/>
          <w:marRight w:val="0"/>
          <w:marTop w:val="0"/>
          <w:marBottom w:val="0"/>
          <w:divBdr>
            <w:top w:val="none" w:sz="0" w:space="0" w:color="auto"/>
            <w:left w:val="none" w:sz="0" w:space="0" w:color="auto"/>
            <w:bottom w:val="none" w:sz="0" w:space="0" w:color="auto"/>
            <w:right w:val="none" w:sz="0" w:space="0" w:color="auto"/>
          </w:divBdr>
        </w:div>
      </w:divsChild>
    </w:div>
    <w:div w:id="2052456635">
      <w:marLeft w:val="0"/>
      <w:marRight w:val="0"/>
      <w:marTop w:val="0"/>
      <w:marBottom w:val="0"/>
      <w:divBdr>
        <w:top w:val="none" w:sz="0" w:space="0" w:color="auto"/>
        <w:left w:val="none" w:sz="0" w:space="0" w:color="auto"/>
        <w:bottom w:val="none" w:sz="0" w:space="0" w:color="auto"/>
        <w:right w:val="none" w:sz="0" w:space="0" w:color="auto"/>
      </w:divBdr>
      <w:divsChild>
        <w:div w:id="2052456616">
          <w:marLeft w:val="0"/>
          <w:marRight w:val="0"/>
          <w:marTop w:val="0"/>
          <w:marBottom w:val="0"/>
          <w:divBdr>
            <w:top w:val="none" w:sz="0" w:space="0" w:color="auto"/>
            <w:left w:val="none" w:sz="0" w:space="0" w:color="auto"/>
            <w:bottom w:val="none" w:sz="0" w:space="0" w:color="auto"/>
            <w:right w:val="none" w:sz="0" w:space="0" w:color="auto"/>
          </w:divBdr>
        </w:div>
        <w:div w:id="2052456627">
          <w:marLeft w:val="0"/>
          <w:marRight w:val="0"/>
          <w:marTop w:val="0"/>
          <w:marBottom w:val="0"/>
          <w:divBdr>
            <w:top w:val="none" w:sz="0" w:space="0" w:color="auto"/>
            <w:left w:val="none" w:sz="0" w:space="0" w:color="auto"/>
            <w:bottom w:val="none" w:sz="0" w:space="0" w:color="auto"/>
            <w:right w:val="none" w:sz="0" w:space="0" w:color="auto"/>
          </w:divBdr>
        </w:div>
        <w:div w:id="2052456631">
          <w:marLeft w:val="0"/>
          <w:marRight w:val="0"/>
          <w:marTop w:val="0"/>
          <w:marBottom w:val="0"/>
          <w:divBdr>
            <w:top w:val="none" w:sz="0" w:space="0" w:color="auto"/>
            <w:left w:val="none" w:sz="0" w:space="0" w:color="auto"/>
            <w:bottom w:val="none" w:sz="0" w:space="0" w:color="auto"/>
            <w:right w:val="none" w:sz="0" w:space="0" w:color="auto"/>
          </w:divBdr>
        </w:div>
        <w:div w:id="2052456632">
          <w:marLeft w:val="0"/>
          <w:marRight w:val="0"/>
          <w:marTop w:val="0"/>
          <w:marBottom w:val="0"/>
          <w:divBdr>
            <w:top w:val="none" w:sz="0" w:space="0" w:color="auto"/>
            <w:left w:val="none" w:sz="0" w:space="0" w:color="auto"/>
            <w:bottom w:val="none" w:sz="0" w:space="0" w:color="auto"/>
            <w:right w:val="none" w:sz="0" w:space="0" w:color="auto"/>
          </w:divBdr>
        </w:div>
        <w:div w:id="2052456639">
          <w:marLeft w:val="0"/>
          <w:marRight w:val="0"/>
          <w:marTop w:val="0"/>
          <w:marBottom w:val="0"/>
          <w:divBdr>
            <w:top w:val="none" w:sz="0" w:space="0" w:color="auto"/>
            <w:left w:val="none" w:sz="0" w:space="0" w:color="auto"/>
            <w:bottom w:val="none" w:sz="0" w:space="0" w:color="auto"/>
            <w:right w:val="none" w:sz="0" w:space="0" w:color="auto"/>
          </w:divBdr>
        </w:div>
        <w:div w:id="2052456640">
          <w:marLeft w:val="0"/>
          <w:marRight w:val="0"/>
          <w:marTop w:val="0"/>
          <w:marBottom w:val="0"/>
          <w:divBdr>
            <w:top w:val="none" w:sz="0" w:space="0" w:color="auto"/>
            <w:left w:val="none" w:sz="0" w:space="0" w:color="auto"/>
            <w:bottom w:val="none" w:sz="0" w:space="0" w:color="auto"/>
            <w:right w:val="none" w:sz="0" w:space="0" w:color="auto"/>
          </w:divBdr>
        </w:div>
        <w:div w:id="2052456643">
          <w:marLeft w:val="0"/>
          <w:marRight w:val="0"/>
          <w:marTop w:val="0"/>
          <w:marBottom w:val="0"/>
          <w:divBdr>
            <w:top w:val="none" w:sz="0" w:space="0" w:color="auto"/>
            <w:left w:val="none" w:sz="0" w:space="0" w:color="auto"/>
            <w:bottom w:val="none" w:sz="0" w:space="0" w:color="auto"/>
            <w:right w:val="none" w:sz="0" w:space="0" w:color="auto"/>
          </w:divBdr>
        </w:div>
      </w:divsChild>
    </w:div>
    <w:div w:id="2052456636">
      <w:marLeft w:val="0"/>
      <w:marRight w:val="0"/>
      <w:marTop w:val="0"/>
      <w:marBottom w:val="0"/>
      <w:divBdr>
        <w:top w:val="none" w:sz="0" w:space="0" w:color="auto"/>
        <w:left w:val="none" w:sz="0" w:space="0" w:color="auto"/>
        <w:bottom w:val="none" w:sz="0" w:space="0" w:color="auto"/>
        <w:right w:val="none" w:sz="0" w:space="0" w:color="auto"/>
      </w:divBdr>
    </w:div>
    <w:div w:id="20524566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g-sredets.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der_sredets@abv.b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mis2020.government.b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eumis2020.government.bg/" TargetMode="External"/><Relationship Id="rId4" Type="http://schemas.microsoft.com/office/2007/relationships/stylesWithEffects" Target="stylesWithEffects.xml"/><Relationship Id="rId9" Type="http://schemas.openxmlformats.org/officeDocument/2006/relationships/hyperlink" Target="http://mig-sredets.eu/mig-sredetc/v-treshni-pravila/"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der_sredets@abv.b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fz.bg/bg/prsr-2014-2020/merki-podpomagan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23B34-9553-4AB2-B8A3-8E5180EAC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66</Pages>
  <Words>17293</Words>
  <Characters>98576</Characters>
  <Application>Microsoft Office Word</Application>
  <DocSecurity>0</DocSecurity>
  <Lines>821</Lines>
  <Paragraphs>231</Paragraphs>
  <ScaleCrop>false</ScaleCrop>
  <HeadingPairs>
    <vt:vector size="4" baseType="variant">
      <vt:variant>
        <vt:lpstr>Заглавие</vt:lpstr>
      </vt:variant>
      <vt:variant>
        <vt:i4>1</vt:i4>
      </vt:variant>
      <vt:variant>
        <vt:lpstr>Заглавия</vt:lpstr>
      </vt:variant>
      <vt:variant>
        <vt:i4>24</vt:i4>
      </vt:variant>
    </vt:vector>
  </HeadingPairs>
  <TitlesOfParts>
    <vt:vector size="25" baseType="lpstr">
      <vt:lpstr/>
      <vt:lpstr>1. Наименование на програмата:</vt:lpstr>
      <vt:lpstr>2. Наименование на приоритетната ос:</vt:lpstr>
      <vt:lpstr>3. Наименование на процедурата:</vt:lpstr>
      <vt:lpstr>4. Измерения по кодове:  </vt:lpstr>
      <vt:lpstr>5. Териториален обхват:</vt:lpstr>
      <vt:lpstr>6. Цели на предоставяната безвъзмездна финансова помощ по процедурата и очаквани</vt:lpstr>
      <vt:lpstr>7. Индикатори:</vt:lpstr>
      <vt:lpstr>8. Общ размер на безвъзмездната финансова помощ по подмярката:</vt:lpstr>
      <vt:lpstr>9. Минимален (ако е приложимо) и максимален размер на безвъзмездната финансова п</vt:lpstr>
      <vt:lpstr>10. Процент на съфинансиране:</vt:lpstr>
      <vt:lpstr>11. Допустими кандидати:</vt:lpstr>
      <vt:lpstr>12. Допустими партньори (ако е приложимо):</vt:lpstr>
      <vt:lpstr>13. Дейности, допустими за финансиране:</vt:lpstr>
      <vt:lpstr>14. Категории разходи, допустими за финансиране:</vt:lpstr>
      <vt:lpstr>15. Допустими целеви групи (ако е приложимо):</vt:lpstr>
      <vt:lpstr>16. Приложим режим на минимални/държавни помощи (ако е приложимо):</vt:lpstr>
      <vt:lpstr>17. Хоризонтални политики:</vt:lpstr>
      <vt:lpstr>18. Минимален и максимален срок за изпълнение на проекта (ако е приложимо):</vt:lpstr>
      <vt:lpstr>19.   Ред за оценяване на концепциите за проектни предложения:</vt:lpstr>
      <vt:lpstr>20. Критерии и методика за оценка на концепциите за проектни предложения:</vt:lpstr>
      <vt:lpstr>21. Ред за оценяване на проектните предложения:</vt:lpstr>
      <vt:lpstr>22. Критерии и методика за оценка на проектните предложения:</vt:lpstr>
      <vt:lpstr>23. Начин на подаване на проектните предложения:</vt:lpstr>
      <vt:lpstr>24. Списък на документите, които се подават на етап кандидатстване:</vt:lpstr>
    </vt:vector>
  </TitlesOfParts>
  <Company>Grizli777</Company>
  <LinksUpToDate>false</LinksUpToDate>
  <CharactersWithSpaces>115638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S.Ivanova</dc:creator>
  <cp:lastModifiedBy>St. Ivanova</cp:lastModifiedBy>
  <cp:revision>55</cp:revision>
  <cp:lastPrinted>2022-09-19T12:27:00Z</cp:lastPrinted>
  <dcterms:created xsi:type="dcterms:W3CDTF">2022-03-21T08:21:00Z</dcterms:created>
  <dcterms:modified xsi:type="dcterms:W3CDTF">2022-09-19T12:38:00Z</dcterms:modified>
</cp:coreProperties>
</file>